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67BEB" w14:textId="77777777" w:rsidR="000A0ACF" w:rsidRDefault="000A0ACF" w:rsidP="000F1AA7">
      <w:pPr>
        <w:autoSpaceDE w:val="0"/>
        <w:autoSpaceDN w:val="0"/>
        <w:adjustRightInd w:val="0"/>
        <w:spacing w:line="240" w:lineRule="auto"/>
        <w:jc w:val="both"/>
        <w:rPr>
          <w:rFonts w:ascii="Calibri" w:hAnsi="Calibri" w:cs="Calibri"/>
          <w:b/>
          <w:bCs/>
          <w:color w:val="000000"/>
          <w:sz w:val="32"/>
          <w:szCs w:val="32"/>
        </w:rPr>
      </w:pPr>
    </w:p>
    <w:p w14:paraId="0A62A4B3" w14:textId="381BD771" w:rsidR="00AD295B" w:rsidRPr="00AD295B" w:rsidRDefault="00AD295B" w:rsidP="00AD295B">
      <w:pPr>
        <w:autoSpaceDE w:val="0"/>
        <w:autoSpaceDN w:val="0"/>
        <w:adjustRightInd w:val="0"/>
        <w:spacing w:line="240" w:lineRule="auto"/>
        <w:ind w:left="7200"/>
        <w:jc w:val="center"/>
        <w:outlineLvl w:val="1"/>
        <w:rPr>
          <w:rFonts w:eastAsia="Calibri" w:cs="Arial"/>
          <w:b/>
          <w:sz w:val="28"/>
          <w:szCs w:val="28"/>
        </w:rPr>
      </w:pPr>
    </w:p>
    <w:p w14:paraId="239E8865" w14:textId="77777777" w:rsidR="00863A6E" w:rsidRDefault="00AD295B" w:rsidP="00863A6E">
      <w:pPr>
        <w:pStyle w:val="Title"/>
        <w:jc w:val="center"/>
        <w:rPr>
          <w:sz w:val="72"/>
          <w:szCs w:val="72"/>
        </w:rPr>
      </w:pPr>
      <w:r w:rsidRPr="00AD295B">
        <w:rPr>
          <w:rFonts w:eastAsia="Calibri" w:cs="Arial"/>
          <w:b/>
          <w:sz w:val="40"/>
          <w:szCs w:val="40"/>
        </w:rPr>
        <w:tab/>
      </w:r>
      <w:r w:rsidR="00863A6E">
        <w:rPr>
          <w:sz w:val="72"/>
          <w:szCs w:val="72"/>
        </w:rPr>
        <w:t>Chipping Hill Primary School</w:t>
      </w:r>
    </w:p>
    <w:p w14:paraId="13E349C9" w14:textId="77777777" w:rsidR="00863A6E" w:rsidRDefault="00863A6E" w:rsidP="00863A6E"/>
    <w:p w14:paraId="1B04A963" w14:textId="77777777" w:rsidR="00863A6E" w:rsidRDefault="00863A6E" w:rsidP="00863A6E">
      <w:pPr>
        <w:jc w:val="center"/>
      </w:pPr>
      <w:r>
        <w:rPr>
          <w:noProof/>
          <w:lang w:eastAsia="en-GB"/>
        </w:rPr>
        <w:drawing>
          <wp:inline distT="0" distB="0" distL="0" distR="0" wp14:anchorId="35DD38B0" wp14:editId="02D499DF">
            <wp:extent cx="4371975" cy="4371975"/>
            <wp:effectExtent l="0" t="0" r="0" b="0"/>
            <wp:docPr id="10" name="image1.png" descr="http://www.chippinghill.essex.dbprimary.com/service/util/me?u=4037043&amp;size=large"/>
            <wp:cNvGraphicFramePr/>
            <a:graphic xmlns:a="http://schemas.openxmlformats.org/drawingml/2006/main">
              <a:graphicData uri="http://schemas.openxmlformats.org/drawingml/2006/picture">
                <pic:pic xmlns:pic="http://schemas.openxmlformats.org/drawingml/2006/picture">
                  <pic:nvPicPr>
                    <pic:cNvPr id="0" name="image1.png" descr="http://www.chippinghill.essex.dbprimary.com/service/util/me?u=4037043&amp;size=large"/>
                    <pic:cNvPicPr preferRelativeResize="0"/>
                  </pic:nvPicPr>
                  <pic:blipFill>
                    <a:blip r:embed="rId11"/>
                    <a:srcRect/>
                    <a:stretch>
                      <a:fillRect/>
                    </a:stretch>
                  </pic:blipFill>
                  <pic:spPr>
                    <a:xfrm>
                      <a:off x="0" y="0"/>
                      <a:ext cx="4371975" cy="4371975"/>
                    </a:xfrm>
                    <a:prstGeom prst="rect">
                      <a:avLst/>
                    </a:prstGeom>
                    <a:ln/>
                  </pic:spPr>
                </pic:pic>
              </a:graphicData>
            </a:graphic>
          </wp:inline>
        </w:drawing>
      </w:r>
    </w:p>
    <w:p w14:paraId="5B0F59DB" w14:textId="39FC3186" w:rsidR="009B1723" w:rsidRPr="00863A6E" w:rsidRDefault="009B1723" w:rsidP="00863A6E">
      <w:pPr>
        <w:jc w:val="center"/>
      </w:pPr>
      <w:r w:rsidRPr="00FC66D0">
        <w:rPr>
          <w:rFonts w:ascii="Calibri" w:eastAsia="Calibri" w:hAnsi="Calibri" w:cs="Calibri"/>
          <w:b/>
          <w:bCs/>
          <w:color w:val="000000" w:themeColor="text1"/>
          <w:sz w:val="52"/>
          <w:szCs w:val="52"/>
        </w:rPr>
        <w:t xml:space="preserve">Model </w:t>
      </w:r>
      <w:r w:rsidR="00343570" w:rsidRPr="00FC66D0">
        <w:rPr>
          <w:rFonts w:ascii="Calibri" w:eastAsia="Calibri" w:hAnsi="Calibri" w:cs="Calibri"/>
          <w:b/>
          <w:bCs/>
          <w:color w:val="000000" w:themeColor="text1"/>
          <w:sz w:val="52"/>
          <w:szCs w:val="52"/>
        </w:rPr>
        <w:t xml:space="preserve">Behaviour and </w:t>
      </w:r>
      <w:r w:rsidRPr="00FC66D0">
        <w:rPr>
          <w:rFonts w:ascii="Calibri" w:eastAsia="Calibri" w:hAnsi="Calibri" w:cs="Calibri"/>
          <w:b/>
          <w:bCs/>
          <w:color w:val="000000" w:themeColor="text1"/>
          <w:sz w:val="52"/>
          <w:szCs w:val="52"/>
        </w:rPr>
        <w:t>Relationships Policy</w:t>
      </w:r>
    </w:p>
    <w:p w14:paraId="2D344093" w14:textId="45AF5432" w:rsidR="008D3AA0" w:rsidRPr="00C0265B" w:rsidRDefault="009B1723" w:rsidP="00863A6E">
      <w:pPr>
        <w:tabs>
          <w:tab w:val="left" w:pos="1371"/>
        </w:tabs>
        <w:autoSpaceDE w:val="0"/>
        <w:autoSpaceDN w:val="0"/>
        <w:adjustRightInd w:val="0"/>
        <w:spacing w:line="240" w:lineRule="auto"/>
        <w:jc w:val="center"/>
        <w:outlineLvl w:val="1"/>
        <w:rPr>
          <w:rFonts w:ascii="Calibri" w:eastAsia="Calibri" w:hAnsi="Calibri" w:cs="Calibri"/>
          <w:b/>
          <w:bCs/>
          <w:color w:val="000000" w:themeColor="text1"/>
          <w:sz w:val="32"/>
          <w:szCs w:val="32"/>
        </w:rPr>
      </w:pPr>
      <w:r w:rsidRPr="00C0265B">
        <w:rPr>
          <w:rFonts w:ascii="Calibri" w:eastAsia="Calibri" w:hAnsi="Calibri" w:cs="Calibri"/>
          <w:b/>
          <w:bCs/>
          <w:color w:val="000000" w:themeColor="text1"/>
          <w:sz w:val="32"/>
          <w:szCs w:val="32"/>
        </w:rPr>
        <w:t>(including support for children with social,</w:t>
      </w:r>
    </w:p>
    <w:p w14:paraId="4BF79615" w14:textId="4FA5F852" w:rsidR="009B1723" w:rsidRPr="00C0265B" w:rsidRDefault="009B1723" w:rsidP="008D3AA0">
      <w:pPr>
        <w:tabs>
          <w:tab w:val="left" w:pos="1371"/>
        </w:tabs>
        <w:autoSpaceDE w:val="0"/>
        <w:autoSpaceDN w:val="0"/>
        <w:adjustRightInd w:val="0"/>
        <w:spacing w:line="240" w:lineRule="auto"/>
        <w:jc w:val="center"/>
        <w:outlineLvl w:val="1"/>
        <w:rPr>
          <w:rFonts w:ascii="Calibri" w:eastAsia="Calibri" w:hAnsi="Calibri" w:cs="Calibri"/>
          <w:b/>
          <w:bCs/>
          <w:color w:val="000000" w:themeColor="text1"/>
          <w:sz w:val="32"/>
          <w:szCs w:val="32"/>
        </w:rPr>
      </w:pPr>
      <w:r w:rsidRPr="00C0265B">
        <w:rPr>
          <w:rFonts w:ascii="Calibri" w:eastAsia="Calibri" w:hAnsi="Calibri" w:cs="Calibri"/>
          <w:b/>
          <w:bCs/>
          <w:color w:val="000000" w:themeColor="text1"/>
          <w:sz w:val="32"/>
          <w:szCs w:val="32"/>
        </w:rPr>
        <w:t>emotional and mental health needs)</w:t>
      </w:r>
    </w:p>
    <w:p w14:paraId="5DCF63EC" w14:textId="77777777" w:rsidR="00AD295B" w:rsidRPr="00AD295B" w:rsidRDefault="00AD295B" w:rsidP="00AD295B">
      <w:pPr>
        <w:tabs>
          <w:tab w:val="left" w:pos="1371"/>
        </w:tabs>
        <w:autoSpaceDE w:val="0"/>
        <w:autoSpaceDN w:val="0"/>
        <w:adjustRightInd w:val="0"/>
        <w:spacing w:line="240" w:lineRule="auto"/>
        <w:jc w:val="both"/>
        <w:outlineLvl w:val="1"/>
        <w:rPr>
          <w:rFonts w:eastAsia="Calibri" w:cs="Arial"/>
          <w:b/>
          <w:sz w:val="40"/>
          <w:szCs w:val="40"/>
        </w:rPr>
      </w:pPr>
    </w:p>
    <w:p w14:paraId="0DA2A8EB" w14:textId="1167968B" w:rsidR="00863A6E" w:rsidRDefault="00863A6E" w:rsidP="00EC5538">
      <w:pPr>
        <w:pBdr>
          <w:top w:val="nil"/>
          <w:left w:val="nil"/>
          <w:bottom w:val="nil"/>
          <w:right w:val="nil"/>
          <w:between w:val="nil"/>
        </w:pBdr>
        <w:jc w:val="center"/>
        <w:rPr>
          <w:rFonts w:eastAsia="Arial"/>
          <w:color w:val="000000"/>
          <w:sz w:val="28"/>
          <w:szCs w:val="28"/>
        </w:rPr>
      </w:pPr>
      <w:r>
        <w:rPr>
          <w:rFonts w:eastAsia="Arial"/>
          <w:color w:val="000000"/>
          <w:sz w:val="28"/>
          <w:szCs w:val="28"/>
        </w:rPr>
        <w:t>Head teacher: Mrs N.Robson</w:t>
      </w:r>
    </w:p>
    <w:p w14:paraId="3436F4CC" w14:textId="77777777" w:rsidR="00863A6E" w:rsidRDefault="00863A6E" w:rsidP="00863A6E">
      <w:pPr>
        <w:pBdr>
          <w:top w:val="nil"/>
          <w:left w:val="nil"/>
          <w:bottom w:val="nil"/>
          <w:right w:val="nil"/>
          <w:between w:val="nil"/>
        </w:pBdr>
        <w:jc w:val="center"/>
        <w:rPr>
          <w:rFonts w:eastAsia="Arial"/>
          <w:color w:val="000000"/>
          <w:sz w:val="28"/>
          <w:szCs w:val="28"/>
        </w:rPr>
      </w:pPr>
      <w:r>
        <w:rPr>
          <w:rFonts w:eastAsia="Arial"/>
          <w:color w:val="000000"/>
          <w:sz w:val="28"/>
          <w:szCs w:val="28"/>
        </w:rPr>
        <w:t>Chair of Governors: Karen Butler</w:t>
      </w:r>
    </w:p>
    <w:p w14:paraId="3B59FD24" w14:textId="77777777" w:rsidR="00863A6E" w:rsidRDefault="00863A6E" w:rsidP="00863A6E">
      <w:pPr>
        <w:jc w:val="center"/>
      </w:pPr>
    </w:p>
    <w:p w14:paraId="06512F6A" w14:textId="77777777" w:rsidR="00863A6E" w:rsidRDefault="00863A6E" w:rsidP="00863A6E">
      <w:pPr>
        <w:jc w:val="center"/>
      </w:pPr>
    </w:p>
    <w:p w14:paraId="7394A71C" w14:textId="77777777" w:rsidR="00863A6E" w:rsidRDefault="00863A6E" w:rsidP="00863A6E">
      <w:pPr>
        <w:jc w:val="center"/>
      </w:pPr>
    </w:p>
    <w:p w14:paraId="28DBC074" w14:textId="77777777" w:rsidR="00863A6E" w:rsidRDefault="00863A6E" w:rsidP="00863A6E">
      <w:pPr>
        <w:jc w:val="center"/>
      </w:pPr>
    </w:p>
    <w:p w14:paraId="1172EF8B" w14:textId="77777777" w:rsidR="00863A6E" w:rsidRDefault="00863A6E" w:rsidP="00863A6E">
      <w:pPr>
        <w:jc w:val="center"/>
      </w:pPr>
    </w:p>
    <w:p w14:paraId="015C7354" w14:textId="77777777" w:rsidR="00863A6E" w:rsidRDefault="00863A6E" w:rsidP="00863A6E">
      <w:pPr>
        <w:jc w:val="center"/>
      </w:pPr>
    </w:p>
    <w:p w14:paraId="52C10A19" w14:textId="77777777" w:rsidR="00863A6E" w:rsidRDefault="00863A6E" w:rsidP="00863A6E">
      <w:pPr>
        <w:jc w:val="center"/>
      </w:pPr>
    </w:p>
    <w:p w14:paraId="52AD3DD8" w14:textId="77777777" w:rsidR="00863A6E" w:rsidRDefault="00863A6E" w:rsidP="00863A6E">
      <w:pPr>
        <w:pBdr>
          <w:top w:val="nil"/>
          <w:left w:val="nil"/>
          <w:bottom w:val="nil"/>
          <w:right w:val="nil"/>
          <w:between w:val="nil"/>
        </w:pBdr>
        <w:spacing w:after="120"/>
        <w:ind w:left="720" w:hanging="720"/>
        <w:jc w:val="center"/>
        <w:rPr>
          <w:rFonts w:ascii="Calibri" w:eastAsia="Calibri" w:hAnsi="Calibri" w:cs="Calibri"/>
          <w:color w:val="000000"/>
          <w:sz w:val="28"/>
          <w:szCs w:val="28"/>
        </w:rPr>
      </w:pPr>
    </w:p>
    <w:p w14:paraId="5B2A67D3" w14:textId="77777777" w:rsidR="00863A6E" w:rsidRDefault="00863A6E" w:rsidP="00863A6E">
      <w:pPr>
        <w:pBdr>
          <w:top w:val="nil"/>
          <w:left w:val="nil"/>
          <w:bottom w:val="nil"/>
          <w:right w:val="nil"/>
          <w:between w:val="nil"/>
        </w:pBdr>
        <w:spacing w:after="120"/>
        <w:ind w:left="720" w:hanging="720"/>
        <w:jc w:val="center"/>
        <w:rPr>
          <w:rFonts w:ascii="Calibri" w:eastAsia="Calibri" w:hAnsi="Calibri" w:cs="Calibri"/>
          <w:color w:val="000000"/>
          <w:sz w:val="28"/>
          <w:szCs w:val="28"/>
        </w:rPr>
      </w:pPr>
    </w:p>
    <w:p w14:paraId="04DDFA20" w14:textId="0CB6608C" w:rsidR="00863A6E" w:rsidRDefault="00863A6E" w:rsidP="00863A6E">
      <w:pPr>
        <w:pBdr>
          <w:top w:val="nil"/>
          <w:left w:val="nil"/>
          <w:bottom w:val="nil"/>
          <w:right w:val="nil"/>
          <w:between w:val="nil"/>
        </w:pBdr>
        <w:spacing w:after="120"/>
        <w:ind w:left="720" w:hanging="720"/>
        <w:jc w:val="center"/>
        <w:rPr>
          <w:rFonts w:ascii="Calibri" w:eastAsia="Calibri" w:hAnsi="Calibri" w:cs="Calibri"/>
          <w:color w:val="000000"/>
          <w:sz w:val="28"/>
          <w:szCs w:val="28"/>
        </w:rPr>
      </w:pPr>
      <w:r>
        <w:rPr>
          <w:rFonts w:ascii="Calibri" w:eastAsia="Calibri" w:hAnsi="Calibri" w:cs="Calibri"/>
          <w:color w:val="000000"/>
          <w:sz w:val="28"/>
          <w:szCs w:val="28"/>
        </w:rPr>
        <w:t>C</w:t>
      </w:r>
      <w:r w:rsidR="00EC5538">
        <w:rPr>
          <w:rFonts w:ascii="Calibri" w:eastAsia="Calibri" w:hAnsi="Calibri" w:cs="Calibri"/>
          <w:color w:val="000000"/>
          <w:sz w:val="28"/>
          <w:szCs w:val="28"/>
        </w:rPr>
        <w:t>hipping Hill Primary School 2023</w:t>
      </w:r>
    </w:p>
    <w:p w14:paraId="52D14363" w14:textId="77777777" w:rsidR="00863A6E" w:rsidRDefault="00863A6E" w:rsidP="00863A6E">
      <w:pPr>
        <w:pBdr>
          <w:top w:val="nil"/>
          <w:left w:val="nil"/>
          <w:bottom w:val="nil"/>
          <w:right w:val="nil"/>
          <w:between w:val="nil"/>
        </w:pBdr>
        <w:spacing w:after="120"/>
        <w:ind w:left="720" w:hanging="720"/>
        <w:jc w:val="center"/>
        <w:rPr>
          <w:rFonts w:ascii="Calibri" w:eastAsia="Calibri" w:hAnsi="Calibri" w:cs="Calibri"/>
          <w:color w:val="000000"/>
          <w:sz w:val="28"/>
          <w:szCs w:val="28"/>
        </w:rPr>
      </w:pPr>
    </w:p>
    <w:p w14:paraId="41131BC9" w14:textId="77777777" w:rsidR="00863A6E" w:rsidRDefault="00863A6E" w:rsidP="00863A6E">
      <w:pPr>
        <w:pBdr>
          <w:top w:val="nil"/>
          <w:left w:val="nil"/>
          <w:bottom w:val="nil"/>
          <w:right w:val="nil"/>
          <w:between w:val="nil"/>
        </w:pBdr>
        <w:spacing w:after="120"/>
        <w:ind w:left="720" w:hanging="720"/>
        <w:jc w:val="center"/>
        <w:rPr>
          <w:rFonts w:ascii="Calibri" w:eastAsia="Calibri" w:hAnsi="Calibri" w:cs="Calibri"/>
          <w:color w:val="000000"/>
          <w:sz w:val="28"/>
          <w:szCs w:val="28"/>
        </w:rPr>
      </w:pPr>
      <w:r>
        <w:rPr>
          <w:rFonts w:ascii="Calibri" w:eastAsia="Calibri" w:hAnsi="Calibri" w:cs="Calibri"/>
          <w:color w:val="000000"/>
          <w:sz w:val="28"/>
          <w:szCs w:val="28"/>
        </w:rPr>
        <w:t>Management of Behaviour and Discipline</w:t>
      </w:r>
    </w:p>
    <w:p w14:paraId="151DBA4D" w14:textId="77777777" w:rsidR="00863A6E" w:rsidRDefault="00863A6E" w:rsidP="00863A6E">
      <w:pPr>
        <w:pBdr>
          <w:top w:val="nil"/>
          <w:left w:val="nil"/>
          <w:bottom w:val="nil"/>
          <w:right w:val="nil"/>
          <w:between w:val="nil"/>
        </w:pBdr>
        <w:spacing w:after="120"/>
        <w:ind w:left="720" w:hanging="720"/>
        <w:jc w:val="both"/>
        <w:rPr>
          <w:rFonts w:ascii="Calibri" w:eastAsia="Calibri" w:hAnsi="Calibri" w:cs="Calibri"/>
          <w:color w:val="000000"/>
          <w:sz w:val="28"/>
          <w:szCs w:val="28"/>
        </w:rPr>
      </w:pPr>
    </w:p>
    <w:p w14:paraId="3080CC01" w14:textId="77777777" w:rsidR="00863A6E" w:rsidRDefault="00863A6E" w:rsidP="00863A6E">
      <w:pPr>
        <w:pBdr>
          <w:top w:val="nil"/>
          <w:left w:val="nil"/>
          <w:bottom w:val="nil"/>
          <w:right w:val="nil"/>
          <w:between w:val="nil"/>
        </w:pBdr>
        <w:spacing w:after="120"/>
        <w:ind w:left="720" w:hanging="720"/>
        <w:jc w:val="both"/>
        <w:rPr>
          <w:rFonts w:ascii="Calibri" w:eastAsia="Calibri" w:hAnsi="Calibri" w:cs="Calibri"/>
          <w:color w:val="000000"/>
          <w:sz w:val="28"/>
          <w:szCs w:val="28"/>
        </w:rPr>
      </w:pPr>
      <w:r>
        <w:rPr>
          <w:rFonts w:ascii="Calibri" w:eastAsia="Calibri" w:hAnsi="Calibri" w:cs="Calibri"/>
          <w:color w:val="000000"/>
          <w:sz w:val="28"/>
          <w:szCs w:val="28"/>
        </w:rPr>
        <w:t>Date of policy: 01/09/22</w:t>
      </w:r>
    </w:p>
    <w:p w14:paraId="581F0666" w14:textId="77777777" w:rsidR="00863A6E" w:rsidRDefault="00863A6E" w:rsidP="00863A6E">
      <w:pPr>
        <w:jc w:val="both"/>
        <w:rPr>
          <w:rFonts w:ascii="Calibri" w:eastAsia="Calibri" w:hAnsi="Calibri" w:cs="Calibri"/>
          <w:sz w:val="28"/>
          <w:szCs w:val="28"/>
        </w:rPr>
      </w:pPr>
    </w:p>
    <w:p w14:paraId="39454E32" w14:textId="77777777" w:rsidR="00863A6E" w:rsidRDefault="00863A6E" w:rsidP="00863A6E">
      <w:pPr>
        <w:jc w:val="both"/>
        <w:rPr>
          <w:rFonts w:ascii="Calibri" w:eastAsia="Calibri" w:hAnsi="Calibri" w:cs="Calibri"/>
          <w:sz w:val="28"/>
          <w:szCs w:val="28"/>
        </w:rPr>
      </w:pPr>
      <w:r>
        <w:rPr>
          <w:rFonts w:ascii="Calibri" w:eastAsia="Calibri" w:hAnsi="Calibri" w:cs="Calibri"/>
          <w:sz w:val="28"/>
          <w:szCs w:val="28"/>
        </w:rPr>
        <w:t>Date of review: 01/09/24</w:t>
      </w:r>
    </w:p>
    <w:p w14:paraId="32D5B785" w14:textId="77777777" w:rsidR="00863A6E" w:rsidRDefault="00863A6E" w:rsidP="00863A6E">
      <w:pPr>
        <w:jc w:val="both"/>
        <w:rPr>
          <w:rFonts w:ascii="Calibri" w:eastAsia="Calibri" w:hAnsi="Calibri" w:cs="Calibri"/>
          <w:sz w:val="28"/>
          <w:szCs w:val="28"/>
        </w:rPr>
      </w:pPr>
    </w:p>
    <w:p w14:paraId="4BEE3D9C" w14:textId="77777777" w:rsidR="00863A6E" w:rsidRDefault="00863A6E" w:rsidP="00863A6E">
      <w:pPr>
        <w:jc w:val="both"/>
        <w:rPr>
          <w:rFonts w:ascii="Calibri" w:eastAsia="Calibri" w:hAnsi="Calibri" w:cs="Calibri"/>
          <w:sz w:val="28"/>
          <w:szCs w:val="28"/>
        </w:rPr>
      </w:pPr>
      <w:r>
        <w:rPr>
          <w:rFonts w:ascii="Calibri" w:eastAsia="Calibri" w:hAnsi="Calibri" w:cs="Calibri"/>
          <w:sz w:val="28"/>
          <w:szCs w:val="28"/>
        </w:rPr>
        <w:t>Senior staff member responsible: Mrs N.Robson</w:t>
      </w:r>
    </w:p>
    <w:p w14:paraId="0DBE70C7" w14:textId="77777777" w:rsidR="00863A6E" w:rsidRDefault="00863A6E" w:rsidP="00863A6E">
      <w:pPr>
        <w:jc w:val="both"/>
        <w:rPr>
          <w:rFonts w:ascii="Calibri" w:eastAsia="Calibri" w:hAnsi="Calibri" w:cs="Calibri"/>
          <w:sz w:val="28"/>
          <w:szCs w:val="28"/>
        </w:rPr>
      </w:pPr>
    </w:p>
    <w:p w14:paraId="5DF9335F" w14:textId="77777777" w:rsidR="00863A6E" w:rsidRDefault="00863A6E" w:rsidP="00863A6E">
      <w:pPr>
        <w:jc w:val="both"/>
        <w:rPr>
          <w:rFonts w:ascii="Calibri" w:eastAsia="Calibri" w:hAnsi="Calibri" w:cs="Calibri"/>
          <w:sz w:val="28"/>
          <w:szCs w:val="28"/>
        </w:rPr>
      </w:pPr>
      <w:r>
        <w:rPr>
          <w:rFonts w:ascii="Calibri" w:eastAsia="Calibri" w:hAnsi="Calibri" w:cs="Calibri"/>
          <w:sz w:val="28"/>
          <w:szCs w:val="28"/>
        </w:rPr>
        <w:t>This policy was formulated through drafting by Headteacher then analysed, discussed and agreed by the Chair of Governors and teachers.</w:t>
      </w:r>
    </w:p>
    <w:p w14:paraId="3C349C61" w14:textId="77777777" w:rsidR="00863A6E" w:rsidRDefault="00863A6E" w:rsidP="00863A6E">
      <w:pPr>
        <w:jc w:val="both"/>
        <w:rPr>
          <w:rFonts w:ascii="Calibri" w:eastAsia="Calibri" w:hAnsi="Calibri" w:cs="Calibri"/>
          <w:sz w:val="28"/>
          <w:szCs w:val="28"/>
        </w:rPr>
      </w:pPr>
    </w:p>
    <w:p w14:paraId="495FF90C" w14:textId="77777777" w:rsidR="00863A6E" w:rsidRDefault="00863A6E" w:rsidP="00863A6E">
      <w:pPr>
        <w:jc w:val="both"/>
        <w:rPr>
          <w:rFonts w:ascii="Calibri" w:eastAsia="Calibri" w:hAnsi="Calibri" w:cs="Calibri"/>
          <w:sz w:val="28"/>
          <w:szCs w:val="28"/>
        </w:rPr>
      </w:pPr>
    </w:p>
    <w:p w14:paraId="01E229F7" w14:textId="77777777" w:rsidR="00863A6E" w:rsidRDefault="00863A6E" w:rsidP="00863A6E">
      <w:pPr>
        <w:jc w:val="both"/>
        <w:rPr>
          <w:rFonts w:ascii="Calibri" w:eastAsia="Calibri" w:hAnsi="Calibri" w:cs="Calibri"/>
          <w:sz w:val="28"/>
          <w:szCs w:val="28"/>
        </w:rPr>
      </w:pPr>
      <w:r>
        <w:rPr>
          <w:rFonts w:ascii="Calibri" w:eastAsia="Calibri" w:hAnsi="Calibri" w:cs="Calibri"/>
          <w:sz w:val="28"/>
          <w:szCs w:val="28"/>
        </w:rPr>
        <w:t>The draft policy was approved by the Governors in September 2022.</w:t>
      </w:r>
    </w:p>
    <w:p w14:paraId="4914FD06" w14:textId="14C936CA" w:rsidR="00AD295B" w:rsidRPr="00AD295B" w:rsidRDefault="00AD295B" w:rsidP="00863A6E">
      <w:pPr>
        <w:spacing w:after="200" w:line="240" w:lineRule="auto"/>
        <w:rPr>
          <w:rFonts w:eastAsia="Times New Roman" w:cs="Arial"/>
          <w:color w:val="548DD4"/>
          <w:sz w:val="52"/>
          <w:szCs w:val="52"/>
          <w:lang w:eastAsia="en-GB"/>
        </w:rPr>
      </w:pPr>
    </w:p>
    <w:p w14:paraId="200C7767" w14:textId="77777777" w:rsidR="00AD295B" w:rsidRPr="00AD295B" w:rsidRDefault="00AD295B" w:rsidP="00AD295B">
      <w:pPr>
        <w:spacing w:after="200" w:line="276" w:lineRule="auto"/>
        <w:jc w:val="center"/>
        <w:rPr>
          <w:rFonts w:eastAsia="Calibri" w:cs="Arial"/>
          <w:b/>
          <w:color w:val="00B0F0"/>
          <w:sz w:val="40"/>
          <w:szCs w:val="40"/>
        </w:rPr>
      </w:pPr>
    </w:p>
    <w:p w14:paraId="194D7C18" w14:textId="77777777" w:rsidR="00AD295B" w:rsidRPr="00AD295B" w:rsidRDefault="00AD295B" w:rsidP="00AD295B">
      <w:pPr>
        <w:autoSpaceDE w:val="0"/>
        <w:autoSpaceDN w:val="0"/>
        <w:adjustRightInd w:val="0"/>
        <w:spacing w:line="240" w:lineRule="auto"/>
        <w:jc w:val="both"/>
        <w:rPr>
          <w:rFonts w:eastAsia="Calibri" w:cs="Arial"/>
          <w:i/>
          <w:sz w:val="28"/>
          <w:szCs w:val="28"/>
        </w:rPr>
      </w:pPr>
    </w:p>
    <w:p w14:paraId="4C9E57BF" w14:textId="77777777" w:rsidR="00AD295B" w:rsidRPr="00AD295B" w:rsidRDefault="00AD295B" w:rsidP="00AD295B">
      <w:pPr>
        <w:autoSpaceDE w:val="0"/>
        <w:autoSpaceDN w:val="0"/>
        <w:adjustRightInd w:val="0"/>
        <w:spacing w:line="240" w:lineRule="auto"/>
        <w:jc w:val="both"/>
        <w:rPr>
          <w:rFonts w:eastAsia="Calibri" w:cs="Arial"/>
          <w:i/>
          <w:sz w:val="28"/>
          <w:szCs w:val="28"/>
        </w:rPr>
      </w:pPr>
    </w:p>
    <w:p w14:paraId="7199089C" w14:textId="77777777" w:rsidR="00AD295B" w:rsidRPr="00AD295B" w:rsidRDefault="00AD295B" w:rsidP="00AD295B">
      <w:pPr>
        <w:autoSpaceDE w:val="0"/>
        <w:autoSpaceDN w:val="0"/>
        <w:adjustRightInd w:val="0"/>
        <w:spacing w:line="240" w:lineRule="auto"/>
        <w:jc w:val="both"/>
        <w:rPr>
          <w:rFonts w:eastAsia="Calibri" w:cs="Arial"/>
          <w:i/>
          <w:sz w:val="28"/>
          <w:szCs w:val="28"/>
        </w:rPr>
      </w:pPr>
    </w:p>
    <w:p w14:paraId="16EC3ACA" w14:textId="77777777" w:rsidR="00AD295B" w:rsidRPr="00AD295B" w:rsidRDefault="00AD295B" w:rsidP="00AD295B">
      <w:pPr>
        <w:autoSpaceDE w:val="0"/>
        <w:autoSpaceDN w:val="0"/>
        <w:adjustRightInd w:val="0"/>
        <w:spacing w:line="240" w:lineRule="auto"/>
        <w:jc w:val="both"/>
        <w:rPr>
          <w:rFonts w:eastAsia="Calibri" w:cs="Arial"/>
          <w:b/>
          <w:sz w:val="32"/>
          <w:szCs w:val="32"/>
        </w:rPr>
      </w:pPr>
    </w:p>
    <w:p w14:paraId="7F98236E" w14:textId="77777777" w:rsidR="00AD295B" w:rsidRPr="00AD295B" w:rsidRDefault="00AD295B" w:rsidP="00AD295B">
      <w:pPr>
        <w:autoSpaceDE w:val="0"/>
        <w:autoSpaceDN w:val="0"/>
        <w:adjustRightInd w:val="0"/>
        <w:spacing w:line="240" w:lineRule="auto"/>
        <w:jc w:val="both"/>
        <w:rPr>
          <w:rFonts w:eastAsia="Calibri" w:cs="Arial"/>
          <w:b/>
          <w:sz w:val="32"/>
          <w:szCs w:val="32"/>
        </w:rPr>
      </w:pPr>
    </w:p>
    <w:p w14:paraId="0A94412E" w14:textId="77777777" w:rsidR="00AD295B" w:rsidRPr="00AD295B" w:rsidRDefault="00AD295B" w:rsidP="00AD295B">
      <w:pPr>
        <w:autoSpaceDE w:val="0"/>
        <w:autoSpaceDN w:val="0"/>
        <w:adjustRightInd w:val="0"/>
        <w:spacing w:line="240" w:lineRule="auto"/>
        <w:jc w:val="both"/>
        <w:rPr>
          <w:rFonts w:eastAsia="Calibri" w:cs="Arial"/>
          <w:b/>
          <w:sz w:val="32"/>
          <w:szCs w:val="32"/>
        </w:rPr>
      </w:pPr>
    </w:p>
    <w:p w14:paraId="74952BE5" w14:textId="77777777" w:rsidR="00AD295B" w:rsidRPr="00AD295B" w:rsidRDefault="00AD295B" w:rsidP="00AD295B">
      <w:pPr>
        <w:autoSpaceDE w:val="0"/>
        <w:autoSpaceDN w:val="0"/>
        <w:adjustRightInd w:val="0"/>
        <w:spacing w:line="240" w:lineRule="auto"/>
        <w:jc w:val="both"/>
        <w:rPr>
          <w:rFonts w:eastAsia="Calibri" w:cs="Arial"/>
          <w:b/>
          <w:sz w:val="32"/>
          <w:szCs w:val="32"/>
        </w:rPr>
      </w:pPr>
    </w:p>
    <w:p w14:paraId="15E27FCB" w14:textId="2D4D5C4C" w:rsidR="000A0ACF" w:rsidRDefault="000A0ACF" w:rsidP="000F1AA7">
      <w:pPr>
        <w:jc w:val="both"/>
        <w:rPr>
          <w:rFonts w:asciiTheme="minorHAnsi" w:hAnsiTheme="minorHAnsi"/>
          <w:b/>
          <w:bCs/>
        </w:rPr>
      </w:pPr>
    </w:p>
    <w:p w14:paraId="0BDAA961" w14:textId="5EA09294" w:rsidR="000A0ACF" w:rsidRDefault="000A0ACF" w:rsidP="000F1AA7">
      <w:pPr>
        <w:jc w:val="both"/>
        <w:rPr>
          <w:rFonts w:asciiTheme="minorHAnsi" w:hAnsiTheme="minorHAnsi"/>
          <w:b/>
          <w:bCs/>
        </w:rPr>
      </w:pPr>
    </w:p>
    <w:p w14:paraId="51241547" w14:textId="6DE4AD19" w:rsidR="000A0ACF" w:rsidRDefault="000A0ACF" w:rsidP="000F1AA7">
      <w:pPr>
        <w:jc w:val="both"/>
        <w:rPr>
          <w:rFonts w:asciiTheme="minorHAnsi" w:hAnsiTheme="minorHAnsi"/>
          <w:b/>
          <w:bCs/>
        </w:rPr>
      </w:pPr>
    </w:p>
    <w:p w14:paraId="78D18AB8" w14:textId="19C3B1C0" w:rsidR="00FC66D0" w:rsidRDefault="00FC66D0" w:rsidP="000F1AA7">
      <w:pPr>
        <w:jc w:val="both"/>
        <w:rPr>
          <w:rFonts w:asciiTheme="minorHAnsi" w:hAnsiTheme="minorHAnsi"/>
          <w:b/>
          <w:bCs/>
        </w:rPr>
      </w:pPr>
    </w:p>
    <w:p w14:paraId="0386E4CD" w14:textId="77777777" w:rsidR="00FC66D0" w:rsidRDefault="00FC66D0" w:rsidP="000F1AA7">
      <w:pPr>
        <w:jc w:val="both"/>
        <w:rPr>
          <w:rFonts w:asciiTheme="minorHAnsi" w:hAnsiTheme="minorHAnsi"/>
          <w:b/>
          <w:bCs/>
        </w:rPr>
      </w:pPr>
    </w:p>
    <w:p w14:paraId="71451336" w14:textId="01FF05B8" w:rsidR="000A0ACF" w:rsidRDefault="000A0ACF" w:rsidP="000F1AA7">
      <w:pPr>
        <w:jc w:val="both"/>
        <w:rPr>
          <w:rFonts w:asciiTheme="minorHAnsi" w:hAnsiTheme="minorHAnsi"/>
          <w:b/>
          <w:bCs/>
        </w:rPr>
      </w:pPr>
    </w:p>
    <w:p w14:paraId="2F8B0424" w14:textId="032A9793" w:rsidR="000A0ACF" w:rsidRDefault="000A0ACF" w:rsidP="000F1AA7">
      <w:pPr>
        <w:jc w:val="both"/>
        <w:rPr>
          <w:rFonts w:asciiTheme="minorHAnsi" w:hAnsiTheme="minorHAnsi"/>
          <w:b/>
          <w:bCs/>
        </w:rPr>
      </w:pPr>
    </w:p>
    <w:p w14:paraId="14059941" w14:textId="44E9369A" w:rsidR="000A0ACF" w:rsidRDefault="000A0ACF" w:rsidP="000F1AA7">
      <w:pPr>
        <w:jc w:val="both"/>
        <w:rPr>
          <w:rFonts w:asciiTheme="minorHAnsi" w:hAnsiTheme="minorHAnsi"/>
          <w:b/>
          <w:bCs/>
        </w:rPr>
      </w:pPr>
    </w:p>
    <w:p w14:paraId="6EA89B92" w14:textId="77777777" w:rsidR="00863A6E" w:rsidRDefault="00863A6E" w:rsidP="007F04A2">
      <w:pPr>
        <w:autoSpaceDE w:val="0"/>
        <w:autoSpaceDN w:val="0"/>
        <w:adjustRightInd w:val="0"/>
        <w:spacing w:line="240" w:lineRule="auto"/>
        <w:jc w:val="both"/>
        <w:rPr>
          <w:rFonts w:ascii="Calibri" w:hAnsi="Calibri"/>
          <w:b/>
          <w:szCs w:val="24"/>
        </w:rPr>
      </w:pPr>
    </w:p>
    <w:p w14:paraId="7FBD2F78" w14:textId="77777777" w:rsidR="00863A6E" w:rsidRDefault="00863A6E" w:rsidP="007F04A2">
      <w:pPr>
        <w:autoSpaceDE w:val="0"/>
        <w:autoSpaceDN w:val="0"/>
        <w:adjustRightInd w:val="0"/>
        <w:spacing w:line="240" w:lineRule="auto"/>
        <w:jc w:val="both"/>
        <w:rPr>
          <w:rFonts w:ascii="Calibri" w:hAnsi="Calibri"/>
          <w:b/>
          <w:szCs w:val="24"/>
        </w:rPr>
      </w:pPr>
    </w:p>
    <w:p w14:paraId="5AD1FEDC" w14:textId="77777777" w:rsidR="00863A6E" w:rsidRDefault="00863A6E" w:rsidP="007F04A2">
      <w:pPr>
        <w:autoSpaceDE w:val="0"/>
        <w:autoSpaceDN w:val="0"/>
        <w:adjustRightInd w:val="0"/>
        <w:spacing w:line="240" w:lineRule="auto"/>
        <w:jc w:val="both"/>
        <w:rPr>
          <w:rFonts w:ascii="Calibri" w:hAnsi="Calibri"/>
          <w:b/>
          <w:szCs w:val="24"/>
        </w:rPr>
      </w:pPr>
    </w:p>
    <w:p w14:paraId="04B60218" w14:textId="77777777" w:rsidR="00863A6E" w:rsidRDefault="00863A6E" w:rsidP="007F04A2">
      <w:pPr>
        <w:autoSpaceDE w:val="0"/>
        <w:autoSpaceDN w:val="0"/>
        <w:adjustRightInd w:val="0"/>
        <w:spacing w:line="240" w:lineRule="auto"/>
        <w:jc w:val="both"/>
        <w:rPr>
          <w:rFonts w:ascii="Calibri" w:hAnsi="Calibri"/>
          <w:b/>
          <w:szCs w:val="24"/>
        </w:rPr>
      </w:pPr>
    </w:p>
    <w:p w14:paraId="3DC12FD6" w14:textId="77777777" w:rsidR="00863A6E" w:rsidRDefault="00863A6E" w:rsidP="007F04A2">
      <w:pPr>
        <w:autoSpaceDE w:val="0"/>
        <w:autoSpaceDN w:val="0"/>
        <w:adjustRightInd w:val="0"/>
        <w:spacing w:line="240" w:lineRule="auto"/>
        <w:jc w:val="both"/>
        <w:rPr>
          <w:rFonts w:ascii="Calibri" w:hAnsi="Calibri"/>
          <w:b/>
          <w:szCs w:val="24"/>
        </w:rPr>
      </w:pPr>
    </w:p>
    <w:p w14:paraId="3D696C2C" w14:textId="102A31B2" w:rsidR="007F04A2" w:rsidRPr="007A1408" w:rsidRDefault="007F04A2" w:rsidP="007F04A2">
      <w:pPr>
        <w:autoSpaceDE w:val="0"/>
        <w:autoSpaceDN w:val="0"/>
        <w:adjustRightInd w:val="0"/>
        <w:spacing w:line="240" w:lineRule="auto"/>
        <w:jc w:val="both"/>
        <w:rPr>
          <w:rFonts w:ascii="Calibri" w:hAnsi="Calibri"/>
          <w:color w:val="000000"/>
          <w:szCs w:val="24"/>
        </w:rPr>
      </w:pPr>
      <w:r w:rsidRPr="007A1408">
        <w:rPr>
          <w:rFonts w:ascii="Calibri" w:hAnsi="Calibri"/>
          <w:b/>
          <w:szCs w:val="24"/>
        </w:rPr>
        <w:lastRenderedPageBreak/>
        <w:t>Contents</w:t>
      </w:r>
    </w:p>
    <w:p w14:paraId="264A9C2C" w14:textId="175611EA" w:rsidR="000A0ACF" w:rsidRPr="00BA12B3" w:rsidRDefault="000A0ACF" w:rsidP="000F1AA7">
      <w:pPr>
        <w:jc w:val="both"/>
        <w:rPr>
          <w:rFonts w:asciiTheme="minorHAnsi" w:hAnsiTheme="minorHAnsi"/>
          <w:b/>
          <w:bCs/>
          <w:sz w:val="16"/>
          <w:szCs w:val="16"/>
        </w:rPr>
      </w:pPr>
    </w:p>
    <w:tbl>
      <w:tblPr>
        <w:tblStyle w:val="TableGrid"/>
        <w:tblW w:w="11057" w:type="dxa"/>
        <w:tblInd w:w="-289" w:type="dxa"/>
        <w:tblLook w:val="04A0" w:firstRow="1" w:lastRow="0" w:firstColumn="1" w:lastColumn="0" w:noHBand="0" w:noVBand="1"/>
      </w:tblPr>
      <w:tblGrid>
        <w:gridCol w:w="9923"/>
        <w:gridCol w:w="1134"/>
      </w:tblGrid>
      <w:tr w:rsidR="000A0ACF" w:rsidRPr="007A1408" w14:paraId="025F5A68" w14:textId="77777777" w:rsidTr="00BA12B3">
        <w:trPr>
          <w:trHeight w:val="392"/>
        </w:trPr>
        <w:tc>
          <w:tcPr>
            <w:tcW w:w="9923" w:type="dxa"/>
          </w:tcPr>
          <w:p w14:paraId="0E05D446" w14:textId="5A7E074A" w:rsidR="007F04A2" w:rsidRPr="007A1408" w:rsidRDefault="007F04A2" w:rsidP="001E66D2">
            <w:pPr>
              <w:autoSpaceDE w:val="0"/>
              <w:autoSpaceDN w:val="0"/>
              <w:adjustRightInd w:val="0"/>
              <w:jc w:val="both"/>
              <w:rPr>
                <w:b/>
                <w:sz w:val="24"/>
                <w:szCs w:val="24"/>
              </w:rPr>
            </w:pPr>
          </w:p>
        </w:tc>
        <w:tc>
          <w:tcPr>
            <w:tcW w:w="1134" w:type="dxa"/>
          </w:tcPr>
          <w:p w14:paraId="5EA88767" w14:textId="40BF1F7D" w:rsidR="000A0ACF" w:rsidRPr="007A1408" w:rsidRDefault="000A0ACF" w:rsidP="001E66D2">
            <w:pPr>
              <w:autoSpaceDE w:val="0"/>
              <w:autoSpaceDN w:val="0"/>
              <w:adjustRightInd w:val="0"/>
              <w:jc w:val="both"/>
              <w:rPr>
                <w:b/>
                <w:sz w:val="24"/>
                <w:szCs w:val="24"/>
              </w:rPr>
            </w:pPr>
            <w:r w:rsidRPr="007A1408">
              <w:rPr>
                <w:b/>
                <w:sz w:val="24"/>
                <w:szCs w:val="24"/>
              </w:rPr>
              <w:t xml:space="preserve">Page </w:t>
            </w:r>
          </w:p>
        </w:tc>
      </w:tr>
      <w:tr w:rsidR="000A0ACF" w:rsidRPr="007A1408" w14:paraId="67461B22" w14:textId="77777777" w:rsidTr="001E66D2">
        <w:trPr>
          <w:trHeight w:val="170"/>
        </w:trPr>
        <w:tc>
          <w:tcPr>
            <w:tcW w:w="9923" w:type="dxa"/>
          </w:tcPr>
          <w:p w14:paraId="1F1BEF0C" w14:textId="0601B6AC" w:rsidR="000A0ACF" w:rsidRPr="007A1408" w:rsidRDefault="00343570" w:rsidP="001E66D2">
            <w:pPr>
              <w:autoSpaceDE w:val="0"/>
              <w:autoSpaceDN w:val="0"/>
              <w:adjustRightInd w:val="0"/>
              <w:jc w:val="both"/>
              <w:rPr>
                <w:sz w:val="24"/>
                <w:szCs w:val="24"/>
              </w:rPr>
            </w:pPr>
            <w:r w:rsidRPr="007A1408">
              <w:rPr>
                <w:sz w:val="24"/>
                <w:szCs w:val="24"/>
              </w:rPr>
              <w:t>School Values</w:t>
            </w:r>
            <w:r w:rsidR="00E41226">
              <w:rPr>
                <w:sz w:val="24"/>
                <w:szCs w:val="24"/>
              </w:rPr>
              <w:t xml:space="preserve"> and School Ethos</w:t>
            </w:r>
          </w:p>
          <w:p w14:paraId="0DAE59BC" w14:textId="77777777" w:rsidR="000A0ACF" w:rsidRPr="007A1408" w:rsidRDefault="000A0ACF" w:rsidP="001E66D2">
            <w:pPr>
              <w:autoSpaceDE w:val="0"/>
              <w:autoSpaceDN w:val="0"/>
              <w:adjustRightInd w:val="0"/>
              <w:jc w:val="both"/>
              <w:rPr>
                <w:sz w:val="24"/>
                <w:szCs w:val="24"/>
              </w:rPr>
            </w:pPr>
          </w:p>
        </w:tc>
        <w:tc>
          <w:tcPr>
            <w:tcW w:w="1134" w:type="dxa"/>
          </w:tcPr>
          <w:p w14:paraId="74B53884" w14:textId="74B9F1CA" w:rsidR="000A0ACF" w:rsidRPr="007A1408" w:rsidRDefault="00C959BC" w:rsidP="001E66D2">
            <w:pPr>
              <w:autoSpaceDE w:val="0"/>
              <w:autoSpaceDN w:val="0"/>
              <w:adjustRightInd w:val="0"/>
              <w:jc w:val="both"/>
              <w:rPr>
                <w:sz w:val="24"/>
                <w:szCs w:val="24"/>
              </w:rPr>
            </w:pPr>
            <w:r>
              <w:rPr>
                <w:sz w:val="24"/>
                <w:szCs w:val="24"/>
              </w:rPr>
              <w:t>3</w:t>
            </w:r>
          </w:p>
        </w:tc>
      </w:tr>
      <w:tr w:rsidR="000A0ACF" w:rsidRPr="007A1408" w14:paraId="446C49A2" w14:textId="77777777" w:rsidTr="001E66D2">
        <w:trPr>
          <w:trHeight w:val="170"/>
        </w:trPr>
        <w:tc>
          <w:tcPr>
            <w:tcW w:w="9923" w:type="dxa"/>
          </w:tcPr>
          <w:p w14:paraId="1EE81272" w14:textId="0C830612" w:rsidR="005C7E4A" w:rsidRPr="005C7E4A" w:rsidRDefault="005C7E4A" w:rsidP="005C7E4A">
            <w:pPr>
              <w:autoSpaceDE w:val="0"/>
              <w:autoSpaceDN w:val="0"/>
              <w:adjustRightInd w:val="0"/>
              <w:jc w:val="both"/>
              <w:rPr>
                <w:bCs/>
                <w:sz w:val="24"/>
                <w:szCs w:val="24"/>
              </w:rPr>
            </w:pPr>
            <w:r w:rsidRPr="005C7E4A">
              <w:rPr>
                <w:bCs/>
                <w:sz w:val="24"/>
                <w:szCs w:val="24"/>
              </w:rPr>
              <w:t>A Relational Behaviour Model</w:t>
            </w:r>
          </w:p>
          <w:p w14:paraId="1B0B9D9C" w14:textId="77777777" w:rsidR="000A0ACF" w:rsidRPr="007A1408" w:rsidRDefault="000A0ACF" w:rsidP="001E66D2">
            <w:pPr>
              <w:autoSpaceDE w:val="0"/>
              <w:autoSpaceDN w:val="0"/>
              <w:adjustRightInd w:val="0"/>
              <w:jc w:val="both"/>
              <w:rPr>
                <w:sz w:val="24"/>
                <w:szCs w:val="24"/>
              </w:rPr>
            </w:pPr>
          </w:p>
        </w:tc>
        <w:tc>
          <w:tcPr>
            <w:tcW w:w="1134" w:type="dxa"/>
          </w:tcPr>
          <w:p w14:paraId="27AA1ECC" w14:textId="1FEDEE4C" w:rsidR="000A0ACF" w:rsidRPr="007A1408" w:rsidRDefault="00C959BC" w:rsidP="001E66D2">
            <w:pPr>
              <w:autoSpaceDE w:val="0"/>
              <w:autoSpaceDN w:val="0"/>
              <w:adjustRightInd w:val="0"/>
              <w:jc w:val="both"/>
              <w:rPr>
                <w:sz w:val="24"/>
                <w:szCs w:val="24"/>
              </w:rPr>
            </w:pPr>
            <w:r>
              <w:rPr>
                <w:sz w:val="24"/>
                <w:szCs w:val="24"/>
              </w:rPr>
              <w:t>3</w:t>
            </w:r>
          </w:p>
        </w:tc>
      </w:tr>
      <w:tr w:rsidR="000A0ACF" w:rsidRPr="007A1408" w14:paraId="31DE9921" w14:textId="77777777" w:rsidTr="001E66D2">
        <w:trPr>
          <w:trHeight w:val="170"/>
        </w:trPr>
        <w:tc>
          <w:tcPr>
            <w:tcW w:w="9923" w:type="dxa"/>
          </w:tcPr>
          <w:p w14:paraId="4AA9E607" w14:textId="77777777" w:rsidR="006D5052" w:rsidRPr="006D5052" w:rsidRDefault="006D5052" w:rsidP="006D5052">
            <w:pPr>
              <w:autoSpaceDE w:val="0"/>
              <w:autoSpaceDN w:val="0"/>
              <w:adjustRightInd w:val="0"/>
              <w:jc w:val="both"/>
              <w:rPr>
                <w:sz w:val="24"/>
                <w:szCs w:val="24"/>
              </w:rPr>
            </w:pPr>
            <w:r w:rsidRPr="006D5052">
              <w:rPr>
                <w:sz w:val="24"/>
                <w:szCs w:val="24"/>
              </w:rPr>
              <w:t>General Expectations</w:t>
            </w:r>
          </w:p>
          <w:p w14:paraId="1A2661CE" w14:textId="77777777" w:rsidR="000A0ACF" w:rsidRPr="007A1408" w:rsidRDefault="000A0ACF" w:rsidP="006D5052">
            <w:pPr>
              <w:autoSpaceDE w:val="0"/>
              <w:autoSpaceDN w:val="0"/>
              <w:adjustRightInd w:val="0"/>
              <w:jc w:val="both"/>
              <w:rPr>
                <w:sz w:val="24"/>
                <w:szCs w:val="24"/>
              </w:rPr>
            </w:pPr>
          </w:p>
        </w:tc>
        <w:tc>
          <w:tcPr>
            <w:tcW w:w="1134" w:type="dxa"/>
          </w:tcPr>
          <w:p w14:paraId="4D82E6D7" w14:textId="48C64CA5" w:rsidR="000A0ACF" w:rsidRPr="007A1408" w:rsidRDefault="00C959BC" w:rsidP="001E66D2">
            <w:pPr>
              <w:autoSpaceDE w:val="0"/>
              <w:autoSpaceDN w:val="0"/>
              <w:adjustRightInd w:val="0"/>
              <w:jc w:val="both"/>
              <w:rPr>
                <w:sz w:val="24"/>
                <w:szCs w:val="24"/>
              </w:rPr>
            </w:pPr>
            <w:r>
              <w:rPr>
                <w:sz w:val="24"/>
                <w:szCs w:val="24"/>
              </w:rPr>
              <w:t>4</w:t>
            </w:r>
          </w:p>
        </w:tc>
      </w:tr>
      <w:tr w:rsidR="000A0ACF" w:rsidRPr="007A1408" w14:paraId="3582B2B1" w14:textId="77777777" w:rsidTr="001E66D2">
        <w:trPr>
          <w:trHeight w:val="170"/>
        </w:trPr>
        <w:tc>
          <w:tcPr>
            <w:tcW w:w="9923" w:type="dxa"/>
          </w:tcPr>
          <w:p w14:paraId="318ADF08" w14:textId="77777777" w:rsidR="006D5052" w:rsidRPr="00A97E8E" w:rsidRDefault="006D5052" w:rsidP="006D5052">
            <w:pPr>
              <w:autoSpaceDE w:val="0"/>
              <w:autoSpaceDN w:val="0"/>
              <w:adjustRightInd w:val="0"/>
              <w:jc w:val="both"/>
              <w:rPr>
                <w:sz w:val="24"/>
                <w:szCs w:val="24"/>
              </w:rPr>
            </w:pPr>
            <w:r w:rsidRPr="00A97E8E">
              <w:rPr>
                <w:sz w:val="24"/>
                <w:szCs w:val="24"/>
              </w:rPr>
              <w:t>What do we do to teach and promote positive managements of behaviour?</w:t>
            </w:r>
          </w:p>
          <w:p w14:paraId="363C27D5" w14:textId="77777777" w:rsidR="000A0ACF" w:rsidRPr="007A1408" w:rsidRDefault="000A0ACF" w:rsidP="006D5052">
            <w:pPr>
              <w:autoSpaceDE w:val="0"/>
              <w:autoSpaceDN w:val="0"/>
              <w:adjustRightInd w:val="0"/>
              <w:jc w:val="both"/>
              <w:rPr>
                <w:sz w:val="24"/>
                <w:szCs w:val="24"/>
              </w:rPr>
            </w:pPr>
          </w:p>
        </w:tc>
        <w:tc>
          <w:tcPr>
            <w:tcW w:w="1134" w:type="dxa"/>
          </w:tcPr>
          <w:p w14:paraId="3CD0E8E0" w14:textId="46EFDA2B" w:rsidR="000A0ACF" w:rsidRPr="007A1408" w:rsidRDefault="00C959BC" w:rsidP="001E66D2">
            <w:pPr>
              <w:autoSpaceDE w:val="0"/>
              <w:autoSpaceDN w:val="0"/>
              <w:adjustRightInd w:val="0"/>
              <w:jc w:val="both"/>
              <w:rPr>
                <w:sz w:val="24"/>
                <w:szCs w:val="24"/>
              </w:rPr>
            </w:pPr>
            <w:r>
              <w:rPr>
                <w:sz w:val="24"/>
                <w:szCs w:val="24"/>
              </w:rPr>
              <w:t>5</w:t>
            </w:r>
          </w:p>
        </w:tc>
      </w:tr>
      <w:tr w:rsidR="000A0ACF" w:rsidRPr="007A1408" w14:paraId="62239BC2" w14:textId="77777777" w:rsidTr="001E66D2">
        <w:trPr>
          <w:trHeight w:val="170"/>
        </w:trPr>
        <w:tc>
          <w:tcPr>
            <w:tcW w:w="9923" w:type="dxa"/>
          </w:tcPr>
          <w:p w14:paraId="5C306683" w14:textId="77777777" w:rsidR="006D5052" w:rsidRPr="006D5052" w:rsidRDefault="006D5052" w:rsidP="006D5052">
            <w:pPr>
              <w:autoSpaceDE w:val="0"/>
              <w:autoSpaceDN w:val="0"/>
              <w:adjustRightInd w:val="0"/>
              <w:jc w:val="both"/>
              <w:rPr>
                <w:sz w:val="24"/>
                <w:szCs w:val="24"/>
              </w:rPr>
            </w:pPr>
            <w:r w:rsidRPr="006D5052">
              <w:rPr>
                <w:sz w:val="24"/>
                <w:szCs w:val="24"/>
              </w:rPr>
              <w:t xml:space="preserve">Viewing behaviour as a learning process </w:t>
            </w:r>
          </w:p>
          <w:p w14:paraId="1CDEF8D3" w14:textId="77777777" w:rsidR="000A0ACF" w:rsidRPr="007A1408" w:rsidRDefault="000A0ACF" w:rsidP="006D5052">
            <w:pPr>
              <w:autoSpaceDE w:val="0"/>
              <w:autoSpaceDN w:val="0"/>
              <w:adjustRightInd w:val="0"/>
              <w:jc w:val="both"/>
              <w:rPr>
                <w:sz w:val="24"/>
                <w:szCs w:val="24"/>
              </w:rPr>
            </w:pPr>
          </w:p>
        </w:tc>
        <w:tc>
          <w:tcPr>
            <w:tcW w:w="1134" w:type="dxa"/>
          </w:tcPr>
          <w:p w14:paraId="30FC8268" w14:textId="151B2375" w:rsidR="000A0ACF" w:rsidRPr="007A1408" w:rsidRDefault="00967F6C" w:rsidP="001E66D2">
            <w:pPr>
              <w:autoSpaceDE w:val="0"/>
              <w:autoSpaceDN w:val="0"/>
              <w:adjustRightInd w:val="0"/>
              <w:jc w:val="both"/>
              <w:rPr>
                <w:sz w:val="24"/>
                <w:szCs w:val="24"/>
              </w:rPr>
            </w:pPr>
            <w:r>
              <w:rPr>
                <w:sz w:val="24"/>
                <w:szCs w:val="24"/>
              </w:rPr>
              <w:t>5</w:t>
            </w:r>
          </w:p>
        </w:tc>
      </w:tr>
      <w:tr w:rsidR="000A0ACF" w:rsidRPr="007A1408" w14:paraId="39D51F3E" w14:textId="77777777" w:rsidTr="001E66D2">
        <w:trPr>
          <w:trHeight w:val="170"/>
        </w:trPr>
        <w:tc>
          <w:tcPr>
            <w:tcW w:w="9923" w:type="dxa"/>
          </w:tcPr>
          <w:p w14:paraId="55E3CBFA" w14:textId="77777777" w:rsidR="006D5052" w:rsidRPr="006D5052" w:rsidRDefault="006D5052" w:rsidP="006D5052">
            <w:pPr>
              <w:autoSpaceDE w:val="0"/>
              <w:autoSpaceDN w:val="0"/>
              <w:adjustRightInd w:val="0"/>
              <w:jc w:val="both"/>
              <w:rPr>
                <w:sz w:val="24"/>
                <w:szCs w:val="24"/>
              </w:rPr>
            </w:pPr>
            <w:r w:rsidRPr="006D5052">
              <w:rPr>
                <w:sz w:val="24"/>
                <w:szCs w:val="24"/>
              </w:rPr>
              <w:t>Our general responses to mistakes and incidents</w:t>
            </w:r>
          </w:p>
          <w:p w14:paraId="2FCD97F1" w14:textId="77777777" w:rsidR="000A0ACF" w:rsidRPr="007A1408" w:rsidRDefault="000A0ACF" w:rsidP="006D5052">
            <w:pPr>
              <w:autoSpaceDE w:val="0"/>
              <w:autoSpaceDN w:val="0"/>
              <w:adjustRightInd w:val="0"/>
              <w:jc w:val="both"/>
              <w:rPr>
                <w:sz w:val="24"/>
                <w:szCs w:val="24"/>
              </w:rPr>
            </w:pPr>
          </w:p>
        </w:tc>
        <w:tc>
          <w:tcPr>
            <w:tcW w:w="1134" w:type="dxa"/>
          </w:tcPr>
          <w:p w14:paraId="7D4ACE31" w14:textId="2BF56342" w:rsidR="000A0ACF" w:rsidRPr="007A1408" w:rsidRDefault="00967F6C" w:rsidP="001E66D2">
            <w:pPr>
              <w:autoSpaceDE w:val="0"/>
              <w:autoSpaceDN w:val="0"/>
              <w:adjustRightInd w:val="0"/>
              <w:jc w:val="both"/>
              <w:rPr>
                <w:sz w:val="24"/>
                <w:szCs w:val="24"/>
              </w:rPr>
            </w:pPr>
            <w:r>
              <w:rPr>
                <w:sz w:val="24"/>
                <w:szCs w:val="24"/>
              </w:rPr>
              <w:t>5</w:t>
            </w:r>
          </w:p>
        </w:tc>
      </w:tr>
      <w:tr w:rsidR="000A0ACF" w:rsidRPr="007A1408" w14:paraId="6254293A" w14:textId="77777777" w:rsidTr="001E66D2">
        <w:trPr>
          <w:trHeight w:val="170"/>
        </w:trPr>
        <w:tc>
          <w:tcPr>
            <w:tcW w:w="9923" w:type="dxa"/>
          </w:tcPr>
          <w:p w14:paraId="01052932" w14:textId="10FA8A04" w:rsidR="006D5052" w:rsidRPr="006D5052" w:rsidRDefault="00861AC4" w:rsidP="006D5052">
            <w:pPr>
              <w:autoSpaceDE w:val="0"/>
              <w:autoSpaceDN w:val="0"/>
              <w:adjustRightInd w:val="0"/>
              <w:jc w:val="both"/>
              <w:rPr>
                <w:sz w:val="24"/>
                <w:szCs w:val="24"/>
              </w:rPr>
            </w:pPr>
            <w:r>
              <w:rPr>
                <w:sz w:val="24"/>
                <w:szCs w:val="24"/>
              </w:rPr>
              <w:t>Using</w:t>
            </w:r>
            <w:r w:rsidR="006D5052" w:rsidRPr="006D5052">
              <w:rPr>
                <w:sz w:val="24"/>
                <w:szCs w:val="24"/>
              </w:rPr>
              <w:t xml:space="preserve"> logical consequences</w:t>
            </w:r>
          </w:p>
          <w:p w14:paraId="1CC1ABF1" w14:textId="77777777" w:rsidR="000A0ACF" w:rsidRPr="007A1408" w:rsidRDefault="000A0ACF" w:rsidP="006D5052">
            <w:pPr>
              <w:autoSpaceDE w:val="0"/>
              <w:autoSpaceDN w:val="0"/>
              <w:adjustRightInd w:val="0"/>
              <w:jc w:val="both"/>
              <w:rPr>
                <w:sz w:val="24"/>
                <w:szCs w:val="24"/>
              </w:rPr>
            </w:pPr>
          </w:p>
        </w:tc>
        <w:tc>
          <w:tcPr>
            <w:tcW w:w="1134" w:type="dxa"/>
          </w:tcPr>
          <w:p w14:paraId="4CEE0575" w14:textId="698CAF5B" w:rsidR="000A0ACF" w:rsidRPr="007A1408" w:rsidRDefault="00967F6C" w:rsidP="001E66D2">
            <w:pPr>
              <w:autoSpaceDE w:val="0"/>
              <w:autoSpaceDN w:val="0"/>
              <w:adjustRightInd w:val="0"/>
              <w:jc w:val="both"/>
              <w:rPr>
                <w:sz w:val="24"/>
                <w:szCs w:val="24"/>
              </w:rPr>
            </w:pPr>
            <w:r>
              <w:rPr>
                <w:sz w:val="24"/>
                <w:szCs w:val="24"/>
              </w:rPr>
              <w:t>6</w:t>
            </w:r>
          </w:p>
        </w:tc>
      </w:tr>
      <w:tr w:rsidR="000A0ACF" w:rsidRPr="007A1408" w14:paraId="1FE90EBB" w14:textId="77777777" w:rsidTr="001E66D2">
        <w:trPr>
          <w:trHeight w:val="170"/>
        </w:trPr>
        <w:tc>
          <w:tcPr>
            <w:tcW w:w="9923" w:type="dxa"/>
          </w:tcPr>
          <w:p w14:paraId="48743E65" w14:textId="77777777" w:rsidR="00A35DE2" w:rsidRPr="00A35DE2" w:rsidRDefault="00A35DE2" w:rsidP="00A35DE2">
            <w:pPr>
              <w:autoSpaceDE w:val="0"/>
              <w:autoSpaceDN w:val="0"/>
              <w:adjustRightInd w:val="0"/>
              <w:jc w:val="both"/>
              <w:rPr>
                <w:sz w:val="24"/>
                <w:szCs w:val="24"/>
              </w:rPr>
            </w:pPr>
            <w:r w:rsidRPr="00A35DE2">
              <w:rPr>
                <w:sz w:val="24"/>
                <w:szCs w:val="24"/>
              </w:rPr>
              <w:t>How we support children with additional SEMH needs</w:t>
            </w:r>
          </w:p>
          <w:p w14:paraId="135EFDBB" w14:textId="77777777" w:rsidR="000A0ACF" w:rsidRPr="007A1408" w:rsidRDefault="000A0ACF" w:rsidP="006D5052">
            <w:pPr>
              <w:autoSpaceDE w:val="0"/>
              <w:autoSpaceDN w:val="0"/>
              <w:adjustRightInd w:val="0"/>
              <w:jc w:val="both"/>
              <w:rPr>
                <w:sz w:val="24"/>
                <w:szCs w:val="24"/>
              </w:rPr>
            </w:pPr>
          </w:p>
        </w:tc>
        <w:tc>
          <w:tcPr>
            <w:tcW w:w="1134" w:type="dxa"/>
          </w:tcPr>
          <w:p w14:paraId="3E38B0F2" w14:textId="31AAA789" w:rsidR="000A0ACF" w:rsidRPr="007A1408" w:rsidRDefault="00967F6C" w:rsidP="001E66D2">
            <w:pPr>
              <w:autoSpaceDE w:val="0"/>
              <w:autoSpaceDN w:val="0"/>
              <w:adjustRightInd w:val="0"/>
              <w:jc w:val="both"/>
              <w:rPr>
                <w:sz w:val="24"/>
                <w:szCs w:val="24"/>
              </w:rPr>
            </w:pPr>
            <w:r>
              <w:rPr>
                <w:sz w:val="24"/>
                <w:szCs w:val="24"/>
              </w:rPr>
              <w:t>7</w:t>
            </w:r>
          </w:p>
        </w:tc>
      </w:tr>
      <w:tr w:rsidR="000A0ACF" w:rsidRPr="007A1408" w14:paraId="78EC200F" w14:textId="77777777" w:rsidTr="001E66D2">
        <w:trPr>
          <w:trHeight w:val="170"/>
        </w:trPr>
        <w:tc>
          <w:tcPr>
            <w:tcW w:w="9923" w:type="dxa"/>
          </w:tcPr>
          <w:p w14:paraId="3A9CFCB9" w14:textId="77777777" w:rsidR="00A35DE2" w:rsidRPr="00A35DE2" w:rsidRDefault="00A35DE2" w:rsidP="00A35DE2">
            <w:pPr>
              <w:autoSpaceDE w:val="0"/>
              <w:autoSpaceDN w:val="0"/>
              <w:adjustRightInd w:val="0"/>
              <w:jc w:val="both"/>
              <w:rPr>
                <w:sz w:val="24"/>
                <w:szCs w:val="24"/>
              </w:rPr>
            </w:pPr>
            <w:r w:rsidRPr="00A35DE2">
              <w:rPr>
                <w:sz w:val="24"/>
                <w:szCs w:val="24"/>
              </w:rPr>
              <w:t>Our Principles- the things we will do as adults</w:t>
            </w:r>
          </w:p>
          <w:p w14:paraId="148A36FE" w14:textId="77777777" w:rsidR="000A0ACF" w:rsidRPr="007A1408" w:rsidRDefault="000A0ACF" w:rsidP="001E66D2">
            <w:pPr>
              <w:autoSpaceDE w:val="0"/>
              <w:autoSpaceDN w:val="0"/>
              <w:adjustRightInd w:val="0"/>
              <w:jc w:val="both"/>
              <w:rPr>
                <w:sz w:val="24"/>
                <w:szCs w:val="24"/>
              </w:rPr>
            </w:pPr>
          </w:p>
        </w:tc>
        <w:tc>
          <w:tcPr>
            <w:tcW w:w="1134" w:type="dxa"/>
          </w:tcPr>
          <w:p w14:paraId="156C5B02" w14:textId="7ECD5B88" w:rsidR="000A0ACF" w:rsidRPr="007A1408" w:rsidRDefault="00967F6C" w:rsidP="001E66D2">
            <w:pPr>
              <w:autoSpaceDE w:val="0"/>
              <w:autoSpaceDN w:val="0"/>
              <w:adjustRightInd w:val="0"/>
              <w:jc w:val="both"/>
              <w:rPr>
                <w:sz w:val="24"/>
                <w:szCs w:val="24"/>
              </w:rPr>
            </w:pPr>
            <w:r>
              <w:rPr>
                <w:sz w:val="24"/>
                <w:szCs w:val="24"/>
              </w:rPr>
              <w:t>8</w:t>
            </w:r>
          </w:p>
        </w:tc>
      </w:tr>
      <w:tr w:rsidR="000A0ACF" w:rsidRPr="007A1408" w14:paraId="754E5810" w14:textId="77777777" w:rsidTr="001E66D2">
        <w:trPr>
          <w:trHeight w:val="170"/>
        </w:trPr>
        <w:tc>
          <w:tcPr>
            <w:tcW w:w="9923" w:type="dxa"/>
          </w:tcPr>
          <w:p w14:paraId="1C83CCD2" w14:textId="77777777" w:rsidR="000A0ACF" w:rsidRPr="007A1408" w:rsidRDefault="00A35DE2" w:rsidP="001E66D2">
            <w:pPr>
              <w:autoSpaceDE w:val="0"/>
              <w:autoSpaceDN w:val="0"/>
              <w:adjustRightInd w:val="0"/>
              <w:jc w:val="both"/>
              <w:rPr>
                <w:sz w:val="24"/>
                <w:szCs w:val="24"/>
              </w:rPr>
            </w:pPr>
            <w:r w:rsidRPr="007A1408">
              <w:rPr>
                <w:sz w:val="24"/>
                <w:szCs w:val="24"/>
              </w:rPr>
              <w:t>Responsibilities</w:t>
            </w:r>
          </w:p>
          <w:p w14:paraId="5614F22D" w14:textId="7A013CBB" w:rsidR="00A35DE2" w:rsidRPr="007A1408" w:rsidRDefault="00A35DE2" w:rsidP="001E66D2">
            <w:pPr>
              <w:autoSpaceDE w:val="0"/>
              <w:autoSpaceDN w:val="0"/>
              <w:adjustRightInd w:val="0"/>
              <w:jc w:val="both"/>
              <w:rPr>
                <w:sz w:val="24"/>
                <w:szCs w:val="24"/>
              </w:rPr>
            </w:pPr>
          </w:p>
        </w:tc>
        <w:tc>
          <w:tcPr>
            <w:tcW w:w="1134" w:type="dxa"/>
          </w:tcPr>
          <w:p w14:paraId="7C9B851B" w14:textId="7AC56609" w:rsidR="000A0ACF" w:rsidRPr="007A1408" w:rsidRDefault="00967F6C" w:rsidP="001E66D2">
            <w:pPr>
              <w:autoSpaceDE w:val="0"/>
              <w:autoSpaceDN w:val="0"/>
              <w:adjustRightInd w:val="0"/>
              <w:jc w:val="both"/>
              <w:rPr>
                <w:sz w:val="24"/>
                <w:szCs w:val="24"/>
              </w:rPr>
            </w:pPr>
            <w:r>
              <w:rPr>
                <w:sz w:val="24"/>
                <w:szCs w:val="24"/>
              </w:rPr>
              <w:t>8</w:t>
            </w:r>
          </w:p>
        </w:tc>
      </w:tr>
      <w:tr w:rsidR="000A0ACF" w:rsidRPr="007A1408" w14:paraId="12B5A6E4" w14:textId="77777777" w:rsidTr="001E66D2">
        <w:trPr>
          <w:trHeight w:val="170"/>
        </w:trPr>
        <w:tc>
          <w:tcPr>
            <w:tcW w:w="9923" w:type="dxa"/>
          </w:tcPr>
          <w:p w14:paraId="38C33726" w14:textId="77777777" w:rsidR="00A35DE2" w:rsidRPr="00A35DE2" w:rsidRDefault="00A35DE2" w:rsidP="00A35DE2">
            <w:pPr>
              <w:autoSpaceDE w:val="0"/>
              <w:autoSpaceDN w:val="0"/>
              <w:adjustRightInd w:val="0"/>
              <w:jc w:val="both"/>
              <w:rPr>
                <w:sz w:val="24"/>
                <w:szCs w:val="24"/>
              </w:rPr>
            </w:pPr>
            <w:r w:rsidRPr="00A35DE2">
              <w:rPr>
                <w:sz w:val="24"/>
                <w:szCs w:val="24"/>
              </w:rPr>
              <w:t>Harm from dysregulated behaviour</w:t>
            </w:r>
            <w:r w:rsidRPr="00A35DE2">
              <w:rPr>
                <w:sz w:val="24"/>
                <w:szCs w:val="24"/>
              </w:rPr>
              <w:tab/>
            </w:r>
          </w:p>
          <w:p w14:paraId="511F5E64" w14:textId="77777777" w:rsidR="000A0ACF" w:rsidRPr="007A1408" w:rsidRDefault="000A0ACF" w:rsidP="001E66D2">
            <w:pPr>
              <w:autoSpaceDE w:val="0"/>
              <w:autoSpaceDN w:val="0"/>
              <w:adjustRightInd w:val="0"/>
              <w:jc w:val="both"/>
              <w:rPr>
                <w:sz w:val="24"/>
                <w:szCs w:val="24"/>
              </w:rPr>
            </w:pPr>
          </w:p>
        </w:tc>
        <w:tc>
          <w:tcPr>
            <w:tcW w:w="1134" w:type="dxa"/>
          </w:tcPr>
          <w:p w14:paraId="3B75010A" w14:textId="4C98B89C" w:rsidR="000A0ACF" w:rsidRPr="007A1408" w:rsidRDefault="00967F6C" w:rsidP="001E66D2">
            <w:pPr>
              <w:autoSpaceDE w:val="0"/>
              <w:autoSpaceDN w:val="0"/>
              <w:adjustRightInd w:val="0"/>
              <w:jc w:val="both"/>
              <w:rPr>
                <w:sz w:val="24"/>
                <w:szCs w:val="24"/>
              </w:rPr>
            </w:pPr>
            <w:r>
              <w:rPr>
                <w:sz w:val="24"/>
                <w:szCs w:val="24"/>
              </w:rPr>
              <w:t>9</w:t>
            </w:r>
          </w:p>
        </w:tc>
      </w:tr>
      <w:tr w:rsidR="000A0ACF" w:rsidRPr="007A1408" w14:paraId="0409F9BC" w14:textId="77777777" w:rsidTr="001E66D2">
        <w:trPr>
          <w:trHeight w:val="170"/>
        </w:trPr>
        <w:tc>
          <w:tcPr>
            <w:tcW w:w="9923" w:type="dxa"/>
          </w:tcPr>
          <w:p w14:paraId="09C2A1B6" w14:textId="77777777" w:rsidR="00204328" w:rsidRPr="00204328" w:rsidRDefault="00204328" w:rsidP="00204328">
            <w:pPr>
              <w:autoSpaceDE w:val="0"/>
              <w:autoSpaceDN w:val="0"/>
              <w:adjustRightInd w:val="0"/>
              <w:jc w:val="both"/>
              <w:rPr>
                <w:sz w:val="24"/>
                <w:szCs w:val="24"/>
              </w:rPr>
            </w:pPr>
            <w:r w:rsidRPr="00204328">
              <w:rPr>
                <w:sz w:val="24"/>
                <w:szCs w:val="24"/>
              </w:rPr>
              <w:t>Risk Assessment Process</w:t>
            </w:r>
          </w:p>
          <w:p w14:paraId="16491D9F" w14:textId="77777777" w:rsidR="000A0ACF" w:rsidRPr="007A1408" w:rsidRDefault="000A0ACF" w:rsidP="001E66D2">
            <w:pPr>
              <w:autoSpaceDE w:val="0"/>
              <w:autoSpaceDN w:val="0"/>
              <w:adjustRightInd w:val="0"/>
              <w:jc w:val="both"/>
              <w:rPr>
                <w:sz w:val="24"/>
                <w:szCs w:val="24"/>
              </w:rPr>
            </w:pPr>
          </w:p>
        </w:tc>
        <w:tc>
          <w:tcPr>
            <w:tcW w:w="1134" w:type="dxa"/>
          </w:tcPr>
          <w:p w14:paraId="0E0229CB" w14:textId="285A7468" w:rsidR="000A0ACF" w:rsidRPr="007A1408" w:rsidRDefault="00967F6C" w:rsidP="001E66D2">
            <w:pPr>
              <w:autoSpaceDE w:val="0"/>
              <w:autoSpaceDN w:val="0"/>
              <w:adjustRightInd w:val="0"/>
              <w:jc w:val="both"/>
              <w:rPr>
                <w:sz w:val="24"/>
                <w:szCs w:val="24"/>
              </w:rPr>
            </w:pPr>
            <w:r>
              <w:rPr>
                <w:sz w:val="24"/>
                <w:szCs w:val="24"/>
              </w:rPr>
              <w:t>10</w:t>
            </w:r>
          </w:p>
        </w:tc>
      </w:tr>
      <w:tr w:rsidR="000A0ACF" w:rsidRPr="007A1408" w14:paraId="4FDEE893" w14:textId="77777777" w:rsidTr="001E66D2">
        <w:trPr>
          <w:trHeight w:val="170"/>
        </w:trPr>
        <w:tc>
          <w:tcPr>
            <w:tcW w:w="9923" w:type="dxa"/>
          </w:tcPr>
          <w:p w14:paraId="6E83246C" w14:textId="75596A4F" w:rsidR="00443CD3" w:rsidRPr="00443CD3" w:rsidRDefault="00443CD3" w:rsidP="00443CD3">
            <w:pPr>
              <w:autoSpaceDE w:val="0"/>
              <w:autoSpaceDN w:val="0"/>
              <w:adjustRightInd w:val="0"/>
              <w:jc w:val="both"/>
              <w:rPr>
                <w:bCs/>
                <w:sz w:val="24"/>
                <w:szCs w:val="24"/>
              </w:rPr>
            </w:pPr>
            <w:r w:rsidRPr="00443CD3">
              <w:rPr>
                <w:bCs/>
                <w:sz w:val="24"/>
                <w:szCs w:val="24"/>
              </w:rPr>
              <w:t>Physical intervention (control and restraint)</w:t>
            </w:r>
            <w:r w:rsidR="008E5D58" w:rsidRPr="007A1408">
              <w:rPr>
                <w:bCs/>
                <w:sz w:val="24"/>
                <w:szCs w:val="24"/>
              </w:rPr>
              <w:t>- the use of reasonable force</w:t>
            </w:r>
          </w:p>
          <w:p w14:paraId="5BD509EF" w14:textId="77777777" w:rsidR="000A0ACF" w:rsidRPr="007A1408" w:rsidRDefault="000A0ACF" w:rsidP="001E66D2">
            <w:pPr>
              <w:autoSpaceDE w:val="0"/>
              <w:autoSpaceDN w:val="0"/>
              <w:adjustRightInd w:val="0"/>
              <w:jc w:val="both"/>
              <w:rPr>
                <w:sz w:val="24"/>
                <w:szCs w:val="24"/>
              </w:rPr>
            </w:pPr>
          </w:p>
        </w:tc>
        <w:tc>
          <w:tcPr>
            <w:tcW w:w="1134" w:type="dxa"/>
          </w:tcPr>
          <w:p w14:paraId="16EAFC54" w14:textId="0976BBE4" w:rsidR="000A0ACF" w:rsidRPr="007A1408" w:rsidRDefault="00967F6C" w:rsidP="001E66D2">
            <w:pPr>
              <w:autoSpaceDE w:val="0"/>
              <w:autoSpaceDN w:val="0"/>
              <w:adjustRightInd w:val="0"/>
              <w:jc w:val="both"/>
              <w:rPr>
                <w:sz w:val="24"/>
                <w:szCs w:val="24"/>
              </w:rPr>
            </w:pPr>
            <w:r>
              <w:rPr>
                <w:sz w:val="24"/>
                <w:szCs w:val="24"/>
              </w:rPr>
              <w:t>11</w:t>
            </w:r>
          </w:p>
        </w:tc>
      </w:tr>
      <w:tr w:rsidR="00DD42AE" w:rsidRPr="007A1408" w14:paraId="1E089D83" w14:textId="77777777" w:rsidTr="001E66D2">
        <w:trPr>
          <w:trHeight w:val="170"/>
        </w:trPr>
        <w:tc>
          <w:tcPr>
            <w:tcW w:w="9923" w:type="dxa"/>
          </w:tcPr>
          <w:p w14:paraId="7D55B7BD" w14:textId="77777777" w:rsidR="009842B5" w:rsidRPr="009842B5" w:rsidRDefault="009842B5" w:rsidP="009842B5">
            <w:pPr>
              <w:autoSpaceDE w:val="0"/>
              <w:autoSpaceDN w:val="0"/>
              <w:adjustRightInd w:val="0"/>
              <w:jc w:val="both"/>
              <w:rPr>
                <w:sz w:val="24"/>
                <w:szCs w:val="28"/>
              </w:rPr>
            </w:pPr>
            <w:r w:rsidRPr="009842B5">
              <w:rPr>
                <w:sz w:val="24"/>
                <w:szCs w:val="28"/>
              </w:rPr>
              <w:t>Screening and searching pupils</w:t>
            </w:r>
          </w:p>
          <w:p w14:paraId="3A2B9D92" w14:textId="77777777" w:rsidR="00DD42AE" w:rsidRPr="00BC4B14" w:rsidRDefault="00DD42AE" w:rsidP="00BC4B14">
            <w:pPr>
              <w:autoSpaceDE w:val="0"/>
              <w:autoSpaceDN w:val="0"/>
              <w:adjustRightInd w:val="0"/>
              <w:jc w:val="both"/>
              <w:rPr>
                <w:szCs w:val="24"/>
              </w:rPr>
            </w:pPr>
          </w:p>
        </w:tc>
        <w:tc>
          <w:tcPr>
            <w:tcW w:w="1134" w:type="dxa"/>
          </w:tcPr>
          <w:p w14:paraId="3648B305" w14:textId="040808AA" w:rsidR="00DD42AE" w:rsidRDefault="00967F6C" w:rsidP="001E66D2">
            <w:pPr>
              <w:autoSpaceDE w:val="0"/>
              <w:autoSpaceDN w:val="0"/>
              <w:adjustRightInd w:val="0"/>
              <w:jc w:val="both"/>
              <w:rPr>
                <w:szCs w:val="24"/>
              </w:rPr>
            </w:pPr>
            <w:r>
              <w:rPr>
                <w:szCs w:val="24"/>
              </w:rPr>
              <w:t>11</w:t>
            </w:r>
          </w:p>
        </w:tc>
      </w:tr>
      <w:tr w:rsidR="000A0ACF" w:rsidRPr="007A1408" w14:paraId="51D4DF2B" w14:textId="77777777" w:rsidTr="001E66D2">
        <w:trPr>
          <w:trHeight w:val="170"/>
        </w:trPr>
        <w:tc>
          <w:tcPr>
            <w:tcW w:w="9923" w:type="dxa"/>
          </w:tcPr>
          <w:p w14:paraId="0FB8C909" w14:textId="77777777" w:rsidR="001B7AF1" w:rsidRPr="001B7AF1" w:rsidRDefault="001B7AF1" w:rsidP="001B7AF1">
            <w:pPr>
              <w:autoSpaceDE w:val="0"/>
              <w:autoSpaceDN w:val="0"/>
              <w:adjustRightInd w:val="0"/>
              <w:jc w:val="both"/>
              <w:rPr>
                <w:bCs/>
                <w:sz w:val="24"/>
                <w:szCs w:val="28"/>
              </w:rPr>
            </w:pPr>
            <w:r w:rsidRPr="001B7AF1">
              <w:rPr>
                <w:bCs/>
                <w:sz w:val="24"/>
                <w:szCs w:val="28"/>
              </w:rPr>
              <w:t>Further Guidance</w:t>
            </w:r>
          </w:p>
          <w:p w14:paraId="5AF6ECBA" w14:textId="77777777" w:rsidR="000A0ACF" w:rsidRPr="007A1408" w:rsidRDefault="000A0ACF" w:rsidP="009842B5">
            <w:pPr>
              <w:autoSpaceDE w:val="0"/>
              <w:autoSpaceDN w:val="0"/>
              <w:adjustRightInd w:val="0"/>
              <w:jc w:val="both"/>
              <w:rPr>
                <w:sz w:val="24"/>
                <w:szCs w:val="24"/>
              </w:rPr>
            </w:pPr>
          </w:p>
        </w:tc>
        <w:tc>
          <w:tcPr>
            <w:tcW w:w="1134" w:type="dxa"/>
          </w:tcPr>
          <w:p w14:paraId="4DE47E7A" w14:textId="36853DA8" w:rsidR="000A0ACF" w:rsidRPr="007A1408" w:rsidRDefault="00B11362" w:rsidP="001E66D2">
            <w:pPr>
              <w:autoSpaceDE w:val="0"/>
              <w:autoSpaceDN w:val="0"/>
              <w:adjustRightInd w:val="0"/>
              <w:jc w:val="both"/>
              <w:rPr>
                <w:sz w:val="24"/>
                <w:szCs w:val="24"/>
              </w:rPr>
            </w:pPr>
            <w:r>
              <w:rPr>
                <w:sz w:val="24"/>
                <w:szCs w:val="24"/>
              </w:rPr>
              <w:t>1</w:t>
            </w:r>
            <w:r w:rsidR="001B7AF1">
              <w:rPr>
                <w:sz w:val="24"/>
                <w:szCs w:val="24"/>
              </w:rPr>
              <w:t>3</w:t>
            </w:r>
          </w:p>
        </w:tc>
      </w:tr>
      <w:tr w:rsidR="000A0ACF" w:rsidRPr="007A1408" w14:paraId="138AB604" w14:textId="77777777" w:rsidTr="001E66D2">
        <w:trPr>
          <w:trHeight w:val="170"/>
        </w:trPr>
        <w:tc>
          <w:tcPr>
            <w:tcW w:w="9923" w:type="dxa"/>
          </w:tcPr>
          <w:p w14:paraId="2D2A0C15" w14:textId="1A4D2888" w:rsidR="000A0ACF" w:rsidRPr="007A1408" w:rsidRDefault="000A0ACF" w:rsidP="001E66D2">
            <w:pPr>
              <w:autoSpaceDE w:val="0"/>
              <w:autoSpaceDN w:val="0"/>
              <w:adjustRightInd w:val="0"/>
              <w:jc w:val="both"/>
              <w:rPr>
                <w:b/>
                <w:bCs/>
                <w:sz w:val="24"/>
                <w:szCs w:val="24"/>
              </w:rPr>
            </w:pPr>
            <w:r w:rsidRPr="007A1408">
              <w:rPr>
                <w:b/>
                <w:bCs/>
                <w:sz w:val="24"/>
                <w:szCs w:val="24"/>
              </w:rPr>
              <w:t>Appendices</w:t>
            </w:r>
          </w:p>
          <w:p w14:paraId="1D18B11D" w14:textId="77777777" w:rsidR="007A1408" w:rsidRPr="007A1408" w:rsidRDefault="007A1408" w:rsidP="001E66D2">
            <w:pPr>
              <w:autoSpaceDE w:val="0"/>
              <w:autoSpaceDN w:val="0"/>
              <w:adjustRightInd w:val="0"/>
              <w:jc w:val="both"/>
              <w:rPr>
                <w:sz w:val="24"/>
                <w:szCs w:val="24"/>
              </w:rPr>
            </w:pPr>
          </w:p>
          <w:p w14:paraId="411E41FE" w14:textId="3635D0DF" w:rsidR="000A0ACF" w:rsidRDefault="000A0ACF" w:rsidP="001E66D2">
            <w:pPr>
              <w:autoSpaceDE w:val="0"/>
              <w:autoSpaceDN w:val="0"/>
              <w:adjustRightInd w:val="0"/>
              <w:jc w:val="both"/>
              <w:rPr>
                <w:bCs/>
                <w:sz w:val="24"/>
                <w:szCs w:val="24"/>
              </w:rPr>
            </w:pPr>
            <w:r w:rsidRPr="007A1408">
              <w:rPr>
                <w:b/>
                <w:sz w:val="24"/>
                <w:szCs w:val="24"/>
              </w:rPr>
              <w:t xml:space="preserve">Appendix </w:t>
            </w:r>
            <w:r w:rsidR="0070558A">
              <w:rPr>
                <w:b/>
                <w:sz w:val="24"/>
                <w:szCs w:val="24"/>
              </w:rPr>
              <w:t>1</w:t>
            </w:r>
            <w:r w:rsidR="00036CFB">
              <w:rPr>
                <w:b/>
                <w:sz w:val="24"/>
                <w:szCs w:val="24"/>
              </w:rPr>
              <w:t>:</w:t>
            </w:r>
            <w:r w:rsidR="0070558A">
              <w:rPr>
                <w:b/>
                <w:sz w:val="24"/>
                <w:szCs w:val="24"/>
              </w:rPr>
              <w:t xml:space="preserve"> </w:t>
            </w:r>
            <w:r w:rsidRPr="007A1408">
              <w:rPr>
                <w:bCs/>
                <w:sz w:val="24"/>
                <w:szCs w:val="24"/>
              </w:rPr>
              <w:t>Template for recording incidents</w:t>
            </w:r>
          </w:p>
          <w:p w14:paraId="5A8496C3" w14:textId="2B988DE8" w:rsidR="0070558A" w:rsidRDefault="0070558A" w:rsidP="001E66D2">
            <w:pPr>
              <w:autoSpaceDE w:val="0"/>
              <w:autoSpaceDN w:val="0"/>
              <w:adjustRightInd w:val="0"/>
              <w:jc w:val="both"/>
              <w:rPr>
                <w:bCs/>
                <w:sz w:val="24"/>
                <w:szCs w:val="24"/>
              </w:rPr>
            </w:pPr>
          </w:p>
          <w:p w14:paraId="08017F21" w14:textId="43548527" w:rsidR="00036CFB" w:rsidRPr="00036CFB" w:rsidRDefault="00036CFB" w:rsidP="00036CFB">
            <w:pPr>
              <w:autoSpaceDE w:val="0"/>
              <w:autoSpaceDN w:val="0"/>
              <w:adjustRightInd w:val="0"/>
              <w:jc w:val="both"/>
              <w:rPr>
                <w:b/>
                <w:bCs/>
                <w:sz w:val="24"/>
                <w:szCs w:val="28"/>
              </w:rPr>
            </w:pPr>
            <w:r w:rsidRPr="00036CFB">
              <w:rPr>
                <w:b/>
                <w:bCs/>
                <w:sz w:val="24"/>
                <w:szCs w:val="28"/>
              </w:rPr>
              <w:t>Appendix 2</w:t>
            </w:r>
            <w:r>
              <w:rPr>
                <w:b/>
                <w:bCs/>
                <w:sz w:val="24"/>
                <w:szCs w:val="28"/>
              </w:rPr>
              <w:t>:</w:t>
            </w:r>
            <w:r w:rsidRPr="00036CFB">
              <w:rPr>
                <w:b/>
                <w:bCs/>
                <w:sz w:val="24"/>
                <w:szCs w:val="28"/>
              </w:rPr>
              <w:t xml:space="preserve"> </w:t>
            </w:r>
            <w:r w:rsidRPr="00036CFB">
              <w:rPr>
                <w:sz w:val="24"/>
                <w:szCs w:val="28"/>
              </w:rPr>
              <w:t>STAR Analysis</w:t>
            </w:r>
          </w:p>
          <w:p w14:paraId="1688D9AC" w14:textId="1B134D8A" w:rsidR="0070558A" w:rsidRDefault="0070558A" w:rsidP="001E66D2">
            <w:pPr>
              <w:autoSpaceDE w:val="0"/>
              <w:autoSpaceDN w:val="0"/>
              <w:adjustRightInd w:val="0"/>
              <w:jc w:val="both"/>
              <w:rPr>
                <w:bCs/>
                <w:sz w:val="24"/>
                <w:szCs w:val="24"/>
              </w:rPr>
            </w:pPr>
          </w:p>
          <w:p w14:paraId="3313D544" w14:textId="77777777" w:rsidR="00036CFB" w:rsidRPr="00036CFB" w:rsidRDefault="00036CFB" w:rsidP="00036CFB">
            <w:pPr>
              <w:autoSpaceDE w:val="0"/>
              <w:autoSpaceDN w:val="0"/>
              <w:adjustRightInd w:val="0"/>
              <w:jc w:val="both"/>
              <w:rPr>
                <w:b/>
                <w:bCs/>
                <w:sz w:val="24"/>
                <w:szCs w:val="28"/>
              </w:rPr>
            </w:pPr>
            <w:r w:rsidRPr="00036CFB">
              <w:rPr>
                <w:b/>
                <w:bCs/>
                <w:sz w:val="24"/>
                <w:szCs w:val="28"/>
              </w:rPr>
              <w:t xml:space="preserve">Appendix 3: </w:t>
            </w:r>
            <w:r w:rsidRPr="00036CFB">
              <w:rPr>
                <w:sz w:val="24"/>
                <w:szCs w:val="28"/>
              </w:rPr>
              <w:t>Three Stages to Supporting the Understanding of Behaviour – A TPP guide</w:t>
            </w:r>
          </w:p>
          <w:p w14:paraId="4E92677F" w14:textId="61994E19" w:rsidR="0070558A" w:rsidRDefault="0070558A" w:rsidP="001E66D2">
            <w:pPr>
              <w:autoSpaceDE w:val="0"/>
              <w:autoSpaceDN w:val="0"/>
              <w:adjustRightInd w:val="0"/>
              <w:jc w:val="both"/>
              <w:rPr>
                <w:bCs/>
                <w:sz w:val="24"/>
                <w:szCs w:val="24"/>
              </w:rPr>
            </w:pPr>
          </w:p>
          <w:p w14:paraId="7B773E79" w14:textId="0C53CE11" w:rsidR="00A1322F" w:rsidRPr="0070558A" w:rsidRDefault="00A1322F" w:rsidP="00A1322F">
            <w:pPr>
              <w:autoSpaceDE w:val="0"/>
              <w:autoSpaceDN w:val="0"/>
              <w:adjustRightInd w:val="0"/>
              <w:jc w:val="both"/>
              <w:rPr>
                <w:bCs/>
                <w:szCs w:val="24"/>
              </w:rPr>
            </w:pPr>
            <w:r w:rsidRPr="0070558A">
              <w:rPr>
                <w:b/>
                <w:sz w:val="24"/>
                <w:szCs w:val="28"/>
              </w:rPr>
              <w:t xml:space="preserve">Appendix </w:t>
            </w:r>
            <w:r>
              <w:rPr>
                <w:b/>
                <w:sz w:val="24"/>
                <w:szCs w:val="28"/>
              </w:rPr>
              <w:t xml:space="preserve">4: </w:t>
            </w:r>
            <w:r w:rsidRPr="0070558A">
              <w:rPr>
                <w:bCs/>
                <w:sz w:val="24"/>
                <w:szCs w:val="28"/>
              </w:rPr>
              <w:t>Environmental Checklists for pupils with additional Social Emotional and Mental Health (SEMH) needs</w:t>
            </w:r>
          </w:p>
          <w:p w14:paraId="0FB9998F" w14:textId="77777777" w:rsidR="00A1322F" w:rsidRDefault="00A1322F" w:rsidP="00A1322F">
            <w:pPr>
              <w:autoSpaceDE w:val="0"/>
              <w:autoSpaceDN w:val="0"/>
              <w:adjustRightInd w:val="0"/>
              <w:jc w:val="both"/>
              <w:rPr>
                <w:b/>
                <w:bCs/>
                <w:sz w:val="24"/>
                <w:szCs w:val="28"/>
              </w:rPr>
            </w:pPr>
          </w:p>
          <w:p w14:paraId="02AE472D" w14:textId="739BA5F0" w:rsidR="00A1322F" w:rsidRPr="0013598A" w:rsidRDefault="00A1322F" w:rsidP="00A1322F">
            <w:pPr>
              <w:autoSpaceDE w:val="0"/>
              <w:autoSpaceDN w:val="0"/>
              <w:adjustRightInd w:val="0"/>
              <w:jc w:val="both"/>
              <w:rPr>
                <w:b/>
                <w:bCs/>
                <w:sz w:val="24"/>
                <w:szCs w:val="28"/>
              </w:rPr>
            </w:pPr>
            <w:r w:rsidRPr="0013598A">
              <w:rPr>
                <w:b/>
                <w:bCs/>
                <w:sz w:val="24"/>
                <w:szCs w:val="28"/>
              </w:rPr>
              <w:t xml:space="preserve">Appendix </w:t>
            </w:r>
            <w:r>
              <w:rPr>
                <w:b/>
                <w:bCs/>
                <w:sz w:val="24"/>
                <w:szCs w:val="28"/>
              </w:rPr>
              <w:t>5</w:t>
            </w:r>
            <w:r w:rsidRPr="0013598A">
              <w:rPr>
                <w:b/>
                <w:bCs/>
                <w:sz w:val="24"/>
                <w:szCs w:val="28"/>
              </w:rPr>
              <w:t xml:space="preserve">: </w:t>
            </w:r>
            <w:r w:rsidRPr="0013598A">
              <w:rPr>
                <w:sz w:val="24"/>
                <w:szCs w:val="28"/>
              </w:rPr>
              <w:t>A Tool for Understanding and Reframing Behaviour</w:t>
            </w:r>
          </w:p>
          <w:p w14:paraId="4ECB8A8A" w14:textId="77777777" w:rsidR="00A1322F" w:rsidRDefault="00A1322F" w:rsidP="0076595A">
            <w:pPr>
              <w:autoSpaceDE w:val="0"/>
              <w:autoSpaceDN w:val="0"/>
              <w:adjustRightInd w:val="0"/>
              <w:jc w:val="both"/>
              <w:rPr>
                <w:b/>
                <w:sz w:val="24"/>
                <w:szCs w:val="28"/>
              </w:rPr>
            </w:pPr>
          </w:p>
          <w:p w14:paraId="6CF3430F" w14:textId="08DD1E5B" w:rsidR="0076595A" w:rsidRPr="0076595A" w:rsidRDefault="0012385C" w:rsidP="0076595A">
            <w:pPr>
              <w:autoSpaceDE w:val="0"/>
              <w:autoSpaceDN w:val="0"/>
              <w:adjustRightInd w:val="0"/>
              <w:jc w:val="both"/>
              <w:rPr>
                <w:b/>
                <w:bCs/>
                <w:szCs w:val="28"/>
              </w:rPr>
            </w:pPr>
            <w:r w:rsidRPr="0012385C">
              <w:rPr>
                <w:b/>
                <w:sz w:val="24"/>
                <w:szCs w:val="28"/>
              </w:rPr>
              <w:t xml:space="preserve">Appendix </w:t>
            </w:r>
            <w:r w:rsidR="00A1322F">
              <w:rPr>
                <w:b/>
                <w:sz w:val="24"/>
                <w:szCs w:val="28"/>
              </w:rPr>
              <w:t>6</w:t>
            </w:r>
            <w:r w:rsidRPr="0012385C">
              <w:rPr>
                <w:b/>
                <w:sz w:val="24"/>
                <w:szCs w:val="28"/>
              </w:rPr>
              <w:t>:</w:t>
            </w:r>
            <w:r w:rsidR="0076595A" w:rsidRPr="0076595A">
              <w:rPr>
                <w:rFonts w:ascii="Calibri" w:hAnsi="Calibri" w:cs="Calibri"/>
                <w:b/>
                <w:bCs/>
              </w:rPr>
              <w:t xml:space="preserve"> </w:t>
            </w:r>
            <w:r w:rsidR="0076595A" w:rsidRPr="001B7AF1">
              <w:rPr>
                <w:sz w:val="24"/>
                <w:szCs w:val="32"/>
              </w:rPr>
              <w:t>Key Questions for the Risk Assessment</w:t>
            </w:r>
          </w:p>
          <w:p w14:paraId="1F770D32" w14:textId="4B6087F7" w:rsidR="0012385C" w:rsidRDefault="0012385C" w:rsidP="0070558A">
            <w:pPr>
              <w:autoSpaceDE w:val="0"/>
              <w:autoSpaceDN w:val="0"/>
              <w:adjustRightInd w:val="0"/>
              <w:jc w:val="both"/>
              <w:rPr>
                <w:b/>
                <w:sz w:val="24"/>
                <w:szCs w:val="28"/>
              </w:rPr>
            </w:pPr>
          </w:p>
          <w:p w14:paraId="33FB5246" w14:textId="0286AF69" w:rsidR="000A0ACF" w:rsidRPr="007A1408" w:rsidRDefault="000A0ACF" w:rsidP="00A1322F">
            <w:pPr>
              <w:autoSpaceDE w:val="0"/>
              <w:autoSpaceDN w:val="0"/>
              <w:adjustRightInd w:val="0"/>
              <w:jc w:val="both"/>
              <w:rPr>
                <w:sz w:val="24"/>
                <w:szCs w:val="24"/>
              </w:rPr>
            </w:pPr>
          </w:p>
        </w:tc>
        <w:tc>
          <w:tcPr>
            <w:tcW w:w="1134" w:type="dxa"/>
          </w:tcPr>
          <w:p w14:paraId="4B901AE6" w14:textId="1C5A8963" w:rsidR="000A0ACF" w:rsidRDefault="000A0ACF" w:rsidP="001E66D2">
            <w:pPr>
              <w:autoSpaceDE w:val="0"/>
              <w:autoSpaceDN w:val="0"/>
              <w:adjustRightInd w:val="0"/>
              <w:jc w:val="both"/>
              <w:rPr>
                <w:sz w:val="24"/>
                <w:szCs w:val="24"/>
              </w:rPr>
            </w:pPr>
          </w:p>
          <w:p w14:paraId="58556418" w14:textId="77777777" w:rsidR="00F85542" w:rsidRPr="007A1408" w:rsidRDefault="00F85542" w:rsidP="001E66D2">
            <w:pPr>
              <w:autoSpaceDE w:val="0"/>
              <w:autoSpaceDN w:val="0"/>
              <w:adjustRightInd w:val="0"/>
              <w:jc w:val="both"/>
              <w:rPr>
                <w:sz w:val="24"/>
                <w:szCs w:val="24"/>
              </w:rPr>
            </w:pPr>
          </w:p>
          <w:p w14:paraId="7264D0BA" w14:textId="70FFE846" w:rsidR="000A0ACF" w:rsidRPr="007A1408" w:rsidRDefault="00BE279B" w:rsidP="001E66D2">
            <w:pPr>
              <w:autoSpaceDE w:val="0"/>
              <w:autoSpaceDN w:val="0"/>
              <w:adjustRightInd w:val="0"/>
              <w:jc w:val="both"/>
              <w:rPr>
                <w:sz w:val="24"/>
                <w:szCs w:val="24"/>
              </w:rPr>
            </w:pPr>
            <w:r>
              <w:rPr>
                <w:sz w:val="24"/>
                <w:szCs w:val="24"/>
              </w:rPr>
              <w:t>1</w:t>
            </w:r>
            <w:r w:rsidR="00F6367D">
              <w:rPr>
                <w:sz w:val="24"/>
                <w:szCs w:val="24"/>
              </w:rPr>
              <w:t>4</w:t>
            </w:r>
          </w:p>
          <w:p w14:paraId="20A87458" w14:textId="77777777" w:rsidR="000A0ACF" w:rsidRPr="007A1408" w:rsidRDefault="000A0ACF" w:rsidP="001E66D2">
            <w:pPr>
              <w:autoSpaceDE w:val="0"/>
              <w:autoSpaceDN w:val="0"/>
              <w:adjustRightInd w:val="0"/>
              <w:jc w:val="both"/>
              <w:rPr>
                <w:sz w:val="24"/>
                <w:szCs w:val="24"/>
              </w:rPr>
            </w:pPr>
          </w:p>
          <w:p w14:paraId="5E1AB8AA" w14:textId="0EBA8B10" w:rsidR="000A0ACF" w:rsidRPr="007A1408" w:rsidRDefault="00036CFB" w:rsidP="001E66D2">
            <w:pPr>
              <w:autoSpaceDE w:val="0"/>
              <w:autoSpaceDN w:val="0"/>
              <w:adjustRightInd w:val="0"/>
              <w:jc w:val="both"/>
              <w:rPr>
                <w:sz w:val="24"/>
                <w:szCs w:val="24"/>
              </w:rPr>
            </w:pPr>
            <w:r>
              <w:rPr>
                <w:sz w:val="24"/>
                <w:szCs w:val="24"/>
              </w:rPr>
              <w:t>1</w:t>
            </w:r>
            <w:r w:rsidR="00C03F6E">
              <w:rPr>
                <w:sz w:val="24"/>
                <w:szCs w:val="24"/>
              </w:rPr>
              <w:t>5</w:t>
            </w:r>
          </w:p>
          <w:p w14:paraId="03BDB187" w14:textId="77777777" w:rsidR="000A0ACF" w:rsidRDefault="000A0ACF" w:rsidP="001E66D2">
            <w:pPr>
              <w:autoSpaceDE w:val="0"/>
              <w:autoSpaceDN w:val="0"/>
              <w:adjustRightInd w:val="0"/>
              <w:jc w:val="both"/>
              <w:rPr>
                <w:sz w:val="24"/>
                <w:szCs w:val="24"/>
              </w:rPr>
            </w:pPr>
          </w:p>
          <w:p w14:paraId="209C7CEB" w14:textId="467C6E01" w:rsidR="00036CFB" w:rsidRDefault="00036CFB" w:rsidP="001E66D2">
            <w:pPr>
              <w:autoSpaceDE w:val="0"/>
              <w:autoSpaceDN w:val="0"/>
              <w:adjustRightInd w:val="0"/>
              <w:jc w:val="both"/>
              <w:rPr>
                <w:sz w:val="24"/>
                <w:szCs w:val="24"/>
              </w:rPr>
            </w:pPr>
            <w:r>
              <w:rPr>
                <w:sz w:val="24"/>
                <w:szCs w:val="24"/>
              </w:rPr>
              <w:t>1</w:t>
            </w:r>
            <w:r w:rsidR="00F6367D">
              <w:rPr>
                <w:sz w:val="24"/>
                <w:szCs w:val="24"/>
              </w:rPr>
              <w:t>6</w:t>
            </w:r>
          </w:p>
          <w:p w14:paraId="4039034E" w14:textId="77777777" w:rsidR="00FF40CC" w:rsidRDefault="00FF40CC" w:rsidP="001E66D2">
            <w:pPr>
              <w:autoSpaceDE w:val="0"/>
              <w:autoSpaceDN w:val="0"/>
              <w:adjustRightInd w:val="0"/>
              <w:jc w:val="both"/>
              <w:rPr>
                <w:sz w:val="24"/>
                <w:szCs w:val="24"/>
              </w:rPr>
            </w:pPr>
          </w:p>
          <w:p w14:paraId="2B4A20E5" w14:textId="696243F9" w:rsidR="00FF40CC" w:rsidRDefault="00C03F6E" w:rsidP="001E66D2">
            <w:pPr>
              <w:autoSpaceDE w:val="0"/>
              <w:autoSpaceDN w:val="0"/>
              <w:adjustRightInd w:val="0"/>
              <w:jc w:val="both"/>
              <w:rPr>
                <w:sz w:val="24"/>
                <w:szCs w:val="24"/>
              </w:rPr>
            </w:pPr>
            <w:r>
              <w:rPr>
                <w:sz w:val="24"/>
                <w:szCs w:val="24"/>
              </w:rPr>
              <w:t>20</w:t>
            </w:r>
          </w:p>
          <w:p w14:paraId="0FAB4302" w14:textId="77777777" w:rsidR="00925250" w:rsidRDefault="00925250" w:rsidP="001E66D2">
            <w:pPr>
              <w:autoSpaceDE w:val="0"/>
              <w:autoSpaceDN w:val="0"/>
              <w:adjustRightInd w:val="0"/>
              <w:jc w:val="both"/>
              <w:rPr>
                <w:sz w:val="24"/>
                <w:szCs w:val="24"/>
              </w:rPr>
            </w:pPr>
          </w:p>
          <w:p w14:paraId="1843517D" w14:textId="77777777" w:rsidR="00925250" w:rsidRDefault="00925250" w:rsidP="001E66D2">
            <w:pPr>
              <w:autoSpaceDE w:val="0"/>
              <w:autoSpaceDN w:val="0"/>
              <w:adjustRightInd w:val="0"/>
              <w:jc w:val="both"/>
              <w:rPr>
                <w:sz w:val="24"/>
                <w:szCs w:val="24"/>
              </w:rPr>
            </w:pPr>
          </w:p>
          <w:p w14:paraId="676F0D5B" w14:textId="77777777" w:rsidR="00925250" w:rsidRDefault="00925250" w:rsidP="001E66D2">
            <w:pPr>
              <w:autoSpaceDE w:val="0"/>
              <w:autoSpaceDN w:val="0"/>
              <w:adjustRightInd w:val="0"/>
              <w:jc w:val="both"/>
              <w:rPr>
                <w:sz w:val="24"/>
                <w:szCs w:val="24"/>
              </w:rPr>
            </w:pPr>
            <w:r>
              <w:rPr>
                <w:sz w:val="24"/>
                <w:szCs w:val="24"/>
              </w:rPr>
              <w:t>2</w:t>
            </w:r>
            <w:r w:rsidR="00C03F6E">
              <w:rPr>
                <w:sz w:val="24"/>
                <w:szCs w:val="24"/>
              </w:rPr>
              <w:t>5</w:t>
            </w:r>
          </w:p>
          <w:p w14:paraId="4A67AE8D" w14:textId="77777777" w:rsidR="00BA12B3" w:rsidRDefault="00BA12B3" w:rsidP="001E66D2">
            <w:pPr>
              <w:autoSpaceDE w:val="0"/>
              <w:autoSpaceDN w:val="0"/>
              <w:adjustRightInd w:val="0"/>
              <w:jc w:val="both"/>
              <w:rPr>
                <w:sz w:val="24"/>
                <w:szCs w:val="24"/>
              </w:rPr>
            </w:pPr>
          </w:p>
          <w:p w14:paraId="21A0091F" w14:textId="4A87047C" w:rsidR="00BA12B3" w:rsidRPr="007A1408" w:rsidRDefault="00BA12B3" w:rsidP="001E66D2">
            <w:pPr>
              <w:autoSpaceDE w:val="0"/>
              <w:autoSpaceDN w:val="0"/>
              <w:adjustRightInd w:val="0"/>
              <w:jc w:val="both"/>
              <w:rPr>
                <w:sz w:val="24"/>
                <w:szCs w:val="24"/>
              </w:rPr>
            </w:pPr>
            <w:r>
              <w:rPr>
                <w:sz w:val="24"/>
                <w:szCs w:val="24"/>
              </w:rPr>
              <w:t>27</w:t>
            </w:r>
          </w:p>
        </w:tc>
      </w:tr>
    </w:tbl>
    <w:p w14:paraId="6438D933" w14:textId="166F7126" w:rsidR="00C01503" w:rsidRDefault="00C01503" w:rsidP="00C01503">
      <w:pPr>
        <w:rPr>
          <w:rFonts w:asciiTheme="minorHAnsi" w:hAnsiTheme="minorHAnsi"/>
          <w:b/>
          <w:bCs/>
          <w:sz w:val="28"/>
          <w:szCs w:val="24"/>
        </w:rPr>
      </w:pPr>
      <w:r w:rsidRPr="007A1408">
        <w:rPr>
          <w:rFonts w:asciiTheme="minorHAnsi" w:hAnsiTheme="minorHAnsi"/>
          <w:b/>
          <w:bCs/>
          <w:sz w:val="28"/>
          <w:szCs w:val="24"/>
        </w:rPr>
        <w:lastRenderedPageBreak/>
        <w:t>School Values</w:t>
      </w:r>
    </w:p>
    <w:p w14:paraId="7DB8C287" w14:textId="10E54348" w:rsidR="00C01503" w:rsidRPr="00611963" w:rsidRDefault="00826D14" w:rsidP="00C01503">
      <w:pPr>
        <w:rPr>
          <w:rFonts w:eastAsia="Times New Roman"/>
          <w:color w:val="000000"/>
          <w:szCs w:val="24"/>
        </w:rPr>
      </w:pPr>
      <w:r w:rsidRPr="00611963">
        <w:rPr>
          <w:rFonts w:ascii="Calibri" w:eastAsia="Times New Roman" w:hAnsi="Calibri" w:cs="Calibri"/>
          <w:color w:val="000000"/>
          <w:szCs w:val="24"/>
        </w:rPr>
        <w:t>At our school we believe in the importance of relationships, ensuring children feel</w:t>
      </w:r>
      <w:r w:rsidR="00611963">
        <w:rPr>
          <w:rFonts w:eastAsia="Times New Roman"/>
          <w:color w:val="000000"/>
          <w:szCs w:val="24"/>
        </w:rPr>
        <w:t xml:space="preserve"> </w:t>
      </w:r>
      <w:r w:rsidR="00C01503" w:rsidRPr="00C01503">
        <w:rPr>
          <w:rFonts w:asciiTheme="minorHAnsi" w:hAnsiTheme="minorHAnsi"/>
          <w:bCs/>
        </w:rPr>
        <w:t>valued, safe and secure</w:t>
      </w:r>
      <w:r w:rsidR="00C01503">
        <w:rPr>
          <w:rFonts w:asciiTheme="minorHAnsi" w:hAnsiTheme="minorHAnsi"/>
          <w:bCs/>
        </w:rPr>
        <w:t>,</w:t>
      </w:r>
      <w:r w:rsidR="00C01503" w:rsidRPr="00C01503">
        <w:rPr>
          <w:rFonts w:asciiTheme="minorHAnsi" w:hAnsiTheme="minorHAnsi"/>
          <w:bCs/>
        </w:rPr>
        <w:t xml:space="preserve"> provid</w:t>
      </w:r>
      <w:r w:rsidR="00C01503">
        <w:rPr>
          <w:rFonts w:asciiTheme="minorHAnsi" w:hAnsiTheme="minorHAnsi"/>
          <w:bCs/>
        </w:rPr>
        <w:t>ing</w:t>
      </w:r>
      <w:r w:rsidR="00C01503" w:rsidRPr="00C01503">
        <w:rPr>
          <w:rFonts w:asciiTheme="minorHAnsi" w:hAnsiTheme="minorHAnsi"/>
          <w:bCs/>
        </w:rPr>
        <w:t xml:space="preserve"> a sense of connection with </w:t>
      </w:r>
      <w:r w:rsidR="00C01503">
        <w:rPr>
          <w:rFonts w:asciiTheme="minorHAnsi" w:hAnsiTheme="minorHAnsi"/>
          <w:bCs/>
        </w:rPr>
        <w:t>a</w:t>
      </w:r>
      <w:r w:rsidR="00C01503" w:rsidRPr="00C01503">
        <w:rPr>
          <w:rFonts w:asciiTheme="minorHAnsi" w:hAnsiTheme="minorHAnsi"/>
          <w:bCs/>
        </w:rPr>
        <w:t xml:space="preserve"> member of staff and </w:t>
      </w:r>
      <w:r w:rsidR="00C01503">
        <w:rPr>
          <w:rFonts w:asciiTheme="minorHAnsi" w:hAnsiTheme="minorHAnsi"/>
          <w:bCs/>
        </w:rPr>
        <w:t xml:space="preserve">a </w:t>
      </w:r>
      <w:r w:rsidR="00C01503" w:rsidRPr="00C01503">
        <w:rPr>
          <w:rFonts w:asciiTheme="minorHAnsi" w:hAnsiTheme="minorHAnsi"/>
          <w:bCs/>
        </w:rPr>
        <w:t xml:space="preserve">belonging to the </w:t>
      </w:r>
      <w:r w:rsidR="00C01503">
        <w:rPr>
          <w:rFonts w:asciiTheme="minorHAnsi" w:hAnsiTheme="minorHAnsi"/>
          <w:bCs/>
        </w:rPr>
        <w:t xml:space="preserve">whole </w:t>
      </w:r>
      <w:r w:rsidR="00C01503" w:rsidRPr="00C01503">
        <w:rPr>
          <w:rFonts w:asciiTheme="minorHAnsi" w:hAnsiTheme="minorHAnsi"/>
          <w:bCs/>
        </w:rPr>
        <w:t xml:space="preserve">school community. </w:t>
      </w:r>
    </w:p>
    <w:p w14:paraId="0A51EF7B" w14:textId="77777777" w:rsidR="00240576" w:rsidRPr="00240576" w:rsidRDefault="00240576" w:rsidP="00BE279B">
      <w:pPr>
        <w:rPr>
          <w:rFonts w:asciiTheme="minorHAnsi" w:hAnsiTheme="minorHAnsi"/>
          <w:b/>
          <w:bCs/>
          <w:sz w:val="20"/>
          <w:szCs w:val="18"/>
        </w:rPr>
      </w:pPr>
    </w:p>
    <w:p w14:paraId="74E45D5E" w14:textId="78F89183" w:rsidR="00EC0920" w:rsidRPr="00EC0920" w:rsidRDefault="00C01503" w:rsidP="000F1AA7">
      <w:pPr>
        <w:jc w:val="both"/>
        <w:rPr>
          <w:rFonts w:asciiTheme="minorHAnsi" w:hAnsiTheme="minorHAnsi"/>
          <w:bCs/>
        </w:rPr>
      </w:pPr>
      <w:r>
        <w:rPr>
          <w:rFonts w:asciiTheme="minorHAnsi" w:hAnsiTheme="minorHAnsi"/>
          <w:bCs/>
        </w:rPr>
        <w:t xml:space="preserve">Our school reflects the </w:t>
      </w:r>
      <w:r w:rsidR="00EC0920" w:rsidRPr="00EC0920">
        <w:rPr>
          <w:rFonts w:asciiTheme="minorHAnsi" w:hAnsiTheme="minorHAnsi"/>
          <w:bCs/>
        </w:rPr>
        <w:t xml:space="preserve">values </w:t>
      </w:r>
      <w:r w:rsidR="004F7076">
        <w:rPr>
          <w:rFonts w:asciiTheme="minorHAnsi" w:hAnsiTheme="minorHAnsi"/>
          <w:bCs/>
        </w:rPr>
        <w:t xml:space="preserve">of the Essex Approach to understanding behaviour and supporting emotional wellbeing </w:t>
      </w:r>
      <w:r w:rsidR="001B62D7">
        <w:rPr>
          <w:rFonts w:asciiTheme="minorHAnsi" w:hAnsiTheme="minorHAnsi"/>
          <w:bCs/>
        </w:rPr>
        <w:t xml:space="preserve">known as Trauma Perceptive Practice (TPP) </w:t>
      </w:r>
    </w:p>
    <w:p w14:paraId="77DEDA67" w14:textId="77777777" w:rsidR="00EC0920" w:rsidRPr="00EC0920" w:rsidRDefault="00EC0920" w:rsidP="004539B8">
      <w:pPr>
        <w:numPr>
          <w:ilvl w:val="0"/>
          <w:numId w:val="7"/>
        </w:numPr>
        <w:jc w:val="both"/>
        <w:rPr>
          <w:rFonts w:asciiTheme="minorHAnsi" w:hAnsiTheme="minorHAnsi"/>
          <w:bCs/>
        </w:rPr>
      </w:pPr>
      <w:r w:rsidRPr="00EC0920">
        <w:rPr>
          <w:rFonts w:asciiTheme="minorHAnsi" w:hAnsiTheme="minorHAnsi"/>
          <w:bCs/>
        </w:rPr>
        <w:t>Compassion and Kindness</w:t>
      </w:r>
    </w:p>
    <w:p w14:paraId="3B6D99FA" w14:textId="77777777" w:rsidR="00EC0920" w:rsidRPr="00EC0920" w:rsidRDefault="00EC0920" w:rsidP="004539B8">
      <w:pPr>
        <w:numPr>
          <w:ilvl w:val="0"/>
          <w:numId w:val="7"/>
        </w:numPr>
        <w:jc w:val="both"/>
        <w:rPr>
          <w:rFonts w:asciiTheme="minorHAnsi" w:hAnsiTheme="minorHAnsi"/>
          <w:bCs/>
        </w:rPr>
      </w:pPr>
      <w:r w:rsidRPr="00EC0920">
        <w:rPr>
          <w:rFonts w:asciiTheme="minorHAnsi" w:hAnsiTheme="minorHAnsi"/>
          <w:bCs/>
        </w:rPr>
        <w:t xml:space="preserve">Hope </w:t>
      </w:r>
    </w:p>
    <w:p w14:paraId="76B8EFB2" w14:textId="77777777" w:rsidR="00EC0920" w:rsidRPr="00EC0920" w:rsidRDefault="00EC0920" w:rsidP="004539B8">
      <w:pPr>
        <w:numPr>
          <w:ilvl w:val="0"/>
          <w:numId w:val="7"/>
        </w:numPr>
        <w:jc w:val="both"/>
        <w:rPr>
          <w:rFonts w:asciiTheme="minorHAnsi" w:hAnsiTheme="minorHAnsi"/>
          <w:bCs/>
        </w:rPr>
      </w:pPr>
      <w:r w:rsidRPr="00EC0920">
        <w:rPr>
          <w:rFonts w:asciiTheme="minorHAnsi" w:hAnsiTheme="minorHAnsi"/>
          <w:bCs/>
        </w:rPr>
        <w:t>Connection and Belonging</w:t>
      </w:r>
    </w:p>
    <w:p w14:paraId="77B2FB10" w14:textId="77777777" w:rsidR="00C01503" w:rsidRDefault="00C01503" w:rsidP="000F1AA7">
      <w:pPr>
        <w:jc w:val="both"/>
        <w:rPr>
          <w:rFonts w:asciiTheme="minorHAnsi" w:hAnsiTheme="minorHAnsi"/>
          <w:bCs/>
        </w:rPr>
      </w:pPr>
    </w:p>
    <w:p w14:paraId="2FD084BD" w14:textId="6055F9B3" w:rsidR="00EC0920" w:rsidRPr="00EC0920" w:rsidRDefault="00EF2704" w:rsidP="000F1AA7">
      <w:pPr>
        <w:jc w:val="both"/>
        <w:rPr>
          <w:rFonts w:asciiTheme="minorHAnsi" w:hAnsiTheme="minorHAnsi"/>
          <w:b/>
          <w:bCs/>
        </w:rPr>
      </w:pPr>
      <w:r>
        <w:rPr>
          <w:rFonts w:asciiTheme="minorHAnsi" w:hAnsiTheme="minorHAnsi"/>
          <w:bCs/>
        </w:rPr>
        <w:t xml:space="preserve">We endeavour to make sure that </w:t>
      </w:r>
      <w:r w:rsidR="00DD2BB0">
        <w:rPr>
          <w:rFonts w:asciiTheme="minorHAnsi" w:hAnsiTheme="minorHAnsi"/>
          <w:bCs/>
        </w:rPr>
        <w:t xml:space="preserve">at our school </w:t>
      </w:r>
      <w:r>
        <w:rPr>
          <w:rFonts w:asciiTheme="minorHAnsi" w:hAnsiTheme="minorHAnsi"/>
          <w:bCs/>
        </w:rPr>
        <w:t xml:space="preserve">these values </w:t>
      </w:r>
      <w:r w:rsidR="001B62D7" w:rsidRPr="00EC0920">
        <w:rPr>
          <w:rFonts w:asciiTheme="minorHAnsi" w:hAnsiTheme="minorHAnsi"/>
          <w:bCs/>
        </w:rPr>
        <w:t xml:space="preserve">run through all </w:t>
      </w:r>
      <w:r w:rsidR="004E47A9">
        <w:rPr>
          <w:rFonts w:asciiTheme="minorHAnsi" w:hAnsiTheme="minorHAnsi"/>
          <w:bCs/>
        </w:rPr>
        <w:t xml:space="preserve">the </w:t>
      </w:r>
      <w:r w:rsidR="001B62D7" w:rsidRPr="00EC0920">
        <w:rPr>
          <w:rFonts w:asciiTheme="minorHAnsi" w:hAnsiTheme="minorHAnsi"/>
          <w:bCs/>
        </w:rPr>
        <w:t>school polic</w:t>
      </w:r>
      <w:r>
        <w:rPr>
          <w:rFonts w:asciiTheme="minorHAnsi" w:hAnsiTheme="minorHAnsi"/>
          <w:bCs/>
        </w:rPr>
        <w:t>ies</w:t>
      </w:r>
      <w:r w:rsidR="001B62D7" w:rsidRPr="00EC0920">
        <w:rPr>
          <w:rFonts w:asciiTheme="minorHAnsi" w:hAnsiTheme="minorHAnsi"/>
          <w:bCs/>
        </w:rPr>
        <w:t xml:space="preserve"> and practice</w:t>
      </w:r>
      <w:r>
        <w:rPr>
          <w:rFonts w:asciiTheme="minorHAnsi" w:hAnsiTheme="minorHAnsi"/>
          <w:bCs/>
        </w:rPr>
        <w:t>.</w:t>
      </w:r>
    </w:p>
    <w:p w14:paraId="6E8B223C" w14:textId="77777777" w:rsidR="00C01503" w:rsidRDefault="00C01503" w:rsidP="00C01503">
      <w:pPr>
        <w:jc w:val="both"/>
        <w:rPr>
          <w:rFonts w:asciiTheme="minorHAnsi" w:hAnsiTheme="minorHAnsi"/>
          <w:b/>
          <w:bCs/>
        </w:rPr>
      </w:pPr>
    </w:p>
    <w:p w14:paraId="6D8110E9" w14:textId="5FDBF860" w:rsidR="00EC0920" w:rsidRDefault="00EC0920" w:rsidP="000F1AA7">
      <w:pPr>
        <w:jc w:val="both"/>
        <w:rPr>
          <w:rFonts w:asciiTheme="minorHAnsi" w:hAnsiTheme="minorHAnsi"/>
          <w:b/>
          <w:bCs/>
          <w:sz w:val="28"/>
          <w:szCs w:val="24"/>
        </w:rPr>
      </w:pPr>
      <w:r w:rsidRPr="007A1408">
        <w:rPr>
          <w:rFonts w:asciiTheme="minorHAnsi" w:hAnsiTheme="minorHAnsi"/>
          <w:b/>
          <w:bCs/>
          <w:sz w:val="28"/>
          <w:szCs w:val="24"/>
        </w:rPr>
        <w:t>School Ethos</w:t>
      </w:r>
    </w:p>
    <w:p w14:paraId="14D47409" w14:textId="77777777" w:rsidR="00C65FF3" w:rsidRDefault="00C65FF3" w:rsidP="000F1AA7">
      <w:pPr>
        <w:jc w:val="both"/>
        <w:rPr>
          <w:rFonts w:asciiTheme="minorHAnsi" w:hAnsiTheme="minorHAnsi"/>
          <w:b/>
          <w:bCs/>
          <w:sz w:val="28"/>
          <w:szCs w:val="24"/>
        </w:rPr>
      </w:pPr>
    </w:p>
    <w:p w14:paraId="64AC1FD2" w14:textId="77777777" w:rsidR="001928E4" w:rsidRPr="00805DBB" w:rsidRDefault="001928E4" w:rsidP="001928E4">
      <w:pPr>
        <w:jc w:val="both"/>
        <w:rPr>
          <w:rFonts w:asciiTheme="minorHAnsi" w:hAnsiTheme="minorHAnsi"/>
          <w:b/>
          <w:bCs/>
        </w:rPr>
      </w:pPr>
      <w:r w:rsidRPr="00805DBB">
        <w:rPr>
          <w:rFonts w:asciiTheme="minorHAnsi" w:hAnsiTheme="minorHAnsi"/>
          <w:bCs/>
        </w:rPr>
        <w:t>It is a core aim of our school that every member of the school community feels valued and respected, and that each person is treated fairly and well. We are a caring community, whose values are built on mutual trust and respect for all. This Relationships and Behaviour policy is therefore designed to support the way in which all members of the school can live and work together in a supportive way. It aims to promote an environment where everyone feels happy, safe and secure and able to learn.</w:t>
      </w:r>
    </w:p>
    <w:p w14:paraId="4DAF610A" w14:textId="77777777" w:rsidR="001928E4" w:rsidRDefault="001928E4" w:rsidP="000F1AA7">
      <w:pPr>
        <w:jc w:val="both"/>
        <w:rPr>
          <w:rFonts w:asciiTheme="minorHAnsi" w:hAnsiTheme="minorHAnsi"/>
          <w:bCs/>
        </w:rPr>
      </w:pPr>
    </w:p>
    <w:p w14:paraId="0B72BB13" w14:textId="117CBC0E" w:rsidR="00EC0920" w:rsidRPr="00EC0920" w:rsidRDefault="00EC0920" w:rsidP="000F1AA7">
      <w:pPr>
        <w:jc w:val="both"/>
        <w:rPr>
          <w:rFonts w:asciiTheme="minorHAnsi" w:hAnsiTheme="minorHAnsi"/>
          <w:bCs/>
        </w:rPr>
      </w:pPr>
      <w:r w:rsidRPr="00EC0920">
        <w:rPr>
          <w:rFonts w:asciiTheme="minorHAnsi" w:hAnsiTheme="minorHAnsi"/>
          <w:bCs/>
        </w:rPr>
        <w:t>We value each individual child</w:t>
      </w:r>
      <w:r w:rsidR="001928E4">
        <w:rPr>
          <w:rFonts w:asciiTheme="minorHAnsi" w:hAnsiTheme="minorHAnsi"/>
          <w:bCs/>
        </w:rPr>
        <w:t xml:space="preserve"> </w:t>
      </w:r>
      <w:r w:rsidRPr="00EC0920">
        <w:rPr>
          <w:rFonts w:asciiTheme="minorHAnsi" w:hAnsiTheme="minorHAnsi"/>
          <w:bCs/>
        </w:rPr>
        <w:t xml:space="preserve">and work with </w:t>
      </w:r>
      <w:r w:rsidR="0042254E">
        <w:rPr>
          <w:rFonts w:asciiTheme="minorHAnsi" w:hAnsiTheme="minorHAnsi"/>
          <w:bCs/>
        </w:rPr>
        <w:t>families</w:t>
      </w:r>
      <w:r w:rsidRPr="00EC0920">
        <w:rPr>
          <w:rFonts w:asciiTheme="minorHAnsi" w:hAnsiTheme="minorHAnsi"/>
          <w:bCs/>
        </w:rPr>
        <w:t>, the community and beyond to offer diverse experiences and support for pupils and families in a caring and safe environment. We develop children to be confident, life-long learners and compassionate, respectful members of their community and the world.</w:t>
      </w:r>
    </w:p>
    <w:p w14:paraId="581E53CC" w14:textId="527CF803" w:rsidR="00417513" w:rsidRDefault="00417513" w:rsidP="000F1AA7">
      <w:pPr>
        <w:jc w:val="both"/>
        <w:rPr>
          <w:rFonts w:asciiTheme="minorHAnsi" w:hAnsiTheme="minorHAnsi"/>
          <w:bCs/>
        </w:rPr>
      </w:pPr>
      <w:r>
        <w:rPr>
          <w:rFonts w:asciiTheme="minorHAnsi" w:hAnsiTheme="minorHAnsi"/>
          <w:bCs/>
        </w:rPr>
        <w:t xml:space="preserve">We </w:t>
      </w:r>
      <w:r w:rsidR="0027586B">
        <w:rPr>
          <w:rFonts w:asciiTheme="minorHAnsi" w:hAnsiTheme="minorHAnsi"/>
          <w:bCs/>
        </w:rPr>
        <w:t>always prioritise the safety of our CYP and staff</w:t>
      </w:r>
      <w:r>
        <w:rPr>
          <w:rFonts w:asciiTheme="minorHAnsi" w:hAnsiTheme="minorHAnsi"/>
          <w:bCs/>
        </w:rPr>
        <w:t>. Everything we do in school is underpinned by our safeguarding procedures.</w:t>
      </w:r>
    </w:p>
    <w:p w14:paraId="0865758C" w14:textId="77777777" w:rsidR="00417513" w:rsidRPr="00EC0920" w:rsidRDefault="00417513" w:rsidP="000F1AA7">
      <w:pPr>
        <w:jc w:val="both"/>
        <w:rPr>
          <w:rFonts w:asciiTheme="minorHAnsi" w:hAnsiTheme="minorHAnsi"/>
          <w:bCs/>
        </w:rPr>
      </w:pPr>
    </w:p>
    <w:p w14:paraId="43E09C4D" w14:textId="4C4E12FB" w:rsidR="00EC0920" w:rsidRPr="00EC0920" w:rsidRDefault="00EC0920" w:rsidP="000F1AA7">
      <w:pPr>
        <w:jc w:val="both"/>
        <w:rPr>
          <w:rFonts w:asciiTheme="minorHAnsi" w:hAnsiTheme="minorHAnsi"/>
          <w:bCs/>
        </w:rPr>
      </w:pPr>
      <w:r w:rsidRPr="00EC0920">
        <w:rPr>
          <w:rFonts w:asciiTheme="minorHAnsi" w:hAnsiTheme="minorHAnsi"/>
          <w:bCs/>
        </w:rPr>
        <w:t xml:space="preserve">Strong relationships between staff and pupils are vital. </w:t>
      </w:r>
      <w:r w:rsidR="001F2BBA" w:rsidRPr="003D18A8">
        <w:rPr>
          <w:rFonts w:asciiTheme="minorHAnsi" w:hAnsiTheme="minorHAnsi"/>
          <w:bCs/>
        </w:rPr>
        <w:t>Our s</w:t>
      </w:r>
      <w:r w:rsidRPr="003D18A8">
        <w:rPr>
          <w:rFonts w:asciiTheme="minorHAnsi" w:hAnsiTheme="minorHAnsi"/>
          <w:bCs/>
        </w:rPr>
        <w:t>taff</w:t>
      </w:r>
      <w:r w:rsidRPr="00EC0920">
        <w:rPr>
          <w:rFonts w:asciiTheme="minorHAnsi" w:hAnsiTheme="minorHAnsi"/>
          <w:bCs/>
        </w:rPr>
        <w:t xml:space="preserve"> </w:t>
      </w:r>
      <w:r w:rsidR="00F50859">
        <w:rPr>
          <w:rFonts w:asciiTheme="minorHAnsi" w:hAnsiTheme="minorHAnsi"/>
          <w:bCs/>
        </w:rPr>
        <w:t>are</w:t>
      </w:r>
      <w:r w:rsidRPr="00EC0920">
        <w:rPr>
          <w:rFonts w:asciiTheme="minorHAnsi" w:hAnsiTheme="minorHAnsi"/>
          <w:bCs/>
        </w:rPr>
        <w:t xml:space="preserve"> fair and consistent with </w:t>
      </w:r>
      <w:r w:rsidR="00850E6B">
        <w:rPr>
          <w:rFonts w:asciiTheme="minorHAnsi" w:hAnsiTheme="minorHAnsi"/>
          <w:bCs/>
        </w:rPr>
        <w:t>CYP</w:t>
      </w:r>
      <w:r w:rsidRPr="00EC0920">
        <w:rPr>
          <w:rFonts w:asciiTheme="minorHAnsi" w:hAnsiTheme="minorHAnsi"/>
          <w:bCs/>
        </w:rPr>
        <w:t xml:space="preserve"> (</w:t>
      </w:r>
      <w:r w:rsidR="008A428B" w:rsidRPr="00EC0920">
        <w:rPr>
          <w:rFonts w:asciiTheme="minorHAnsi" w:hAnsiTheme="minorHAnsi"/>
          <w:bCs/>
        </w:rPr>
        <w:t>considering</w:t>
      </w:r>
      <w:r w:rsidRPr="00EC0920">
        <w:rPr>
          <w:rFonts w:asciiTheme="minorHAnsi" w:hAnsiTheme="minorHAnsi"/>
          <w:bCs/>
        </w:rPr>
        <w:t xml:space="preserve"> individual needs)</w:t>
      </w:r>
      <w:r w:rsidR="00ED10BF">
        <w:rPr>
          <w:rFonts w:asciiTheme="minorHAnsi" w:hAnsiTheme="minorHAnsi"/>
          <w:bCs/>
        </w:rPr>
        <w:t xml:space="preserve"> </w:t>
      </w:r>
      <w:r w:rsidRPr="00EC0920">
        <w:rPr>
          <w:rFonts w:asciiTheme="minorHAnsi" w:hAnsiTheme="minorHAnsi"/>
          <w:bCs/>
        </w:rPr>
        <w:t xml:space="preserve">enabling pupils to feel safe. Equally, </w:t>
      </w:r>
      <w:r w:rsidR="001F2BBA">
        <w:rPr>
          <w:rFonts w:asciiTheme="minorHAnsi" w:hAnsiTheme="minorHAnsi"/>
          <w:bCs/>
        </w:rPr>
        <w:t xml:space="preserve">our </w:t>
      </w:r>
      <w:r w:rsidRPr="00EC0920">
        <w:rPr>
          <w:rFonts w:asciiTheme="minorHAnsi" w:hAnsiTheme="minorHAnsi"/>
          <w:bCs/>
        </w:rPr>
        <w:t xml:space="preserve">staff </w:t>
      </w:r>
      <w:r w:rsidR="00672E2C" w:rsidRPr="003D18A8">
        <w:rPr>
          <w:rFonts w:asciiTheme="minorHAnsi" w:hAnsiTheme="minorHAnsi"/>
          <w:bCs/>
        </w:rPr>
        <w:t>are</w:t>
      </w:r>
      <w:r w:rsidRPr="00EC0920">
        <w:rPr>
          <w:rFonts w:asciiTheme="minorHAnsi" w:hAnsiTheme="minorHAnsi"/>
          <w:bCs/>
        </w:rPr>
        <w:t xml:space="preserve"> approachable and there to help (not only there to discipline) and </w:t>
      </w:r>
      <w:r w:rsidR="00672E2C">
        <w:rPr>
          <w:rFonts w:asciiTheme="minorHAnsi" w:hAnsiTheme="minorHAnsi"/>
          <w:bCs/>
        </w:rPr>
        <w:t xml:space="preserve">we help our </w:t>
      </w:r>
      <w:r w:rsidRPr="00EC0920">
        <w:rPr>
          <w:rFonts w:asciiTheme="minorHAnsi" w:hAnsiTheme="minorHAnsi"/>
          <w:bCs/>
        </w:rPr>
        <w:t xml:space="preserve">children </w:t>
      </w:r>
      <w:r w:rsidR="00672E2C" w:rsidRPr="00463603">
        <w:rPr>
          <w:rFonts w:asciiTheme="minorHAnsi" w:hAnsiTheme="minorHAnsi"/>
          <w:bCs/>
        </w:rPr>
        <w:t xml:space="preserve">to </w:t>
      </w:r>
      <w:r w:rsidRPr="00463603">
        <w:rPr>
          <w:rFonts w:asciiTheme="minorHAnsi" w:hAnsiTheme="minorHAnsi"/>
          <w:bCs/>
        </w:rPr>
        <w:t>understand this</w:t>
      </w:r>
      <w:r w:rsidRPr="00EC0920">
        <w:rPr>
          <w:rFonts w:asciiTheme="minorHAnsi" w:hAnsiTheme="minorHAnsi"/>
          <w:bCs/>
        </w:rPr>
        <w:t>.</w:t>
      </w:r>
      <w:r w:rsidR="00B05A75">
        <w:rPr>
          <w:rFonts w:asciiTheme="minorHAnsi" w:hAnsiTheme="minorHAnsi"/>
          <w:bCs/>
        </w:rPr>
        <w:t xml:space="preserve"> </w:t>
      </w:r>
      <w:r w:rsidRPr="00EC0920">
        <w:rPr>
          <w:rFonts w:asciiTheme="minorHAnsi" w:hAnsiTheme="minorHAnsi"/>
          <w:bCs/>
        </w:rPr>
        <w:t>It is also recognised that for some children and young people, variance on these processes will be made in order to meet any specific social, emotional, learning or other needs which require a personalised approach.</w:t>
      </w:r>
    </w:p>
    <w:p w14:paraId="6B44B344" w14:textId="0E96454B" w:rsidR="00EC0920" w:rsidRDefault="00EC0920" w:rsidP="000F1AA7">
      <w:pPr>
        <w:jc w:val="both"/>
        <w:rPr>
          <w:rFonts w:asciiTheme="minorHAnsi" w:hAnsiTheme="minorHAnsi"/>
          <w:bCs/>
        </w:rPr>
      </w:pPr>
    </w:p>
    <w:p w14:paraId="35ED1474" w14:textId="6336878C" w:rsidR="00805DBB" w:rsidRDefault="00805DBB" w:rsidP="000F1AA7">
      <w:pPr>
        <w:jc w:val="both"/>
        <w:rPr>
          <w:rFonts w:asciiTheme="minorHAnsi" w:hAnsiTheme="minorHAnsi"/>
          <w:bCs/>
        </w:rPr>
      </w:pPr>
    </w:p>
    <w:p w14:paraId="42E7DDE5" w14:textId="7C05EA95" w:rsidR="00950B42" w:rsidRPr="000B6BDA" w:rsidRDefault="00950B42" w:rsidP="000F1AA7">
      <w:pPr>
        <w:spacing w:after="160"/>
        <w:jc w:val="both"/>
        <w:rPr>
          <w:rFonts w:asciiTheme="minorHAnsi" w:hAnsiTheme="minorHAnsi"/>
          <w:b/>
          <w:sz w:val="28"/>
          <w:szCs w:val="28"/>
        </w:rPr>
      </w:pPr>
      <w:r w:rsidRPr="000B6BDA">
        <w:rPr>
          <w:rFonts w:asciiTheme="minorHAnsi" w:hAnsiTheme="minorHAnsi"/>
          <w:b/>
          <w:sz w:val="28"/>
          <w:szCs w:val="28"/>
        </w:rPr>
        <w:t>A Relational Behaviour Model</w:t>
      </w:r>
    </w:p>
    <w:p w14:paraId="543872E8" w14:textId="43A2137A" w:rsidR="00950B42" w:rsidRPr="000B6BDA" w:rsidRDefault="002711EF" w:rsidP="000F1AA7">
      <w:pPr>
        <w:spacing w:after="160"/>
        <w:jc w:val="both"/>
        <w:rPr>
          <w:rFonts w:asciiTheme="minorHAnsi" w:hAnsiTheme="minorHAnsi"/>
          <w:szCs w:val="24"/>
        </w:rPr>
      </w:pPr>
      <w:r>
        <w:rPr>
          <w:rFonts w:asciiTheme="minorHAnsi" w:hAnsiTheme="minorHAnsi"/>
          <w:szCs w:val="24"/>
        </w:rPr>
        <w:t xml:space="preserve">At our school we </w:t>
      </w:r>
      <w:r w:rsidR="006D1566">
        <w:rPr>
          <w:rFonts w:asciiTheme="minorHAnsi" w:hAnsiTheme="minorHAnsi"/>
          <w:szCs w:val="24"/>
        </w:rPr>
        <w:t xml:space="preserve">adopt and </w:t>
      </w:r>
      <w:r>
        <w:rPr>
          <w:rFonts w:asciiTheme="minorHAnsi" w:hAnsiTheme="minorHAnsi"/>
          <w:szCs w:val="24"/>
        </w:rPr>
        <w:t xml:space="preserve">use the relational </w:t>
      </w:r>
      <w:r w:rsidR="00F2425A">
        <w:rPr>
          <w:rFonts w:asciiTheme="minorHAnsi" w:hAnsiTheme="minorHAnsi"/>
          <w:szCs w:val="24"/>
        </w:rPr>
        <w:t>behaviour</w:t>
      </w:r>
      <w:r>
        <w:rPr>
          <w:rFonts w:asciiTheme="minorHAnsi" w:hAnsiTheme="minorHAnsi"/>
          <w:szCs w:val="24"/>
        </w:rPr>
        <w:t xml:space="preserve"> model</w:t>
      </w:r>
      <w:r w:rsidR="00430922">
        <w:rPr>
          <w:rFonts w:asciiTheme="minorHAnsi" w:hAnsiTheme="minorHAnsi"/>
          <w:szCs w:val="24"/>
        </w:rPr>
        <w:t xml:space="preserve"> which is the approach from TPP</w:t>
      </w:r>
      <w:r>
        <w:rPr>
          <w:rFonts w:asciiTheme="minorHAnsi" w:hAnsiTheme="minorHAnsi"/>
          <w:szCs w:val="24"/>
        </w:rPr>
        <w:t xml:space="preserve">. </w:t>
      </w:r>
      <w:r w:rsidR="00430922">
        <w:rPr>
          <w:rFonts w:asciiTheme="minorHAnsi" w:hAnsiTheme="minorHAnsi"/>
          <w:szCs w:val="24"/>
        </w:rPr>
        <w:t xml:space="preserve"> The following</w:t>
      </w:r>
      <w:r w:rsidR="00F2425A">
        <w:rPr>
          <w:rFonts w:asciiTheme="minorHAnsi" w:hAnsiTheme="minorHAnsi"/>
          <w:szCs w:val="24"/>
        </w:rPr>
        <w:t xml:space="preserve"> </w:t>
      </w:r>
      <w:r w:rsidR="00950B42" w:rsidRPr="000B6BDA">
        <w:rPr>
          <w:rFonts w:asciiTheme="minorHAnsi" w:hAnsiTheme="minorHAnsi"/>
          <w:szCs w:val="24"/>
        </w:rPr>
        <w:t xml:space="preserve">table explains </w:t>
      </w:r>
      <w:r w:rsidR="00302BF7">
        <w:rPr>
          <w:rFonts w:asciiTheme="minorHAnsi" w:hAnsiTheme="minorHAnsi"/>
          <w:szCs w:val="24"/>
        </w:rPr>
        <w:t xml:space="preserve">how </w:t>
      </w:r>
      <w:r w:rsidR="00430922">
        <w:rPr>
          <w:rFonts w:asciiTheme="minorHAnsi" w:hAnsiTheme="minorHAnsi"/>
          <w:szCs w:val="24"/>
        </w:rPr>
        <w:t xml:space="preserve">it </w:t>
      </w:r>
      <w:r w:rsidR="00302BF7">
        <w:rPr>
          <w:rFonts w:asciiTheme="minorHAnsi" w:hAnsiTheme="minorHAnsi"/>
          <w:szCs w:val="24"/>
        </w:rPr>
        <w:t>is applied</w:t>
      </w:r>
    </w:p>
    <w:tbl>
      <w:tblPr>
        <w:tblStyle w:val="TableGrid"/>
        <w:tblW w:w="0" w:type="auto"/>
        <w:tblLook w:val="04A0" w:firstRow="1" w:lastRow="0" w:firstColumn="1" w:lastColumn="0" w:noHBand="0" w:noVBand="1"/>
      </w:tblPr>
      <w:tblGrid>
        <w:gridCol w:w="4531"/>
        <w:gridCol w:w="5812"/>
      </w:tblGrid>
      <w:tr w:rsidR="00950B42" w:rsidRPr="000B6BDA" w14:paraId="7AADA2B1" w14:textId="77777777" w:rsidTr="00680150">
        <w:tc>
          <w:tcPr>
            <w:tcW w:w="4531" w:type="dxa"/>
            <w:shd w:val="clear" w:color="auto" w:fill="D9D9D9" w:themeFill="background1" w:themeFillShade="D9"/>
          </w:tcPr>
          <w:p w14:paraId="149D0A85" w14:textId="77777777" w:rsidR="00950B42" w:rsidRPr="00680150" w:rsidRDefault="00950B42" w:rsidP="00680150">
            <w:pPr>
              <w:spacing w:after="160"/>
            </w:pPr>
            <w:r w:rsidRPr="00680150">
              <w:t>Behaviour is something to</w:t>
            </w:r>
          </w:p>
        </w:tc>
        <w:tc>
          <w:tcPr>
            <w:tcW w:w="5812" w:type="dxa"/>
            <w:shd w:val="clear" w:color="auto" w:fill="D9D9D9" w:themeFill="background1" w:themeFillShade="D9"/>
          </w:tcPr>
          <w:p w14:paraId="670D0CB6" w14:textId="7B7D21EE" w:rsidR="00950B42" w:rsidRPr="00680150" w:rsidRDefault="00950B42" w:rsidP="00680150">
            <w:pPr>
              <w:spacing w:after="160"/>
            </w:pPr>
            <w:r w:rsidRPr="00680150">
              <w:t>interpret</w:t>
            </w:r>
          </w:p>
        </w:tc>
      </w:tr>
      <w:tr w:rsidR="00950B42" w:rsidRPr="000B6BDA" w14:paraId="1477E82A" w14:textId="77777777" w:rsidTr="00680150">
        <w:tc>
          <w:tcPr>
            <w:tcW w:w="4531" w:type="dxa"/>
            <w:tcBorders>
              <w:bottom w:val="single" w:sz="4" w:space="0" w:color="auto"/>
            </w:tcBorders>
          </w:tcPr>
          <w:p w14:paraId="724754D0" w14:textId="77777777" w:rsidR="00950B42" w:rsidRPr="00680150" w:rsidRDefault="00950B42" w:rsidP="00680150">
            <w:pPr>
              <w:spacing w:after="160"/>
            </w:pPr>
            <w:r w:rsidRPr="00680150">
              <w:t xml:space="preserve">Children and young people </w:t>
            </w:r>
          </w:p>
        </w:tc>
        <w:tc>
          <w:tcPr>
            <w:tcW w:w="5812" w:type="dxa"/>
            <w:tcBorders>
              <w:bottom w:val="single" w:sz="4" w:space="0" w:color="auto"/>
            </w:tcBorders>
          </w:tcPr>
          <w:p w14:paraId="358D9AC9" w14:textId="77777777" w:rsidR="00950B42" w:rsidRPr="00680150" w:rsidRDefault="00950B42" w:rsidP="00680150">
            <w:pPr>
              <w:spacing w:after="160"/>
            </w:pPr>
            <w:r w:rsidRPr="00680150">
              <w:t>are prone to make mistakes and highly responsive to the environment and the context</w:t>
            </w:r>
          </w:p>
        </w:tc>
      </w:tr>
      <w:tr w:rsidR="00950B42" w:rsidRPr="000B6BDA" w14:paraId="109B4707" w14:textId="77777777" w:rsidTr="00680150">
        <w:tc>
          <w:tcPr>
            <w:tcW w:w="4531" w:type="dxa"/>
            <w:shd w:val="clear" w:color="auto" w:fill="D9D9D9" w:themeFill="background1" w:themeFillShade="D9"/>
          </w:tcPr>
          <w:p w14:paraId="57125040" w14:textId="77777777" w:rsidR="00950B42" w:rsidRPr="00680150" w:rsidRDefault="00950B42" w:rsidP="00680150">
            <w:pPr>
              <w:spacing w:after="160"/>
            </w:pPr>
            <w:r w:rsidRPr="00680150">
              <w:t>Behaviour management is predominantly through</w:t>
            </w:r>
          </w:p>
        </w:tc>
        <w:tc>
          <w:tcPr>
            <w:tcW w:w="5812" w:type="dxa"/>
            <w:shd w:val="clear" w:color="auto" w:fill="D9D9D9" w:themeFill="background1" w:themeFillShade="D9"/>
          </w:tcPr>
          <w:p w14:paraId="58996A99" w14:textId="06A52E74" w:rsidR="00950B42" w:rsidRPr="00680150" w:rsidRDefault="00950B42" w:rsidP="00680150">
            <w:pPr>
              <w:spacing w:after="160"/>
            </w:pPr>
            <w:r w:rsidRPr="00680150">
              <w:t>relationships</w:t>
            </w:r>
          </w:p>
        </w:tc>
      </w:tr>
      <w:tr w:rsidR="00950B42" w:rsidRPr="000B6BDA" w14:paraId="590AC810" w14:textId="77777777" w:rsidTr="00680150">
        <w:tc>
          <w:tcPr>
            <w:tcW w:w="4531" w:type="dxa"/>
            <w:tcBorders>
              <w:bottom w:val="single" w:sz="4" w:space="0" w:color="auto"/>
            </w:tcBorders>
          </w:tcPr>
          <w:p w14:paraId="30008A0C" w14:textId="77777777" w:rsidR="00950B42" w:rsidRPr="00680150" w:rsidRDefault="00950B42" w:rsidP="00680150">
            <w:pPr>
              <w:spacing w:after="160"/>
            </w:pPr>
            <w:r w:rsidRPr="00680150">
              <w:t>Children who don’t manage should be</w:t>
            </w:r>
          </w:p>
        </w:tc>
        <w:tc>
          <w:tcPr>
            <w:tcW w:w="5812" w:type="dxa"/>
            <w:tcBorders>
              <w:bottom w:val="single" w:sz="4" w:space="0" w:color="auto"/>
            </w:tcBorders>
          </w:tcPr>
          <w:p w14:paraId="250C0439" w14:textId="1C819932" w:rsidR="00950B42" w:rsidRPr="00680150" w:rsidRDefault="00950B42" w:rsidP="00680150">
            <w:pPr>
              <w:spacing w:after="160"/>
            </w:pPr>
            <w:r w:rsidRPr="00680150">
              <w:t>understood and included</w:t>
            </w:r>
          </w:p>
        </w:tc>
      </w:tr>
      <w:tr w:rsidR="00950B42" w:rsidRPr="000B6BDA" w14:paraId="749657D0" w14:textId="77777777" w:rsidTr="00680150">
        <w:tc>
          <w:tcPr>
            <w:tcW w:w="4531" w:type="dxa"/>
            <w:shd w:val="clear" w:color="auto" w:fill="D9D9D9" w:themeFill="background1" w:themeFillShade="D9"/>
          </w:tcPr>
          <w:p w14:paraId="0DA9E0FC" w14:textId="1A88BD39" w:rsidR="00950B42" w:rsidRPr="00680150" w:rsidRDefault="00950B42" w:rsidP="00680150">
            <w:pPr>
              <w:spacing w:after="160"/>
            </w:pPr>
            <w:r w:rsidRPr="00680150">
              <w:lastRenderedPageBreak/>
              <w:t>Boundaries</w:t>
            </w:r>
            <w:r w:rsidR="004A2F78" w:rsidRPr="00680150">
              <w:t xml:space="preserve"> and limits</w:t>
            </w:r>
            <w:r w:rsidRPr="00680150">
              <w:t xml:space="preserve"> are to </w:t>
            </w:r>
          </w:p>
        </w:tc>
        <w:tc>
          <w:tcPr>
            <w:tcW w:w="5812" w:type="dxa"/>
            <w:shd w:val="clear" w:color="auto" w:fill="D9D9D9" w:themeFill="background1" w:themeFillShade="D9"/>
          </w:tcPr>
          <w:p w14:paraId="425FE9BA" w14:textId="569E1C3E" w:rsidR="00950B42" w:rsidRPr="00680150" w:rsidRDefault="00950B42" w:rsidP="00680150">
            <w:pPr>
              <w:spacing w:after="160"/>
            </w:pPr>
            <w:r w:rsidRPr="00680150">
              <w:t>keep everyone safe and to meet everyone’s needs</w:t>
            </w:r>
          </w:p>
        </w:tc>
      </w:tr>
      <w:tr w:rsidR="00950B42" w:rsidRPr="000B6BDA" w14:paraId="3DF66CE1" w14:textId="77777777" w:rsidTr="00680150">
        <w:tc>
          <w:tcPr>
            <w:tcW w:w="4531" w:type="dxa"/>
            <w:tcBorders>
              <w:bottom w:val="single" w:sz="4" w:space="0" w:color="auto"/>
            </w:tcBorders>
          </w:tcPr>
          <w:p w14:paraId="46B3BF32" w14:textId="77777777" w:rsidR="00950B42" w:rsidRPr="00680150" w:rsidRDefault="00950B42" w:rsidP="00680150">
            <w:pPr>
              <w:spacing w:after="160"/>
            </w:pPr>
            <w:r w:rsidRPr="00680150">
              <w:t xml:space="preserve">Rules should be </w:t>
            </w:r>
          </w:p>
        </w:tc>
        <w:tc>
          <w:tcPr>
            <w:tcW w:w="5812" w:type="dxa"/>
            <w:tcBorders>
              <w:bottom w:val="single" w:sz="4" w:space="0" w:color="auto"/>
            </w:tcBorders>
          </w:tcPr>
          <w:p w14:paraId="3134498D" w14:textId="3C6E38D0" w:rsidR="00950B42" w:rsidRPr="00680150" w:rsidRDefault="00950B42" w:rsidP="00680150">
            <w:pPr>
              <w:spacing w:after="160"/>
            </w:pPr>
            <w:r w:rsidRPr="00680150">
              <w:t>developed together and adapted where needed</w:t>
            </w:r>
          </w:p>
        </w:tc>
      </w:tr>
      <w:tr w:rsidR="00950B42" w:rsidRPr="000B6BDA" w14:paraId="4D41ED4C" w14:textId="77777777" w:rsidTr="00680150">
        <w:tc>
          <w:tcPr>
            <w:tcW w:w="4531" w:type="dxa"/>
            <w:shd w:val="clear" w:color="auto" w:fill="D9D9D9" w:themeFill="background1" w:themeFillShade="D9"/>
          </w:tcPr>
          <w:p w14:paraId="31BBD898" w14:textId="77777777" w:rsidR="00950B42" w:rsidRPr="00680150" w:rsidRDefault="00950B42" w:rsidP="00680150">
            <w:pPr>
              <w:spacing w:after="160"/>
            </w:pPr>
            <w:r w:rsidRPr="00680150">
              <w:t xml:space="preserve">Consequences are </w:t>
            </w:r>
          </w:p>
        </w:tc>
        <w:tc>
          <w:tcPr>
            <w:tcW w:w="5812" w:type="dxa"/>
            <w:shd w:val="clear" w:color="auto" w:fill="D9D9D9" w:themeFill="background1" w:themeFillShade="D9"/>
          </w:tcPr>
          <w:p w14:paraId="20EA0802" w14:textId="2C6C2A74" w:rsidR="00950B42" w:rsidRPr="00680150" w:rsidRDefault="00950B42" w:rsidP="00680150">
            <w:pPr>
              <w:spacing w:after="160"/>
            </w:pPr>
            <w:r w:rsidRPr="00680150">
              <w:t>only used within a process of restore and repair</w:t>
            </w:r>
          </w:p>
        </w:tc>
      </w:tr>
      <w:tr w:rsidR="00950B42" w:rsidRPr="000B6BDA" w14:paraId="7ACBE21C" w14:textId="77777777" w:rsidTr="00680150">
        <w:tc>
          <w:tcPr>
            <w:tcW w:w="4531" w:type="dxa"/>
            <w:tcBorders>
              <w:bottom w:val="single" w:sz="4" w:space="0" w:color="auto"/>
            </w:tcBorders>
          </w:tcPr>
          <w:p w14:paraId="75395BC4" w14:textId="77777777" w:rsidR="00950B42" w:rsidRPr="00680150" w:rsidRDefault="00950B42" w:rsidP="00680150">
            <w:pPr>
              <w:spacing w:after="160"/>
            </w:pPr>
            <w:r w:rsidRPr="00680150">
              <w:t>‘Inappropriate’ behaviour is</w:t>
            </w:r>
          </w:p>
        </w:tc>
        <w:tc>
          <w:tcPr>
            <w:tcW w:w="5812" w:type="dxa"/>
            <w:tcBorders>
              <w:bottom w:val="single" w:sz="4" w:space="0" w:color="auto"/>
            </w:tcBorders>
          </w:tcPr>
          <w:p w14:paraId="0900B27C" w14:textId="775FE843" w:rsidR="00950B42" w:rsidRPr="00680150" w:rsidRDefault="00950B42" w:rsidP="00680150">
            <w:pPr>
              <w:spacing w:after="160"/>
            </w:pPr>
            <w:r w:rsidRPr="00680150">
              <w:t xml:space="preserve">a sign of unmet need, stress (difficulty in coping), lack of </w:t>
            </w:r>
            <w:r w:rsidR="00921E6A">
              <w:t>understanding and skills</w:t>
            </w:r>
          </w:p>
        </w:tc>
      </w:tr>
      <w:tr w:rsidR="00950B42" w:rsidRPr="000B6BDA" w14:paraId="55DA440C" w14:textId="77777777" w:rsidTr="00680150">
        <w:tc>
          <w:tcPr>
            <w:tcW w:w="4531" w:type="dxa"/>
            <w:shd w:val="clear" w:color="auto" w:fill="D9D9D9" w:themeFill="background1" w:themeFillShade="D9"/>
          </w:tcPr>
          <w:p w14:paraId="7AAE4CAC" w14:textId="77777777" w:rsidR="00950B42" w:rsidRPr="00680150" w:rsidRDefault="00950B42" w:rsidP="00680150">
            <w:pPr>
              <w:spacing w:after="160"/>
            </w:pPr>
            <w:r w:rsidRPr="00680150">
              <w:t>The causes of the difficulties are</w:t>
            </w:r>
          </w:p>
        </w:tc>
        <w:tc>
          <w:tcPr>
            <w:tcW w:w="5812" w:type="dxa"/>
            <w:shd w:val="clear" w:color="auto" w:fill="D9D9D9" w:themeFill="background1" w:themeFillShade="D9"/>
          </w:tcPr>
          <w:p w14:paraId="6BCDEBC1" w14:textId="701A2884" w:rsidR="00950B42" w:rsidRPr="00680150" w:rsidRDefault="00950B42" w:rsidP="00680150">
            <w:pPr>
              <w:spacing w:after="160"/>
            </w:pPr>
            <w:r w:rsidRPr="00680150">
              <w:t>mostly in the environment and within the context of relationships</w:t>
            </w:r>
          </w:p>
        </w:tc>
      </w:tr>
      <w:tr w:rsidR="00950B42" w:rsidRPr="000B6BDA" w14:paraId="3A206871" w14:textId="77777777" w:rsidTr="00680150">
        <w:tc>
          <w:tcPr>
            <w:tcW w:w="4531" w:type="dxa"/>
            <w:tcBorders>
              <w:bottom w:val="single" w:sz="4" w:space="0" w:color="auto"/>
            </w:tcBorders>
          </w:tcPr>
          <w:p w14:paraId="317160CB" w14:textId="77777777" w:rsidR="00950B42" w:rsidRPr="00680150" w:rsidRDefault="00950B42" w:rsidP="00680150">
            <w:pPr>
              <w:spacing w:after="160"/>
            </w:pPr>
            <w:r w:rsidRPr="00680150">
              <w:t>The solutions lie in</w:t>
            </w:r>
          </w:p>
        </w:tc>
        <w:tc>
          <w:tcPr>
            <w:tcW w:w="5812" w:type="dxa"/>
            <w:tcBorders>
              <w:bottom w:val="single" w:sz="4" w:space="0" w:color="auto"/>
            </w:tcBorders>
          </w:tcPr>
          <w:p w14:paraId="0AAD6C4C" w14:textId="260EBDCA" w:rsidR="00950B42" w:rsidRPr="00680150" w:rsidRDefault="00950B42" w:rsidP="00680150">
            <w:pPr>
              <w:spacing w:after="160"/>
            </w:pPr>
            <w:r w:rsidRPr="00680150">
              <w:t>understanding what the behaviour tells us about the child and their need</w:t>
            </w:r>
          </w:p>
        </w:tc>
      </w:tr>
      <w:tr w:rsidR="00950B42" w:rsidRPr="000B6BDA" w14:paraId="74F5C1D2" w14:textId="77777777" w:rsidTr="00680150">
        <w:tc>
          <w:tcPr>
            <w:tcW w:w="4531" w:type="dxa"/>
            <w:shd w:val="clear" w:color="auto" w:fill="D9D9D9" w:themeFill="background1" w:themeFillShade="D9"/>
          </w:tcPr>
          <w:p w14:paraId="08537FCF" w14:textId="77777777" w:rsidR="00950B42" w:rsidRPr="00680150" w:rsidRDefault="00950B42" w:rsidP="00680150">
            <w:pPr>
              <w:spacing w:after="160"/>
            </w:pPr>
            <w:r w:rsidRPr="00680150">
              <w:t>Practice and policy effectiveness is measured by</w:t>
            </w:r>
          </w:p>
        </w:tc>
        <w:tc>
          <w:tcPr>
            <w:tcW w:w="5812" w:type="dxa"/>
            <w:shd w:val="clear" w:color="auto" w:fill="D9D9D9" w:themeFill="background1" w:themeFillShade="D9"/>
          </w:tcPr>
          <w:p w14:paraId="68CF54D1" w14:textId="3BD167E4" w:rsidR="00950B42" w:rsidRPr="00680150" w:rsidRDefault="00950B42" w:rsidP="00680150">
            <w:pPr>
              <w:spacing w:after="160"/>
            </w:pPr>
            <w:r w:rsidRPr="00680150">
              <w:t>wellbeing and the capacity to adapt and make reasonable adjustments to meet the needs</w:t>
            </w:r>
          </w:p>
        </w:tc>
      </w:tr>
    </w:tbl>
    <w:p w14:paraId="6F22BD15" w14:textId="77777777" w:rsidR="009B7F7B" w:rsidRDefault="009B7F7B" w:rsidP="000F1AA7">
      <w:pPr>
        <w:autoSpaceDE w:val="0"/>
        <w:autoSpaceDN w:val="0"/>
        <w:adjustRightInd w:val="0"/>
        <w:spacing w:line="240" w:lineRule="auto"/>
        <w:jc w:val="both"/>
        <w:rPr>
          <w:rFonts w:ascii="Calibri" w:hAnsi="Calibri" w:cs="Calibri"/>
          <w:b/>
          <w:bCs/>
          <w:color w:val="000000"/>
          <w:szCs w:val="24"/>
        </w:rPr>
      </w:pPr>
    </w:p>
    <w:p w14:paraId="331D72BE" w14:textId="77777777" w:rsidR="00C65FF3" w:rsidRDefault="00C65FF3" w:rsidP="0038099D">
      <w:pPr>
        <w:autoSpaceDE w:val="0"/>
        <w:autoSpaceDN w:val="0"/>
        <w:adjustRightInd w:val="0"/>
        <w:spacing w:line="240" w:lineRule="auto"/>
        <w:jc w:val="both"/>
        <w:rPr>
          <w:rFonts w:ascii="Calibri" w:hAnsi="Calibri" w:cs="Calibri"/>
          <w:b/>
          <w:bCs/>
          <w:color w:val="000000"/>
          <w:sz w:val="28"/>
          <w:szCs w:val="28"/>
        </w:rPr>
      </w:pPr>
    </w:p>
    <w:p w14:paraId="5E363C36" w14:textId="35744C18" w:rsidR="0038099D" w:rsidRDefault="0038099D" w:rsidP="0038099D">
      <w:pPr>
        <w:autoSpaceDE w:val="0"/>
        <w:autoSpaceDN w:val="0"/>
        <w:adjustRightInd w:val="0"/>
        <w:spacing w:line="240" w:lineRule="auto"/>
        <w:jc w:val="both"/>
        <w:rPr>
          <w:rFonts w:ascii="Calibri" w:hAnsi="Calibri" w:cs="Calibri"/>
          <w:b/>
          <w:bCs/>
          <w:color w:val="000000"/>
          <w:sz w:val="28"/>
          <w:szCs w:val="28"/>
        </w:rPr>
      </w:pPr>
      <w:r w:rsidRPr="007A1408">
        <w:rPr>
          <w:rFonts w:ascii="Calibri" w:hAnsi="Calibri" w:cs="Calibri"/>
          <w:b/>
          <w:bCs/>
          <w:color w:val="000000"/>
          <w:sz w:val="28"/>
          <w:szCs w:val="28"/>
        </w:rPr>
        <w:t>General Expectations</w:t>
      </w:r>
    </w:p>
    <w:p w14:paraId="499811DB" w14:textId="77777777" w:rsidR="00C65FF3" w:rsidRDefault="00C65FF3" w:rsidP="0038099D">
      <w:pPr>
        <w:autoSpaceDE w:val="0"/>
        <w:autoSpaceDN w:val="0"/>
        <w:adjustRightInd w:val="0"/>
        <w:spacing w:line="240" w:lineRule="auto"/>
        <w:jc w:val="both"/>
        <w:rPr>
          <w:rFonts w:ascii="Calibri" w:hAnsi="Calibri" w:cs="Calibri"/>
          <w:b/>
          <w:bCs/>
          <w:color w:val="000000"/>
          <w:sz w:val="28"/>
          <w:szCs w:val="28"/>
        </w:rPr>
      </w:pPr>
    </w:p>
    <w:p w14:paraId="61B0D2BC" w14:textId="0E3CEE39" w:rsidR="0038099D" w:rsidRDefault="00C65FF3" w:rsidP="0038099D">
      <w:p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W</w:t>
      </w:r>
      <w:r w:rsidR="00F304B8">
        <w:rPr>
          <w:rFonts w:ascii="Calibri" w:hAnsi="Calibri" w:cs="Calibri"/>
          <w:color w:val="000000"/>
          <w:szCs w:val="24"/>
        </w:rPr>
        <w:t>e</w:t>
      </w:r>
      <w:r w:rsidR="0038099D" w:rsidRPr="00342AC6">
        <w:rPr>
          <w:rFonts w:ascii="Calibri" w:hAnsi="Calibri" w:cs="Calibri"/>
          <w:color w:val="000000"/>
          <w:szCs w:val="24"/>
        </w:rPr>
        <w:t xml:space="preserve"> have high expectations for our </w:t>
      </w:r>
      <w:r w:rsidR="00C2090F">
        <w:rPr>
          <w:rFonts w:ascii="Calibri" w:hAnsi="Calibri" w:cs="Calibri"/>
          <w:color w:val="000000"/>
          <w:szCs w:val="24"/>
        </w:rPr>
        <w:t>CYP</w:t>
      </w:r>
      <w:r w:rsidR="00A45FA6">
        <w:rPr>
          <w:rFonts w:ascii="Calibri" w:hAnsi="Calibri" w:cs="Calibri"/>
          <w:color w:val="000000"/>
          <w:szCs w:val="24"/>
        </w:rPr>
        <w:t>,</w:t>
      </w:r>
      <w:r w:rsidR="00C2090F">
        <w:rPr>
          <w:rFonts w:ascii="Calibri" w:hAnsi="Calibri" w:cs="Calibri"/>
          <w:color w:val="000000"/>
          <w:szCs w:val="24"/>
        </w:rPr>
        <w:t xml:space="preserve"> </w:t>
      </w:r>
      <w:r w:rsidR="0038099D" w:rsidRPr="00342AC6">
        <w:rPr>
          <w:rFonts w:ascii="Calibri" w:hAnsi="Calibri" w:cs="Calibri"/>
          <w:color w:val="000000"/>
          <w:szCs w:val="24"/>
        </w:rPr>
        <w:t>while recognising some children</w:t>
      </w:r>
      <w:r w:rsidR="00F654F5">
        <w:rPr>
          <w:rFonts w:ascii="Calibri" w:hAnsi="Calibri" w:cs="Calibri"/>
          <w:color w:val="000000"/>
          <w:szCs w:val="24"/>
        </w:rPr>
        <w:t xml:space="preserve"> and young</w:t>
      </w:r>
      <w:r w:rsidR="0038099D" w:rsidRPr="00342AC6">
        <w:rPr>
          <w:rFonts w:ascii="Calibri" w:hAnsi="Calibri" w:cs="Calibri"/>
          <w:color w:val="000000"/>
          <w:szCs w:val="24"/>
        </w:rPr>
        <w:t xml:space="preserve"> </w:t>
      </w:r>
      <w:r w:rsidR="00F654F5">
        <w:rPr>
          <w:rFonts w:ascii="Calibri" w:hAnsi="Calibri" w:cs="Calibri"/>
          <w:color w:val="000000"/>
          <w:szCs w:val="24"/>
        </w:rPr>
        <w:t xml:space="preserve">people </w:t>
      </w:r>
      <w:r w:rsidR="0038099D" w:rsidRPr="00342AC6">
        <w:rPr>
          <w:rFonts w:ascii="Calibri" w:hAnsi="Calibri" w:cs="Calibri"/>
          <w:color w:val="000000"/>
          <w:szCs w:val="24"/>
        </w:rPr>
        <w:t>have specific needs.</w:t>
      </w:r>
      <w:r w:rsidR="0038099D">
        <w:rPr>
          <w:rFonts w:ascii="Calibri" w:hAnsi="Calibri" w:cs="Calibri"/>
          <w:color w:val="000000"/>
          <w:szCs w:val="24"/>
        </w:rPr>
        <w:t xml:space="preserve"> </w:t>
      </w:r>
      <w:r w:rsidR="0038099D" w:rsidRPr="00342AC6">
        <w:rPr>
          <w:rFonts w:ascii="Calibri" w:hAnsi="Calibri" w:cs="Calibri"/>
          <w:color w:val="000000"/>
          <w:szCs w:val="24"/>
        </w:rPr>
        <w:t xml:space="preserve">The following expectations cover all times of the school day and where </w:t>
      </w:r>
      <w:r w:rsidR="00434F70">
        <w:rPr>
          <w:rFonts w:ascii="Calibri" w:hAnsi="Calibri" w:cs="Calibri"/>
          <w:color w:val="000000"/>
          <w:szCs w:val="24"/>
        </w:rPr>
        <w:t>CYP</w:t>
      </w:r>
      <w:r w:rsidR="0038099D" w:rsidRPr="00342AC6">
        <w:rPr>
          <w:rFonts w:ascii="Calibri" w:hAnsi="Calibri" w:cs="Calibri"/>
          <w:color w:val="000000"/>
          <w:szCs w:val="24"/>
        </w:rPr>
        <w:t xml:space="preserve"> are representing the school out of</w:t>
      </w:r>
      <w:r w:rsidR="0038099D">
        <w:rPr>
          <w:rFonts w:ascii="Calibri" w:hAnsi="Calibri" w:cs="Calibri"/>
          <w:color w:val="000000"/>
          <w:szCs w:val="24"/>
        </w:rPr>
        <w:t xml:space="preserve"> </w:t>
      </w:r>
      <w:r w:rsidR="0038099D" w:rsidRPr="00342AC6">
        <w:rPr>
          <w:rFonts w:ascii="Calibri" w:hAnsi="Calibri" w:cs="Calibri"/>
          <w:color w:val="000000"/>
          <w:szCs w:val="24"/>
        </w:rPr>
        <w:t>hours or off site</w:t>
      </w:r>
      <w:r w:rsidR="00652B83">
        <w:rPr>
          <w:rFonts w:ascii="Calibri" w:hAnsi="Calibri" w:cs="Calibri"/>
          <w:color w:val="000000"/>
          <w:szCs w:val="24"/>
        </w:rPr>
        <w:t>.</w:t>
      </w:r>
      <w:r w:rsidR="00C0265B">
        <w:rPr>
          <w:rFonts w:ascii="Calibri" w:hAnsi="Calibri" w:cs="Calibri"/>
          <w:color w:val="000000"/>
          <w:szCs w:val="24"/>
        </w:rPr>
        <w:t xml:space="preserve"> This means we</w:t>
      </w:r>
    </w:p>
    <w:p w14:paraId="148802F1" w14:textId="7DEB2B0E" w:rsidR="008840D6" w:rsidRDefault="008840D6" w:rsidP="0038099D">
      <w:pPr>
        <w:autoSpaceDE w:val="0"/>
        <w:autoSpaceDN w:val="0"/>
        <w:adjustRightInd w:val="0"/>
        <w:spacing w:line="240" w:lineRule="auto"/>
        <w:jc w:val="both"/>
        <w:rPr>
          <w:rFonts w:ascii="Calibri" w:hAnsi="Calibri" w:cs="Calibri"/>
          <w:color w:val="000000"/>
          <w:szCs w:val="24"/>
        </w:rPr>
      </w:pPr>
    </w:p>
    <w:p w14:paraId="52786B51" w14:textId="44D6D683" w:rsidR="00652B83" w:rsidRPr="00652B83" w:rsidRDefault="00652B83" w:rsidP="00652B83">
      <w:pPr>
        <w:numPr>
          <w:ilvl w:val="0"/>
          <w:numId w:val="22"/>
        </w:numPr>
        <w:autoSpaceDE w:val="0"/>
        <w:autoSpaceDN w:val="0"/>
        <w:adjustRightInd w:val="0"/>
        <w:spacing w:line="240" w:lineRule="auto"/>
        <w:jc w:val="both"/>
        <w:rPr>
          <w:rFonts w:ascii="Calibri" w:hAnsi="Calibri" w:cs="Calibri"/>
          <w:color w:val="000000"/>
          <w:szCs w:val="24"/>
        </w:rPr>
      </w:pPr>
      <w:r w:rsidRPr="00652B83">
        <w:rPr>
          <w:rFonts w:ascii="Calibri" w:hAnsi="Calibri" w:cs="Calibri"/>
          <w:color w:val="000000"/>
          <w:szCs w:val="24"/>
        </w:rPr>
        <w:t>encourage a positive attitude to learning within a safe, happy environment.</w:t>
      </w:r>
    </w:p>
    <w:p w14:paraId="70B9F0F1" w14:textId="00F04A97" w:rsidR="00652B83" w:rsidRPr="00652B83" w:rsidRDefault="00652B83" w:rsidP="00652B83">
      <w:pPr>
        <w:numPr>
          <w:ilvl w:val="0"/>
          <w:numId w:val="22"/>
        </w:numPr>
        <w:autoSpaceDE w:val="0"/>
        <w:autoSpaceDN w:val="0"/>
        <w:adjustRightInd w:val="0"/>
        <w:spacing w:line="240" w:lineRule="auto"/>
        <w:jc w:val="both"/>
        <w:rPr>
          <w:rFonts w:ascii="Calibri" w:hAnsi="Calibri" w:cs="Calibri"/>
          <w:color w:val="000000"/>
          <w:szCs w:val="24"/>
        </w:rPr>
      </w:pPr>
      <w:r w:rsidRPr="00652B83">
        <w:rPr>
          <w:rFonts w:ascii="Calibri" w:hAnsi="Calibri" w:cs="Calibri"/>
          <w:color w:val="000000"/>
          <w:szCs w:val="24"/>
        </w:rPr>
        <w:t>promote high expectations and enable pupils to become independent responsible learners.</w:t>
      </w:r>
    </w:p>
    <w:p w14:paraId="285D4AAF" w14:textId="1D6A4505" w:rsidR="00652B83" w:rsidRPr="00652B83" w:rsidRDefault="00652B83" w:rsidP="00652B83">
      <w:pPr>
        <w:numPr>
          <w:ilvl w:val="0"/>
          <w:numId w:val="22"/>
        </w:numPr>
        <w:autoSpaceDE w:val="0"/>
        <w:autoSpaceDN w:val="0"/>
        <w:adjustRightInd w:val="0"/>
        <w:spacing w:line="240" w:lineRule="auto"/>
        <w:jc w:val="both"/>
        <w:rPr>
          <w:rFonts w:ascii="Calibri" w:hAnsi="Calibri" w:cs="Calibri"/>
          <w:color w:val="000000"/>
          <w:szCs w:val="24"/>
        </w:rPr>
      </w:pPr>
      <w:r w:rsidRPr="00652B83">
        <w:rPr>
          <w:rFonts w:ascii="Calibri" w:hAnsi="Calibri" w:cs="Calibri"/>
          <w:color w:val="000000"/>
          <w:szCs w:val="24"/>
        </w:rPr>
        <w:t>encourage a sense of respect for our community and our environment.</w:t>
      </w:r>
    </w:p>
    <w:p w14:paraId="1E06DC3D" w14:textId="312D7059" w:rsidR="00652B83" w:rsidRPr="00652B83" w:rsidRDefault="00652B83" w:rsidP="00652B83">
      <w:pPr>
        <w:numPr>
          <w:ilvl w:val="0"/>
          <w:numId w:val="22"/>
        </w:numPr>
        <w:autoSpaceDE w:val="0"/>
        <w:autoSpaceDN w:val="0"/>
        <w:adjustRightInd w:val="0"/>
        <w:spacing w:line="240" w:lineRule="auto"/>
        <w:jc w:val="both"/>
        <w:rPr>
          <w:rFonts w:ascii="Calibri" w:hAnsi="Calibri" w:cs="Calibri"/>
          <w:color w:val="000000"/>
          <w:szCs w:val="24"/>
        </w:rPr>
      </w:pPr>
      <w:r w:rsidRPr="00652B83">
        <w:rPr>
          <w:rFonts w:ascii="Calibri" w:hAnsi="Calibri" w:cs="Calibri"/>
          <w:color w:val="000000"/>
          <w:szCs w:val="24"/>
        </w:rPr>
        <w:t>believe that clear, consistent routines and systems are essential to support children</w:t>
      </w:r>
      <w:r w:rsidR="00961D93">
        <w:rPr>
          <w:rFonts w:ascii="Calibri" w:hAnsi="Calibri" w:cs="Calibri"/>
          <w:color w:val="000000"/>
          <w:szCs w:val="24"/>
        </w:rPr>
        <w:t xml:space="preserve"> and young people</w:t>
      </w:r>
      <w:r w:rsidRPr="00652B83">
        <w:rPr>
          <w:rFonts w:ascii="Calibri" w:hAnsi="Calibri" w:cs="Calibri"/>
          <w:color w:val="000000"/>
          <w:szCs w:val="24"/>
        </w:rPr>
        <w:t>’s development and ensure the health, safety and wellbeing of everyone in our school community.</w:t>
      </w:r>
    </w:p>
    <w:p w14:paraId="41DFB6B7" w14:textId="3E71636C" w:rsidR="00652B83" w:rsidRDefault="00652B83" w:rsidP="0038099D">
      <w:pPr>
        <w:autoSpaceDE w:val="0"/>
        <w:autoSpaceDN w:val="0"/>
        <w:adjustRightInd w:val="0"/>
        <w:spacing w:line="240" w:lineRule="auto"/>
        <w:jc w:val="both"/>
        <w:rPr>
          <w:rFonts w:ascii="Calibri" w:hAnsi="Calibri" w:cs="Calibri"/>
          <w:color w:val="000000"/>
          <w:szCs w:val="24"/>
        </w:rPr>
      </w:pPr>
    </w:p>
    <w:p w14:paraId="1675DDC7" w14:textId="0F3451BF" w:rsidR="00962B4C" w:rsidRPr="00962B4C" w:rsidRDefault="00962B4C" w:rsidP="00962B4C">
      <w:pPr>
        <w:autoSpaceDE w:val="0"/>
        <w:autoSpaceDN w:val="0"/>
        <w:adjustRightInd w:val="0"/>
        <w:spacing w:line="240" w:lineRule="auto"/>
        <w:jc w:val="both"/>
        <w:rPr>
          <w:rFonts w:ascii="Calibri" w:hAnsi="Calibri" w:cs="Calibri"/>
          <w:color w:val="000000"/>
          <w:szCs w:val="24"/>
        </w:rPr>
      </w:pPr>
      <w:r w:rsidRPr="00962B4C">
        <w:rPr>
          <w:rFonts w:ascii="Calibri" w:hAnsi="Calibri" w:cs="Calibri"/>
          <w:color w:val="000000"/>
          <w:szCs w:val="24"/>
        </w:rPr>
        <w:t>It is everyone’s responsibility to remind and support children and young people where these expectations are not met. Equally it is important to comment positively when they are. Staff model expected behaviours, attituded and habits</w:t>
      </w:r>
      <w:r w:rsidR="002E682F">
        <w:rPr>
          <w:rFonts w:ascii="Calibri" w:hAnsi="Calibri" w:cs="Calibri"/>
          <w:color w:val="000000"/>
          <w:szCs w:val="24"/>
        </w:rPr>
        <w:t>.</w:t>
      </w:r>
    </w:p>
    <w:p w14:paraId="42C9CCD2" w14:textId="77777777" w:rsidR="00962B4C" w:rsidRPr="00962B4C" w:rsidRDefault="00962B4C" w:rsidP="00962B4C">
      <w:pPr>
        <w:autoSpaceDE w:val="0"/>
        <w:autoSpaceDN w:val="0"/>
        <w:adjustRightInd w:val="0"/>
        <w:spacing w:line="240" w:lineRule="auto"/>
        <w:jc w:val="both"/>
        <w:rPr>
          <w:rFonts w:ascii="Calibri" w:hAnsi="Calibri" w:cs="Calibri"/>
          <w:b/>
          <w:bCs/>
          <w:color w:val="000000"/>
          <w:szCs w:val="24"/>
        </w:rPr>
      </w:pPr>
    </w:p>
    <w:p w14:paraId="52C3709A" w14:textId="40630F35" w:rsidR="00962B4C" w:rsidRPr="00962B4C" w:rsidRDefault="00962B4C" w:rsidP="00962B4C">
      <w:pPr>
        <w:autoSpaceDE w:val="0"/>
        <w:autoSpaceDN w:val="0"/>
        <w:adjustRightInd w:val="0"/>
        <w:spacing w:line="240" w:lineRule="auto"/>
        <w:jc w:val="both"/>
        <w:rPr>
          <w:rFonts w:ascii="Calibri" w:hAnsi="Calibri" w:cs="Calibri"/>
          <w:color w:val="000000"/>
          <w:szCs w:val="24"/>
        </w:rPr>
      </w:pPr>
      <w:r w:rsidRPr="00962B4C">
        <w:rPr>
          <w:rFonts w:ascii="Calibri" w:hAnsi="Calibri" w:cs="Calibri"/>
          <w:color w:val="000000"/>
          <w:szCs w:val="24"/>
        </w:rPr>
        <w:t xml:space="preserve">Any behaviour that falls below the expectations of </w:t>
      </w:r>
      <w:r w:rsidR="00FE1889">
        <w:rPr>
          <w:rFonts w:ascii="Calibri" w:hAnsi="Calibri" w:cs="Calibri"/>
          <w:color w:val="000000"/>
          <w:szCs w:val="24"/>
        </w:rPr>
        <w:t>our</w:t>
      </w:r>
      <w:r w:rsidRPr="00962B4C">
        <w:rPr>
          <w:rFonts w:ascii="Calibri" w:hAnsi="Calibri" w:cs="Calibri"/>
          <w:color w:val="000000"/>
          <w:szCs w:val="24"/>
        </w:rPr>
        <w:t xml:space="preserve"> school (</w:t>
      </w:r>
      <w:r w:rsidR="00FE1889" w:rsidRPr="00962B4C">
        <w:rPr>
          <w:rFonts w:ascii="Calibri" w:hAnsi="Calibri" w:cs="Calibri"/>
          <w:color w:val="000000"/>
          <w:szCs w:val="24"/>
        </w:rPr>
        <w:t>e.g.,</w:t>
      </w:r>
      <w:r w:rsidRPr="00962B4C">
        <w:rPr>
          <w:rFonts w:ascii="Calibri" w:hAnsi="Calibri" w:cs="Calibri"/>
          <w:color w:val="000000"/>
          <w:szCs w:val="24"/>
        </w:rPr>
        <w:t xml:space="preserve"> disruption to learning, unkind or inconsiderate actions), </w:t>
      </w:r>
      <w:r w:rsidR="00FE1889">
        <w:rPr>
          <w:rFonts w:ascii="Calibri" w:hAnsi="Calibri" w:cs="Calibri"/>
          <w:color w:val="000000"/>
          <w:szCs w:val="24"/>
        </w:rPr>
        <w:t xml:space="preserve">will </w:t>
      </w:r>
      <w:r w:rsidRPr="00962B4C">
        <w:rPr>
          <w:rFonts w:ascii="Calibri" w:hAnsi="Calibri" w:cs="Calibri"/>
          <w:color w:val="000000"/>
          <w:szCs w:val="24"/>
        </w:rPr>
        <w:t xml:space="preserve">require some level of intervention. Remembering that every interaction is an intervention, it is important to remember that the strongest approach to support a child is through their relationship with the adult. At all points we try to ensure we keep a strong connection with the child having difficulties. We use positive recognition, as appropriate, to ensure the </w:t>
      </w:r>
      <w:r w:rsidR="009C68F2">
        <w:rPr>
          <w:rFonts w:ascii="Calibri" w:hAnsi="Calibri" w:cs="Calibri"/>
          <w:color w:val="000000"/>
          <w:szCs w:val="24"/>
        </w:rPr>
        <w:t xml:space="preserve">CYP </w:t>
      </w:r>
      <w:r w:rsidRPr="00962B4C">
        <w:rPr>
          <w:rFonts w:ascii="Calibri" w:hAnsi="Calibri" w:cs="Calibri"/>
          <w:color w:val="000000"/>
          <w:szCs w:val="24"/>
        </w:rPr>
        <w:t>know we are still there, and we recognise their effort and any changes they have made.</w:t>
      </w:r>
    </w:p>
    <w:p w14:paraId="675DBE9D" w14:textId="77777777" w:rsidR="009C68F2" w:rsidRDefault="009C68F2" w:rsidP="0038099D">
      <w:pPr>
        <w:autoSpaceDE w:val="0"/>
        <w:autoSpaceDN w:val="0"/>
        <w:adjustRightInd w:val="0"/>
        <w:spacing w:line="240" w:lineRule="auto"/>
        <w:jc w:val="both"/>
        <w:rPr>
          <w:rFonts w:ascii="Calibri" w:hAnsi="Calibri" w:cs="Calibri"/>
          <w:color w:val="000000"/>
          <w:szCs w:val="24"/>
        </w:rPr>
      </w:pPr>
    </w:p>
    <w:p w14:paraId="1C09C762" w14:textId="253F5715" w:rsidR="00032BA2" w:rsidRPr="00921E6A" w:rsidRDefault="009C68F2" w:rsidP="00921E6A">
      <w:pPr>
        <w:autoSpaceDE w:val="0"/>
        <w:autoSpaceDN w:val="0"/>
        <w:adjustRightInd w:val="0"/>
        <w:spacing w:line="240" w:lineRule="auto"/>
        <w:jc w:val="both"/>
        <w:rPr>
          <w:rFonts w:ascii="Calibri" w:hAnsi="Calibri" w:cs="Calibri"/>
          <w:color w:val="000000"/>
          <w:szCs w:val="24"/>
        </w:rPr>
        <w:sectPr w:rsidR="00032BA2" w:rsidRPr="00921E6A" w:rsidSect="00C959BC">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pPr>
      <w:r>
        <w:rPr>
          <w:rFonts w:ascii="Calibri" w:hAnsi="Calibri" w:cs="Calibri"/>
          <w:color w:val="000000"/>
          <w:szCs w:val="24"/>
        </w:rPr>
        <w:t>At our school</w:t>
      </w:r>
      <w:r w:rsidR="00D10732">
        <w:rPr>
          <w:rFonts w:ascii="Calibri" w:hAnsi="Calibri" w:cs="Calibri"/>
          <w:color w:val="000000"/>
          <w:szCs w:val="24"/>
        </w:rPr>
        <w:t>,</w:t>
      </w:r>
      <w:r>
        <w:rPr>
          <w:rFonts w:ascii="Calibri" w:hAnsi="Calibri" w:cs="Calibri"/>
          <w:color w:val="000000"/>
          <w:szCs w:val="24"/>
        </w:rPr>
        <w:t xml:space="preserve"> s</w:t>
      </w:r>
      <w:r w:rsidR="0038099D" w:rsidRPr="00342AC6">
        <w:rPr>
          <w:rFonts w:ascii="Calibri" w:hAnsi="Calibri" w:cs="Calibri"/>
          <w:color w:val="000000"/>
          <w:szCs w:val="24"/>
        </w:rPr>
        <w:t>taff ensure good routines</w:t>
      </w:r>
      <w:r w:rsidR="00921E6A">
        <w:rPr>
          <w:rFonts w:ascii="Calibri" w:hAnsi="Calibri" w:cs="Calibri"/>
          <w:color w:val="000000"/>
          <w:szCs w:val="24"/>
        </w:rPr>
        <w:t xml:space="preserve"> are in place </w:t>
      </w:r>
      <w:r w:rsidR="0027586B">
        <w:rPr>
          <w:rFonts w:ascii="Calibri" w:hAnsi="Calibri" w:cs="Calibri"/>
          <w:color w:val="000000"/>
          <w:szCs w:val="24"/>
        </w:rPr>
        <w:t>for:</w:t>
      </w:r>
    </w:p>
    <w:p w14:paraId="0DC89198" w14:textId="666A6DF9" w:rsidR="0038099D" w:rsidRPr="00CA2BB6" w:rsidRDefault="0038099D" w:rsidP="004539B8">
      <w:pPr>
        <w:pStyle w:val="ListParagraph"/>
        <w:numPr>
          <w:ilvl w:val="0"/>
          <w:numId w:val="13"/>
        </w:numPr>
        <w:autoSpaceDE w:val="0"/>
        <w:autoSpaceDN w:val="0"/>
        <w:adjustRightInd w:val="0"/>
        <w:spacing w:line="240" w:lineRule="auto"/>
        <w:jc w:val="both"/>
        <w:rPr>
          <w:rFonts w:ascii="Calibri" w:hAnsi="Calibri" w:cs="Calibri"/>
          <w:color w:val="000000"/>
          <w:szCs w:val="24"/>
        </w:rPr>
      </w:pPr>
      <w:r w:rsidRPr="00CA2BB6">
        <w:rPr>
          <w:rFonts w:ascii="Calibri" w:hAnsi="Calibri" w:cs="Calibri"/>
          <w:color w:val="000000"/>
          <w:szCs w:val="24"/>
        </w:rPr>
        <w:t>Start and end of day</w:t>
      </w:r>
    </w:p>
    <w:p w14:paraId="628625D2" w14:textId="77777777" w:rsidR="0038099D" w:rsidRPr="00CA2BB6" w:rsidRDefault="0038099D" w:rsidP="004539B8">
      <w:pPr>
        <w:pStyle w:val="ListParagraph"/>
        <w:numPr>
          <w:ilvl w:val="0"/>
          <w:numId w:val="13"/>
        </w:numPr>
        <w:autoSpaceDE w:val="0"/>
        <w:autoSpaceDN w:val="0"/>
        <w:adjustRightInd w:val="0"/>
        <w:spacing w:line="240" w:lineRule="auto"/>
        <w:jc w:val="both"/>
        <w:rPr>
          <w:rFonts w:ascii="Calibri" w:hAnsi="Calibri" w:cs="Calibri"/>
          <w:color w:val="000000"/>
          <w:szCs w:val="24"/>
        </w:rPr>
      </w:pPr>
      <w:r w:rsidRPr="00CA2BB6">
        <w:rPr>
          <w:rFonts w:ascii="Calibri" w:hAnsi="Calibri" w:cs="Calibri"/>
          <w:color w:val="000000"/>
          <w:szCs w:val="24"/>
        </w:rPr>
        <w:t>Transition times</w:t>
      </w:r>
    </w:p>
    <w:p w14:paraId="4F65CC92" w14:textId="77777777" w:rsidR="0038099D" w:rsidRPr="00CA2BB6" w:rsidRDefault="0038099D" w:rsidP="004539B8">
      <w:pPr>
        <w:pStyle w:val="ListParagraph"/>
        <w:numPr>
          <w:ilvl w:val="0"/>
          <w:numId w:val="13"/>
        </w:numPr>
        <w:autoSpaceDE w:val="0"/>
        <w:autoSpaceDN w:val="0"/>
        <w:adjustRightInd w:val="0"/>
        <w:spacing w:line="240" w:lineRule="auto"/>
        <w:jc w:val="both"/>
        <w:rPr>
          <w:rFonts w:ascii="Calibri" w:hAnsi="Calibri" w:cs="Calibri"/>
          <w:color w:val="000000"/>
          <w:szCs w:val="24"/>
        </w:rPr>
      </w:pPr>
      <w:r w:rsidRPr="00CA2BB6">
        <w:rPr>
          <w:rFonts w:ascii="Calibri" w:hAnsi="Calibri" w:cs="Calibri"/>
          <w:color w:val="000000"/>
          <w:szCs w:val="24"/>
        </w:rPr>
        <w:t>Lining up incl. assemblies</w:t>
      </w:r>
    </w:p>
    <w:p w14:paraId="0F65CA5E" w14:textId="77777777" w:rsidR="0038099D" w:rsidRPr="00CA2BB6" w:rsidRDefault="0038099D" w:rsidP="004539B8">
      <w:pPr>
        <w:pStyle w:val="ListParagraph"/>
        <w:numPr>
          <w:ilvl w:val="0"/>
          <w:numId w:val="13"/>
        </w:numPr>
        <w:autoSpaceDE w:val="0"/>
        <w:autoSpaceDN w:val="0"/>
        <w:adjustRightInd w:val="0"/>
        <w:spacing w:line="240" w:lineRule="auto"/>
        <w:jc w:val="both"/>
        <w:rPr>
          <w:rFonts w:ascii="Calibri" w:hAnsi="Calibri" w:cs="Calibri"/>
          <w:color w:val="000000"/>
          <w:szCs w:val="24"/>
        </w:rPr>
      </w:pPr>
      <w:r w:rsidRPr="00CA2BB6">
        <w:rPr>
          <w:rFonts w:ascii="Calibri" w:hAnsi="Calibri" w:cs="Calibri"/>
          <w:color w:val="000000"/>
          <w:szCs w:val="24"/>
        </w:rPr>
        <w:t>Getting changed for PE</w:t>
      </w:r>
    </w:p>
    <w:p w14:paraId="4F113D02" w14:textId="77777777" w:rsidR="0038099D" w:rsidRPr="00CA2BB6" w:rsidRDefault="0038099D" w:rsidP="004539B8">
      <w:pPr>
        <w:pStyle w:val="ListParagraph"/>
        <w:numPr>
          <w:ilvl w:val="0"/>
          <w:numId w:val="13"/>
        </w:numPr>
        <w:autoSpaceDE w:val="0"/>
        <w:autoSpaceDN w:val="0"/>
        <w:adjustRightInd w:val="0"/>
        <w:spacing w:line="240" w:lineRule="auto"/>
        <w:jc w:val="both"/>
        <w:rPr>
          <w:rFonts w:ascii="Calibri" w:hAnsi="Calibri" w:cs="Calibri"/>
          <w:color w:val="000000"/>
          <w:szCs w:val="24"/>
        </w:rPr>
      </w:pPr>
      <w:r w:rsidRPr="00CA2BB6">
        <w:rPr>
          <w:rFonts w:ascii="Calibri" w:hAnsi="Calibri" w:cs="Calibri"/>
          <w:color w:val="000000"/>
          <w:szCs w:val="24"/>
        </w:rPr>
        <w:t>Moving around the school</w:t>
      </w:r>
    </w:p>
    <w:p w14:paraId="635E4CCB" w14:textId="77777777" w:rsidR="0038099D" w:rsidRPr="00CA2BB6" w:rsidRDefault="0038099D" w:rsidP="004539B8">
      <w:pPr>
        <w:pStyle w:val="ListParagraph"/>
        <w:numPr>
          <w:ilvl w:val="0"/>
          <w:numId w:val="13"/>
        </w:numPr>
        <w:autoSpaceDE w:val="0"/>
        <w:autoSpaceDN w:val="0"/>
        <w:adjustRightInd w:val="0"/>
        <w:spacing w:line="240" w:lineRule="auto"/>
        <w:jc w:val="both"/>
        <w:rPr>
          <w:rFonts w:ascii="Calibri" w:hAnsi="Calibri" w:cs="Calibri"/>
          <w:color w:val="000000"/>
          <w:szCs w:val="24"/>
        </w:rPr>
      </w:pPr>
      <w:r w:rsidRPr="00CA2BB6">
        <w:rPr>
          <w:rFonts w:ascii="Calibri" w:hAnsi="Calibri" w:cs="Calibri"/>
          <w:color w:val="000000"/>
          <w:szCs w:val="24"/>
        </w:rPr>
        <w:t>Break and Lunchtimes</w:t>
      </w:r>
    </w:p>
    <w:p w14:paraId="3A5E1AA7" w14:textId="77777777" w:rsidR="00032BA2" w:rsidRDefault="00032BA2" w:rsidP="0038099D">
      <w:pPr>
        <w:autoSpaceDE w:val="0"/>
        <w:autoSpaceDN w:val="0"/>
        <w:adjustRightInd w:val="0"/>
        <w:spacing w:line="240" w:lineRule="auto"/>
        <w:jc w:val="both"/>
        <w:rPr>
          <w:rFonts w:ascii="Calibri" w:hAnsi="Calibri" w:cs="Calibri"/>
          <w:color w:val="000000"/>
          <w:szCs w:val="24"/>
        </w:rPr>
        <w:sectPr w:rsidR="00032BA2" w:rsidSect="00032BA2">
          <w:type w:val="continuous"/>
          <w:pgSz w:w="11906" w:h="16838"/>
          <w:pgMar w:top="720" w:right="720" w:bottom="720" w:left="720" w:header="708" w:footer="708" w:gutter="0"/>
          <w:cols w:num="2" w:space="708"/>
          <w:docGrid w:linePitch="360"/>
        </w:sectPr>
      </w:pPr>
    </w:p>
    <w:p w14:paraId="3E5610AB" w14:textId="6A0A52EA" w:rsidR="0038099D" w:rsidRPr="00427169" w:rsidRDefault="0038099D" w:rsidP="0038099D">
      <w:pPr>
        <w:autoSpaceDE w:val="0"/>
        <w:autoSpaceDN w:val="0"/>
        <w:adjustRightInd w:val="0"/>
        <w:spacing w:line="240" w:lineRule="auto"/>
        <w:jc w:val="both"/>
        <w:rPr>
          <w:rFonts w:ascii="Calibri" w:hAnsi="Calibri" w:cs="Calibri"/>
          <w:b/>
          <w:bCs/>
          <w:color w:val="000000"/>
          <w:sz w:val="28"/>
          <w:szCs w:val="28"/>
        </w:rPr>
      </w:pPr>
      <w:r w:rsidRPr="00427169">
        <w:rPr>
          <w:rFonts w:ascii="Calibri" w:hAnsi="Calibri" w:cs="Calibri"/>
          <w:b/>
          <w:bCs/>
          <w:color w:val="000000"/>
          <w:sz w:val="28"/>
          <w:szCs w:val="28"/>
        </w:rPr>
        <w:lastRenderedPageBreak/>
        <w:t>What do we do to teach and promote positive management of behaviour?</w:t>
      </w:r>
    </w:p>
    <w:p w14:paraId="06CA4ACA" w14:textId="5323F0A1" w:rsidR="0038099D" w:rsidRPr="00BA12B3" w:rsidRDefault="0038099D" w:rsidP="0038099D">
      <w:pPr>
        <w:autoSpaceDE w:val="0"/>
        <w:autoSpaceDN w:val="0"/>
        <w:adjustRightInd w:val="0"/>
        <w:spacing w:line="240" w:lineRule="auto"/>
        <w:jc w:val="both"/>
        <w:rPr>
          <w:rFonts w:ascii="Calibri" w:hAnsi="Calibri" w:cs="Calibri"/>
          <w:b/>
          <w:bCs/>
          <w:color w:val="000000"/>
          <w:szCs w:val="24"/>
        </w:rPr>
      </w:pPr>
    </w:p>
    <w:p w14:paraId="5CAFBA15" w14:textId="77777777" w:rsidR="00800BB2" w:rsidRDefault="00800BB2" w:rsidP="00800BB2">
      <w:pPr>
        <w:pStyle w:val="Title"/>
        <w:rPr>
          <w:sz w:val="40"/>
          <w:szCs w:val="40"/>
        </w:rPr>
      </w:pPr>
      <w:r>
        <w:rPr>
          <w:sz w:val="40"/>
          <w:szCs w:val="40"/>
        </w:rPr>
        <w:t>Whole class reward system examples</w:t>
      </w:r>
    </w:p>
    <w:p w14:paraId="5C82A313" w14:textId="77777777" w:rsidR="00800BB2" w:rsidRDefault="00800BB2" w:rsidP="00800BB2">
      <w:pPr>
        <w:rPr>
          <w:rFonts w:ascii="Calibri" w:eastAsia="Calibri" w:hAnsi="Calibri" w:cs="Calibri"/>
          <w:sz w:val="28"/>
          <w:szCs w:val="28"/>
          <w:u w:val="single"/>
        </w:rPr>
      </w:pPr>
      <w:r>
        <w:rPr>
          <w:rFonts w:ascii="Calibri" w:eastAsia="Calibri" w:hAnsi="Calibri" w:cs="Calibri"/>
          <w:sz w:val="28"/>
          <w:szCs w:val="28"/>
          <w:u w:val="single"/>
        </w:rPr>
        <w:t>1. Reward them with Smart Beads.</w:t>
      </w:r>
    </w:p>
    <w:p w14:paraId="1AB6FBE0"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Motivate/celebrate children and the hard work they do each day with simple, inexpensive beads rebranded as Smart Beads. Children who show “best brain building behaviours” in class and provide “super smart” answers during classroom instruction get to pick their choice of shiny bling to wear for the rest of the day. </w:t>
      </w:r>
    </w:p>
    <w:p w14:paraId="78E99065" w14:textId="77777777" w:rsidR="00800BB2" w:rsidRDefault="00800BB2" w:rsidP="00800BB2">
      <w:pPr>
        <w:rPr>
          <w:rFonts w:ascii="Calibri" w:eastAsia="Calibri" w:hAnsi="Calibri" w:cs="Calibri"/>
          <w:sz w:val="28"/>
          <w:szCs w:val="28"/>
        </w:rPr>
      </w:pPr>
    </w:p>
    <w:p w14:paraId="33557298" w14:textId="77777777" w:rsidR="00800BB2" w:rsidRDefault="00800BB2" w:rsidP="00800BB2">
      <w:pPr>
        <w:rPr>
          <w:rFonts w:ascii="Calibri" w:eastAsia="Calibri" w:hAnsi="Calibri" w:cs="Calibri"/>
          <w:sz w:val="28"/>
          <w:szCs w:val="28"/>
          <w:u w:val="single"/>
        </w:rPr>
      </w:pPr>
      <w:r>
        <w:rPr>
          <w:rFonts w:ascii="Calibri" w:eastAsia="Calibri" w:hAnsi="Calibri" w:cs="Calibri"/>
          <w:sz w:val="28"/>
          <w:szCs w:val="28"/>
          <w:u w:val="single"/>
        </w:rPr>
        <w:t>2. Use coupons.</w:t>
      </w:r>
    </w:p>
    <w:p w14:paraId="701A0D74"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In order for children to understand the difference between </w:t>
      </w:r>
      <w:r>
        <w:rPr>
          <w:rFonts w:ascii="Calibri" w:eastAsia="Calibri" w:hAnsi="Calibri" w:cs="Calibri"/>
          <w:i/>
          <w:color w:val="2F303A"/>
          <w:sz w:val="28"/>
          <w:szCs w:val="28"/>
        </w:rPr>
        <w:t>effort and outcome</w:t>
      </w:r>
      <w:r>
        <w:rPr>
          <w:rFonts w:ascii="Calibri" w:eastAsia="Calibri" w:hAnsi="Calibri" w:cs="Calibri"/>
          <w:sz w:val="28"/>
          <w:szCs w:val="28"/>
        </w:rPr>
        <w:t xml:space="preserve"> reward them with coupons due to sustained effort and sticking at a task. This can be taken home and shared with a parent with the child recording the reason on the coupon.</w:t>
      </w:r>
    </w:p>
    <w:p w14:paraId="32830BFC" w14:textId="77777777" w:rsidR="00800BB2" w:rsidRDefault="00800BB2" w:rsidP="00800BB2">
      <w:pPr>
        <w:rPr>
          <w:rFonts w:ascii="Calibri" w:eastAsia="Calibri" w:hAnsi="Calibri" w:cs="Calibri"/>
          <w:sz w:val="28"/>
          <w:szCs w:val="28"/>
        </w:rPr>
      </w:pPr>
    </w:p>
    <w:p w14:paraId="686F8B4D" w14:textId="77777777" w:rsidR="00800BB2" w:rsidRDefault="00800BB2" w:rsidP="00800BB2">
      <w:pPr>
        <w:rPr>
          <w:rFonts w:ascii="Calibri" w:eastAsia="Calibri" w:hAnsi="Calibri" w:cs="Calibri"/>
          <w:sz w:val="28"/>
          <w:szCs w:val="28"/>
          <w:u w:val="single"/>
        </w:rPr>
      </w:pPr>
      <w:r>
        <w:rPr>
          <w:rFonts w:ascii="Calibri" w:eastAsia="Calibri" w:hAnsi="Calibri" w:cs="Calibri"/>
          <w:sz w:val="28"/>
          <w:szCs w:val="28"/>
          <w:u w:val="single"/>
        </w:rPr>
        <w:t>3. Enlist the help of a special stuffy.</w:t>
      </w:r>
    </w:p>
    <w:p w14:paraId="1A3FF120"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Use a special stuffed animal that serves as the class mascot. Whenever you wish to reward hard work from one of the children, wordlessly set the stuffy on their desk. The child will not only feel a sense of pride but will also motivate the learners around them.</w:t>
      </w:r>
    </w:p>
    <w:p w14:paraId="22121E89" w14:textId="77777777" w:rsidR="00800BB2" w:rsidRDefault="00800BB2" w:rsidP="00800BB2">
      <w:pPr>
        <w:rPr>
          <w:rFonts w:ascii="Calibri" w:eastAsia="Calibri" w:hAnsi="Calibri" w:cs="Calibri"/>
          <w:sz w:val="28"/>
          <w:szCs w:val="28"/>
        </w:rPr>
      </w:pPr>
    </w:p>
    <w:p w14:paraId="2C2A334E" w14:textId="77777777" w:rsidR="00800BB2" w:rsidRDefault="00800BB2" w:rsidP="00800BB2">
      <w:pPr>
        <w:rPr>
          <w:rFonts w:ascii="Calibri" w:eastAsia="Calibri" w:hAnsi="Calibri" w:cs="Calibri"/>
          <w:sz w:val="28"/>
          <w:szCs w:val="28"/>
          <w:u w:val="single"/>
        </w:rPr>
      </w:pPr>
      <w:r>
        <w:rPr>
          <w:rFonts w:ascii="Calibri" w:eastAsia="Calibri" w:hAnsi="Calibri" w:cs="Calibri"/>
          <w:sz w:val="28"/>
          <w:szCs w:val="28"/>
          <w:u w:val="single"/>
        </w:rPr>
        <w:t>4. Collect warm fuzzies.</w:t>
      </w:r>
    </w:p>
    <w:p w14:paraId="69FF0064"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Use a jar of warm fuzzies to reward acts of good learning behaviour in the classroom. Each child gets their own bucket made out of a yoghurt pot with a white pipe cleaner attached as a handle. Whenever a student does something appropriate to good learning, he or she is rewarded with a fuzzy pom-pom. When a child’s bucket is filled up to the top the class applauds and the student gets to dump it into the class bucket (a plastic beach bucket). When the beach bucket is full the whole class gets a reward.</w:t>
      </w:r>
    </w:p>
    <w:p w14:paraId="76BED9FC" w14:textId="77777777" w:rsidR="00800BB2" w:rsidRDefault="00800BB2" w:rsidP="00800BB2">
      <w:pPr>
        <w:rPr>
          <w:rFonts w:ascii="Calibri" w:eastAsia="Calibri" w:hAnsi="Calibri" w:cs="Calibri"/>
          <w:sz w:val="28"/>
          <w:szCs w:val="28"/>
        </w:rPr>
      </w:pPr>
    </w:p>
    <w:p w14:paraId="12BD9AB3" w14:textId="77777777" w:rsidR="00800BB2" w:rsidRDefault="00800BB2" w:rsidP="00800BB2">
      <w:pPr>
        <w:rPr>
          <w:rFonts w:ascii="Calibri" w:eastAsia="Calibri" w:hAnsi="Calibri" w:cs="Calibri"/>
          <w:sz w:val="28"/>
          <w:szCs w:val="28"/>
          <w:u w:val="single"/>
        </w:rPr>
      </w:pPr>
      <w:r>
        <w:rPr>
          <w:rFonts w:ascii="Calibri" w:eastAsia="Calibri" w:hAnsi="Calibri" w:cs="Calibri"/>
          <w:sz w:val="28"/>
          <w:szCs w:val="28"/>
          <w:u w:val="single"/>
        </w:rPr>
        <w:t>5. Give them pride badge.</w:t>
      </w:r>
    </w:p>
    <w:p w14:paraId="0EE48C23"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Create a supply of colourful “Ask me” plastic badge for children to wear for the day when they make a good choice or do great work in class.  Other children will be motivated to earn one for themselves.</w:t>
      </w:r>
    </w:p>
    <w:p w14:paraId="70E0DCA6" w14:textId="77777777" w:rsidR="00800BB2" w:rsidRDefault="00800BB2" w:rsidP="00800BB2">
      <w:pPr>
        <w:rPr>
          <w:rFonts w:ascii="Calibri" w:eastAsia="Calibri" w:hAnsi="Calibri" w:cs="Calibri"/>
          <w:sz w:val="28"/>
          <w:szCs w:val="28"/>
        </w:rPr>
      </w:pPr>
    </w:p>
    <w:p w14:paraId="7D7DC682" w14:textId="77777777" w:rsidR="00800BB2" w:rsidRDefault="00800BB2" w:rsidP="00800BB2">
      <w:pPr>
        <w:rPr>
          <w:rFonts w:ascii="Calibri" w:eastAsia="Calibri" w:hAnsi="Calibri" w:cs="Calibri"/>
          <w:sz w:val="28"/>
          <w:szCs w:val="28"/>
          <w:u w:val="single"/>
        </w:rPr>
      </w:pPr>
      <w:r>
        <w:rPr>
          <w:rFonts w:ascii="Calibri" w:eastAsia="Calibri" w:hAnsi="Calibri" w:cs="Calibri"/>
          <w:sz w:val="28"/>
          <w:szCs w:val="28"/>
          <w:u w:val="single"/>
        </w:rPr>
        <w:t>6. Pass out the punch cards.</w:t>
      </w:r>
    </w:p>
    <w:p w14:paraId="5D357351"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Use a punch card system tied to independent work completion. Each child gets his or her own card, and when all of the stars have been punched, they earn a personal privilege. You can tailor the focus of your class’s card to suit your needs. </w:t>
      </w:r>
    </w:p>
    <w:p w14:paraId="6695E1A2" w14:textId="77777777" w:rsidR="00800BB2" w:rsidRDefault="00800BB2" w:rsidP="00800BB2">
      <w:pPr>
        <w:rPr>
          <w:rFonts w:ascii="Calibri" w:eastAsia="Calibri" w:hAnsi="Calibri" w:cs="Calibri"/>
          <w:sz w:val="28"/>
          <w:szCs w:val="28"/>
        </w:rPr>
      </w:pPr>
    </w:p>
    <w:p w14:paraId="1EFE03AE" w14:textId="77777777" w:rsidR="00800BB2" w:rsidRDefault="00800BB2" w:rsidP="00800BB2">
      <w:pPr>
        <w:rPr>
          <w:rFonts w:ascii="Calibri" w:eastAsia="Calibri" w:hAnsi="Calibri" w:cs="Calibri"/>
          <w:sz w:val="28"/>
          <w:szCs w:val="28"/>
          <w:u w:val="single"/>
        </w:rPr>
      </w:pPr>
      <w:r>
        <w:rPr>
          <w:rFonts w:ascii="Calibri" w:eastAsia="Calibri" w:hAnsi="Calibri" w:cs="Calibri"/>
          <w:sz w:val="28"/>
          <w:szCs w:val="28"/>
          <w:u w:val="single"/>
        </w:rPr>
        <w:t>7. Give them high fives.</w:t>
      </w:r>
    </w:p>
    <w:p w14:paraId="11DFFF68"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lastRenderedPageBreak/>
        <w:t>Whenever you witness a random act of kindness, hands the child a “high five” printout. The “kindness receiver” writes the name of the kindness “giver” on the handprint then hang them up for everyone to admire. This is also a great concept to reinforce hard work, good behaviour or extra effort.</w:t>
      </w:r>
    </w:p>
    <w:p w14:paraId="59560069" w14:textId="77777777" w:rsidR="00800BB2" w:rsidRDefault="00800BB2" w:rsidP="00800BB2">
      <w:pPr>
        <w:rPr>
          <w:rFonts w:ascii="Calibri" w:eastAsia="Calibri" w:hAnsi="Calibri" w:cs="Calibri"/>
          <w:sz w:val="28"/>
          <w:szCs w:val="28"/>
        </w:rPr>
      </w:pPr>
    </w:p>
    <w:p w14:paraId="7F04AF6E" w14:textId="2DF81681" w:rsidR="00800BB2" w:rsidRDefault="00800BB2" w:rsidP="00800BB2">
      <w:pPr>
        <w:rPr>
          <w:rFonts w:ascii="Calibri" w:eastAsia="Calibri" w:hAnsi="Calibri" w:cs="Calibri"/>
          <w:sz w:val="28"/>
          <w:szCs w:val="28"/>
          <w:u w:val="single"/>
        </w:rPr>
      </w:pPr>
      <w:r>
        <w:rPr>
          <w:rFonts w:ascii="Calibri" w:eastAsia="Calibri" w:hAnsi="Calibri" w:cs="Calibri"/>
          <w:sz w:val="28"/>
          <w:szCs w:val="28"/>
          <w:u w:val="single"/>
        </w:rPr>
        <w:t>8. Use brag tags.</w:t>
      </w:r>
    </w:p>
    <w:p w14:paraId="71CB0CD6"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Generate a range of tags that relate to various learning behaviours. As a child is evidenced undertaking one of those behaviours they get that specific tag. The goal is to achieve the full set. Once completed a specific reward can be agreed.</w:t>
      </w:r>
    </w:p>
    <w:p w14:paraId="15B873F1" w14:textId="77777777" w:rsidR="00800BB2" w:rsidRDefault="00800BB2" w:rsidP="00800BB2">
      <w:pPr>
        <w:rPr>
          <w:rFonts w:ascii="Calibri" w:eastAsia="Calibri" w:hAnsi="Calibri" w:cs="Calibri"/>
          <w:sz w:val="28"/>
          <w:szCs w:val="28"/>
        </w:rPr>
      </w:pPr>
    </w:p>
    <w:p w14:paraId="6044A450" w14:textId="77777777" w:rsidR="00800BB2" w:rsidRDefault="00800BB2" w:rsidP="00800BB2">
      <w:pPr>
        <w:rPr>
          <w:rFonts w:ascii="Calibri" w:eastAsia="Calibri" w:hAnsi="Calibri" w:cs="Calibri"/>
          <w:sz w:val="28"/>
          <w:szCs w:val="28"/>
          <w:u w:val="single"/>
        </w:rPr>
      </w:pPr>
      <w:r>
        <w:rPr>
          <w:rFonts w:ascii="Calibri" w:eastAsia="Calibri" w:hAnsi="Calibri" w:cs="Calibri"/>
          <w:sz w:val="28"/>
          <w:szCs w:val="28"/>
          <w:u w:val="single"/>
        </w:rPr>
        <w:t>9. Send home a star note.</w:t>
      </w:r>
    </w:p>
    <w:p w14:paraId="44608101"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If you see a child doing exceptionally well sharing, being kind, or focussing on learning write a “Star Note.” A star note is a little postcard sent home with a child to share good news with their parents.</w:t>
      </w:r>
    </w:p>
    <w:p w14:paraId="4541EB70" w14:textId="77777777" w:rsidR="00800BB2" w:rsidRDefault="00800BB2" w:rsidP="00800BB2">
      <w:pPr>
        <w:rPr>
          <w:rFonts w:ascii="Calibri" w:eastAsia="Calibri" w:hAnsi="Calibri" w:cs="Calibri"/>
          <w:sz w:val="28"/>
          <w:szCs w:val="28"/>
        </w:rPr>
      </w:pPr>
    </w:p>
    <w:p w14:paraId="0CF20CFE" w14:textId="77777777" w:rsidR="00800BB2" w:rsidRDefault="00800BB2" w:rsidP="00800BB2">
      <w:pPr>
        <w:rPr>
          <w:rFonts w:ascii="Calibri" w:eastAsia="Calibri" w:hAnsi="Calibri" w:cs="Calibri"/>
          <w:sz w:val="28"/>
          <w:szCs w:val="28"/>
          <w:u w:val="single"/>
        </w:rPr>
      </w:pPr>
      <w:r>
        <w:rPr>
          <w:rFonts w:ascii="Calibri" w:eastAsia="Calibri" w:hAnsi="Calibri" w:cs="Calibri"/>
          <w:sz w:val="28"/>
          <w:szCs w:val="28"/>
          <w:u w:val="single"/>
        </w:rPr>
        <w:t>10. Catch them being awesome!</w:t>
      </w:r>
    </w:p>
    <w:p w14:paraId="3CE935EE"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Use a ticket system where children are given a ticket when they are seen doing something exceptional, being kind, or being a good role model. They write their name on the ticket and put it in a “Caught Being Awesome” jar. Once the jar is full they get an incentive: extra playtime, etc. They also get their tickets back at the end so they can remember the things they did to contribute to the class. It works well and requires minimal effort.</w:t>
      </w:r>
    </w:p>
    <w:p w14:paraId="24D33AF7" w14:textId="6F518D87" w:rsidR="004D765E" w:rsidRDefault="004D765E" w:rsidP="0038099D">
      <w:pPr>
        <w:autoSpaceDE w:val="0"/>
        <w:autoSpaceDN w:val="0"/>
        <w:adjustRightInd w:val="0"/>
        <w:spacing w:line="240" w:lineRule="auto"/>
        <w:jc w:val="both"/>
        <w:rPr>
          <w:rFonts w:ascii="Calibri" w:hAnsi="Calibri" w:cs="Calibri"/>
          <w:b/>
          <w:bCs/>
          <w:color w:val="000000"/>
          <w:szCs w:val="24"/>
        </w:rPr>
      </w:pPr>
    </w:p>
    <w:p w14:paraId="76879FC0" w14:textId="77777777" w:rsidR="0091378F" w:rsidRDefault="0091378F" w:rsidP="0038099D">
      <w:pPr>
        <w:autoSpaceDE w:val="0"/>
        <w:autoSpaceDN w:val="0"/>
        <w:adjustRightInd w:val="0"/>
        <w:spacing w:line="240" w:lineRule="auto"/>
        <w:jc w:val="both"/>
        <w:rPr>
          <w:rFonts w:ascii="Calibri" w:hAnsi="Calibri" w:cs="Calibri"/>
          <w:b/>
          <w:bCs/>
          <w:sz w:val="28"/>
          <w:szCs w:val="24"/>
        </w:rPr>
      </w:pPr>
    </w:p>
    <w:p w14:paraId="6FE1825F" w14:textId="27655C03" w:rsidR="00B4432A" w:rsidRPr="00427169" w:rsidRDefault="00B4432A" w:rsidP="0038099D">
      <w:pPr>
        <w:autoSpaceDE w:val="0"/>
        <w:autoSpaceDN w:val="0"/>
        <w:adjustRightInd w:val="0"/>
        <w:spacing w:line="240" w:lineRule="auto"/>
        <w:jc w:val="both"/>
        <w:rPr>
          <w:rFonts w:ascii="Calibri" w:hAnsi="Calibri" w:cs="Calibri"/>
          <w:sz w:val="28"/>
          <w:szCs w:val="24"/>
        </w:rPr>
      </w:pPr>
      <w:r w:rsidRPr="00427169">
        <w:rPr>
          <w:rFonts w:ascii="Calibri" w:hAnsi="Calibri" w:cs="Calibri"/>
          <w:b/>
          <w:bCs/>
          <w:sz w:val="28"/>
          <w:szCs w:val="24"/>
        </w:rPr>
        <w:t>Viewing behaviour as a learning process</w:t>
      </w:r>
      <w:r w:rsidRPr="00427169">
        <w:rPr>
          <w:rFonts w:ascii="Calibri" w:hAnsi="Calibri" w:cs="Calibri"/>
          <w:sz w:val="28"/>
          <w:szCs w:val="24"/>
        </w:rPr>
        <w:t xml:space="preserve"> </w:t>
      </w:r>
    </w:p>
    <w:p w14:paraId="1456A4CA" w14:textId="77777777" w:rsidR="00B4432A" w:rsidRPr="00240576" w:rsidRDefault="00B4432A" w:rsidP="0038099D">
      <w:pPr>
        <w:autoSpaceDE w:val="0"/>
        <w:autoSpaceDN w:val="0"/>
        <w:adjustRightInd w:val="0"/>
        <w:spacing w:line="240" w:lineRule="auto"/>
        <w:jc w:val="both"/>
        <w:rPr>
          <w:rFonts w:ascii="Calibri" w:hAnsi="Calibri" w:cs="Calibri"/>
          <w:sz w:val="20"/>
          <w:szCs w:val="18"/>
        </w:rPr>
      </w:pPr>
    </w:p>
    <w:p w14:paraId="3A9B29E6" w14:textId="79B78ED5" w:rsidR="00D515A0" w:rsidRPr="00B4432A" w:rsidRDefault="00AB5B34" w:rsidP="0038099D">
      <w:pPr>
        <w:autoSpaceDE w:val="0"/>
        <w:autoSpaceDN w:val="0"/>
        <w:adjustRightInd w:val="0"/>
        <w:spacing w:line="240" w:lineRule="auto"/>
        <w:jc w:val="both"/>
        <w:rPr>
          <w:rFonts w:ascii="Calibri" w:hAnsi="Calibri" w:cs="Calibri"/>
          <w:b/>
          <w:bCs/>
          <w:color w:val="000000"/>
          <w:szCs w:val="24"/>
        </w:rPr>
      </w:pPr>
      <w:r>
        <w:rPr>
          <w:rFonts w:ascii="Calibri" w:hAnsi="Calibri" w:cs="Calibri"/>
        </w:rPr>
        <w:t xml:space="preserve">At our school we accept and understand </w:t>
      </w:r>
      <w:r w:rsidR="00125194">
        <w:rPr>
          <w:rFonts w:ascii="Calibri" w:hAnsi="Calibri" w:cs="Calibri"/>
        </w:rPr>
        <w:t xml:space="preserve">behaviour as a learning process. </w:t>
      </w:r>
      <w:r w:rsidR="00EC65D3">
        <w:rPr>
          <w:rFonts w:ascii="Calibri" w:hAnsi="Calibri" w:cs="Calibri"/>
        </w:rPr>
        <w:t>CYP</w:t>
      </w:r>
      <w:r w:rsidR="00EC65D3" w:rsidRPr="00B4432A">
        <w:rPr>
          <w:rFonts w:ascii="Calibri" w:hAnsi="Calibri" w:cs="Calibri"/>
        </w:rPr>
        <w:t xml:space="preserve"> will push </w:t>
      </w:r>
      <w:r w:rsidR="007A3DE5">
        <w:rPr>
          <w:rFonts w:ascii="Calibri" w:hAnsi="Calibri" w:cs="Calibri"/>
        </w:rPr>
        <w:t xml:space="preserve">limits, </w:t>
      </w:r>
      <w:r w:rsidR="0027586B" w:rsidRPr="00B4432A">
        <w:rPr>
          <w:rFonts w:ascii="Calibri" w:hAnsi="Calibri" w:cs="Calibri"/>
        </w:rPr>
        <w:t>boundaries,</w:t>
      </w:r>
      <w:r w:rsidR="00EC65D3" w:rsidRPr="00B4432A">
        <w:rPr>
          <w:rFonts w:ascii="Calibri" w:hAnsi="Calibri" w:cs="Calibri"/>
        </w:rPr>
        <w:t xml:space="preserve"> and societal norms as part of th</w:t>
      </w:r>
      <w:r w:rsidR="00EC65D3">
        <w:rPr>
          <w:rFonts w:ascii="Calibri" w:hAnsi="Calibri" w:cs="Calibri"/>
        </w:rPr>
        <w:t>eir</w:t>
      </w:r>
      <w:r w:rsidR="00EC65D3" w:rsidRPr="00B4432A">
        <w:rPr>
          <w:rFonts w:ascii="Calibri" w:hAnsi="Calibri" w:cs="Calibri"/>
        </w:rPr>
        <w:t xml:space="preserve"> development. They may also react in different ways to stress, boredom,</w:t>
      </w:r>
      <w:r w:rsidR="00921E6A">
        <w:rPr>
          <w:rFonts w:ascii="Calibri" w:hAnsi="Calibri" w:cs="Calibri"/>
        </w:rPr>
        <w:t xml:space="preserve"> lack of understanding,</w:t>
      </w:r>
      <w:r w:rsidR="00EC65D3" w:rsidRPr="00B4432A">
        <w:rPr>
          <w:rFonts w:ascii="Calibri" w:hAnsi="Calibri" w:cs="Calibri"/>
        </w:rPr>
        <w:t xml:space="preserve"> over-</w:t>
      </w:r>
      <w:r w:rsidR="0027586B" w:rsidRPr="00B4432A">
        <w:rPr>
          <w:rFonts w:ascii="Calibri" w:hAnsi="Calibri" w:cs="Calibri"/>
        </w:rPr>
        <w:t>excitement,</w:t>
      </w:r>
      <w:r w:rsidR="00EC65D3" w:rsidRPr="00B4432A">
        <w:rPr>
          <w:rFonts w:ascii="Calibri" w:hAnsi="Calibri" w:cs="Calibri"/>
        </w:rPr>
        <w:t xml:space="preserve"> and disappointment. </w:t>
      </w:r>
      <w:r w:rsidR="00846AD7">
        <w:rPr>
          <w:rFonts w:ascii="Calibri" w:hAnsi="Calibri" w:cs="Calibri"/>
        </w:rPr>
        <w:t xml:space="preserve">At our school staff </w:t>
      </w:r>
      <w:r w:rsidR="0034567F">
        <w:rPr>
          <w:rFonts w:ascii="Calibri" w:hAnsi="Calibri" w:cs="Calibri"/>
        </w:rPr>
        <w:t>view behaviour</w:t>
      </w:r>
      <w:r w:rsidR="00125194">
        <w:rPr>
          <w:rFonts w:ascii="Calibri" w:hAnsi="Calibri" w:cs="Calibri"/>
        </w:rPr>
        <w:t xml:space="preserve"> mistakes </w:t>
      </w:r>
      <w:r w:rsidR="0034567F">
        <w:rPr>
          <w:rFonts w:ascii="Calibri" w:hAnsi="Calibri" w:cs="Calibri"/>
        </w:rPr>
        <w:t>a</w:t>
      </w:r>
      <w:r w:rsidR="00125194">
        <w:rPr>
          <w:rFonts w:ascii="Calibri" w:hAnsi="Calibri" w:cs="Calibri"/>
        </w:rPr>
        <w:t>s inevitable</w:t>
      </w:r>
      <w:r w:rsidR="00BF7E85">
        <w:rPr>
          <w:rFonts w:ascii="Calibri" w:hAnsi="Calibri" w:cs="Calibri"/>
        </w:rPr>
        <w:t>. This means that</w:t>
      </w:r>
      <w:r w:rsidR="009767DE">
        <w:rPr>
          <w:rFonts w:ascii="Calibri" w:hAnsi="Calibri" w:cs="Calibri"/>
        </w:rPr>
        <w:t xml:space="preserve"> we offer </w:t>
      </w:r>
      <w:r w:rsidR="00B4432A" w:rsidRPr="00B4432A">
        <w:rPr>
          <w:rFonts w:ascii="Calibri" w:hAnsi="Calibri" w:cs="Calibri"/>
        </w:rPr>
        <w:t xml:space="preserve">support, help and guidance to the </w:t>
      </w:r>
      <w:r w:rsidR="001E1724">
        <w:rPr>
          <w:rFonts w:ascii="Calibri" w:hAnsi="Calibri" w:cs="Calibri"/>
        </w:rPr>
        <w:t>CYP</w:t>
      </w:r>
      <w:r w:rsidR="00B4432A" w:rsidRPr="00B4432A">
        <w:rPr>
          <w:rFonts w:ascii="Calibri" w:hAnsi="Calibri" w:cs="Calibri"/>
        </w:rPr>
        <w:t xml:space="preserve"> so they can learn from their mistake</w:t>
      </w:r>
      <w:r w:rsidR="00BF7E85">
        <w:rPr>
          <w:rFonts w:ascii="Calibri" w:hAnsi="Calibri" w:cs="Calibri"/>
        </w:rPr>
        <w:t>s</w:t>
      </w:r>
      <w:r w:rsidR="00B4432A" w:rsidRPr="00B4432A">
        <w:rPr>
          <w:rFonts w:ascii="Calibri" w:hAnsi="Calibri" w:cs="Calibri"/>
        </w:rPr>
        <w:t xml:space="preserve"> and improve for next time.  It is our role, as fully developed adults, to help guide children</w:t>
      </w:r>
      <w:r w:rsidR="00043522">
        <w:rPr>
          <w:rFonts w:ascii="Calibri" w:hAnsi="Calibri" w:cs="Calibri"/>
        </w:rPr>
        <w:t xml:space="preserve"> and young people</w:t>
      </w:r>
      <w:r w:rsidR="00B447F0">
        <w:rPr>
          <w:rFonts w:ascii="Calibri" w:hAnsi="Calibri" w:cs="Calibri"/>
        </w:rPr>
        <w:t>,</w:t>
      </w:r>
      <w:r w:rsidR="00B4432A" w:rsidRPr="00B4432A">
        <w:rPr>
          <w:rFonts w:ascii="Calibri" w:hAnsi="Calibri" w:cs="Calibri"/>
        </w:rPr>
        <w:t xml:space="preserve"> to make </w:t>
      </w:r>
      <w:r w:rsidR="005739FD">
        <w:rPr>
          <w:rFonts w:ascii="Calibri" w:hAnsi="Calibri" w:cs="Calibri"/>
        </w:rPr>
        <w:t xml:space="preserve">helpful and </w:t>
      </w:r>
      <w:r w:rsidR="00B4432A" w:rsidRPr="00B4432A">
        <w:rPr>
          <w:rFonts w:ascii="Calibri" w:hAnsi="Calibri" w:cs="Calibri"/>
        </w:rPr>
        <w:t>positive choices</w:t>
      </w:r>
      <w:r w:rsidR="005739FD">
        <w:rPr>
          <w:rFonts w:ascii="Calibri" w:hAnsi="Calibri" w:cs="Calibri"/>
        </w:rPr>
        <w:t xml:space="preserve"> when they can</w:t>
      </w:r>
      <w:r w:rsidR="00655027">
        <w:rPr>
          <w:rFonts w:ascii="Calibri" w:hAnsi="Calibri" w:cs="Calibri"/>
        </w:rPr>
        <w:t>,</w:t>
      </w:r>
      <w:r w:rsidR="00B4432A" w:rsidRPr="00B4432A">
        <w:rPr>
          <w:rFonts w:ascii="Calibri" w:hAnsi="Calibri" w:cs="Calibri"/>
        </w:rPr>
        <w:t xml:space="preserve"> by listening to them and explaining the impact their behaviour has on others (known as co-regulation)</w:t>
      </w:r>
      <w:r w:rsidR="00655027">
        <w:rPr>
          <w:rFonts w:ascii="Calibri" w:hAnsi="Calibri" w:cs="Calibri"/>
        </w:rPr>
        <w:t xml:space="preserve">. </w:t>
      </w:r>
      <w:r w:rsidR="006F1686">
        <w:rPr>
          <w:rFonts w:ascii="Calibri" w:hAnsi="Calibri" w:cs="Calibri"/>
        </w:rPr>
        <w:t xml:space="preserve">We know that this is </w:t>
      </w:r>
      <w:r w:rsidR="00921E6A">
        <w:rPr>
          <w:rFonts w:ascii="Calibri" w:hAnsi="Calibri" w:cs="Calibri"/>
        </w:rPr>
        <w:t xml:space="preserve">the best way to </w:t>
      </w:r>
      <w:r w:rsidR="003000DA">
        <w:rPr>
          <w:rFonts w:ascii="Calibri" w:hAnsi="Calibri" w:cs="Calibri"/>
        </w:rPr>
        <w:t xml:space="preserve">respond to </w:t>
      </w:r>
      <w:r w:rsidR="00921E6A">
        <w:rPr>
          <w:rFonts w:ascii="Calibri" w:hAnsi="Calibri" w:cs="Calibri"/>
        </w:rPr>
        <w:t>o</w:t>
      </w:r>
      <w:r w:rsidR="00ED16B4">
        <w:rPr>
          <w:rFonts w:ascii="Calibri" w:hAnsi="Calibri" w:cs="Calibri"/>
        </w:rPr>
        <w:t xml:space="preserve">ur CYP’s </w:t>
      </w:r>
      <w:r w:rsidR="003000DA">
        <w:rPr>
          <w:rFonts w:ascii="Calibri" w:hAnsi="Calibri" w:cs="Calibri"/>
        </w:rPr>
        <w:t>behaviour and</w:t>
      </w:r>
      <w:r w:rsidR="006F1686">
        <w:rPr>
          <w:rFonts w:ascii="Calibri" w:hAnsi="Calibri" w:cs="Calibri"/>
        </w:rPr>
        <w:t xml:space="preserve"> maintain </w:t>
      </w:r>
      <w:r w:rsidR="00ED16B4">
        <w:rPr>
          <w:rFonts w:ascii="Calibri" w:hAnsi="Calibri" w:cs="Calibri"/>
        </w:rPr>
        <w:t>our</w:t>
      </w:r>
      <w:r w:rsidR="006F1686">
        <w:rPr>
          <w:rFonts w:ascii="Calibri" w:hAnsi="Calibri" w:cs="Calibri"/>
        </w:rPr>
        <w:t xml:space="preserve"> relationship</w:t>
      </w:r>
      <w:r w:rsidR="00ED16B4">
        <w:rPr>
          <w:rFonts w:ascii="Calibri" w:hAnsi="Calibri" w:cs="Calibri"/>
        </w:rPr>
        <w:t xml:space="preserve"> with them</w:t>
      </w:r>
      <w:r w:rsidR="003000DA">
        <w:rPr>
          <w:rFonts w:ascii="Calibri" w:hAnsi="Calibri" w:cs="Calibri"/>
        </w:rPr>
        <w:t>.</w:t>
      </w:r>
      <w:r w:rsidR="00B4432A" w:rsidRPr="00B4432A">
        <w:rPr>
          <w:rFonts w:ascii="Calibri" w:hAnsi="Calibri" w:cs="Calibri"/>
        </w:rPr>
        <w:t xml:space="preserve"> </w:t>
      </w:r>
      <w:r w:rsidR="005E6BC4">
        <w:rPr>
          <w:rFonts w:ascii="Calibri" w:hAnsi="Calibri" w:cs="Calibri"/>
        </w:rPr>
        <w:t xml:space="preserve"> The approach we strive for is based on the premise of </w:t>
      </w:r>
      <w:r w:rsidR="004E5297">
        <w:rPr>
          <w:rFonts w:ascii="Calibri" w:hAnsi="Calibri" w:cs="Calibri"/>
        </w:rPr>
        <w:t>‘</w:t>
      </w:r>
      <w:r w:rsidR="00451DE6">
        <w:rPr>
          <w:rFonts w:ascii="Calibri" w:hAnsi="Calibri" w:cs="Calibri"/>
        </w:rPr>
        <w:t>c</w:t>
      </w:r>
      <w:r w:rsidR="005E6BC4">
        <w:rPr>
          <w:rFonts w:ascii="Calibri" w:hAnsi="Calibri" w:cs="Calibri"/>
        </w:rPr>
        <w:t xml:space="preserve">onnection before </w:t>
      </w:r>
      <w:r w:rsidR="00451DE6">
        <w:rPr>
          <w:rFonts w:ascii="Calibri" w:hAnsi="Calibri" w:cs="Calibri"/>
        </w:rPr>
        <w:t>c</w:t>
      </w:r>
      <w:r w:rsidR="005E6BC4">
        <w:rPr>
          <w:rFonts w:ascii="Calibri" w:hAnsi="Calibri" w:cs="Calibri"/>
        </w:rPr>
        <w:t>orrection</w:t>
      </w:r>
      <w:r w:rsidR="004E5297">
        <w:rPr>
          <w:rFonts w:ascii="Calibri" w:hAnsi="Calibri" w:cs="Calibri"/>
        </w:rPr>
        <w:t>’</w:t>
      </w:r>
      <w:r w:rsidR="00451DE6">
        <w:rPr>
          <w:rFonts w:ascii="Calibri" w:hAnsi="Calibri" w:cs="Calibri"/>
        </w:rPr>
        <w:t>.</w:t>
      </w:r>
      <w:r w:rsidR="00863A6E">
        <w:rPr>
          <w:rFonts w:ascii="Calibri" w:hAnsi="Calibri" w:cs="Calibri"/>
        </w:rPr>
        <w:t xml:space="preserve"> Our behaviour curriculum weaves through our daily practice of teaching and modelling our expectations throughout the school.</w:t>
      </w:r>
    </w:p>
    <w:p w14:paraId="29B54F01" w14:textId="2BA49455" w:rsidR="00D515A0" w:rsidRDefault="00D515A0" w:rsidP="0038099D">
      <w:pPr>
        <w:autoSpaceDE w:val="0"/>
        <w:autoSpaceDN w:val="0"/>
        <w:adjustRightInd w:val="0"/>
        <w:spacing w:line="240" w:lineRule="auto"/>
        <w:jc w:val="both"/>
        <w:rPr>
          <w:rFonts w:ascii="Calibri" w:hAnsi="Calibri" w:cs="Calibri"/>
          <w:b/>
          <w:bCs/>
          <w:color w:val="000000"/>
          <w:szCs w:val="24"/>
        </w:rPr>
      </w:pPr>
    </w:p>
    <w:p w14:paraId="49C2C814" w14:textId="494E65C3" w:rsidR="00244DCF" w:rsidRDefault="008D6F74" w:rsidP="00244DCF">
      <w:pPr>
        <w:autoSpaceDE w:val="0"/>
        <w:autoSpaceDN w:val="0"/>
        <w:adjustRightInd w:val="0"/>
        <w:spacing w:line="240" w:lineRule="auto"/>
        <w:jc w:val="both"/>
        <w:rPr>
          <w:rFonts w:ascii="Calibri" w:hAnsi="Calibri" w:cs="Calibri"/>
          <w:b/>
          <w:bCs/>
          <w:color w:val="000000"/>
          <w:sz w:val="28"/>
          <w:szCs w:val="28"/>
        </w:rPr>
      </w:pPr>
      <w:r w:rsidRPr="00427169">
        <w:rPr>
          <w:rFonts w:ascii="Calibri" w:hAnsi="Calibri" w:cs="Calibri"/>
          <w:b/>
          <w:bCs/>
          <w:color w:val="000000"/>
          <w:sz w:val="28"/>
          <w:szCs w:val="28"/>
        </w:rPr>
        <w:t>Our g</w:t>
      </w:r>
      <w:r w:rsidR="00244DCF" w:rsidRPr="00427169">
        <w:rPr>
          <w:rFonts w:ascii="Calibri" w:hAnsi="Calibri" w:cs="Calibri"/>
          <w:b/>
          <w:bCs/>
          <w:color w:val="000000"/>
          <w:sz w:val="28"/>
          <w:szCs w:val="28"/>
        </w:rPr>
        <w:t xml:space="preserve">eneral </w:t>
      </w:r>
      <w:r w:rsidRPr="00427169">
        <w:rPr>
          <w:rFonts w:ascii="Calibri" w:hAnsi="Calibri" w:cs="Calibri"/>
          <w:b/>
          <w:bCs/>
          <w:color w:val="000000"/>
          <w:sz w:val="28"/>
          <w:szCs w:val="28"/>
        </w:rPr>
        <w:t>r</w:t>
      </w:r>
      <w:r w:rsidR="00244DCF" w:rsidRPr="00427169">
        <w:rPr>
          <w:rFonts w:ascii="Calibri" w:hAnsi="Calibri" w:cs="Calibri"/>
          <w:b/>
          <w:bCs/>
          <w:color w:val="000000"/>
          <w:sz w:val="28"/>
          <w:szCs w:val="28"/>
        </w:rPr>
        <w:t xml:space="preserve">esponses to </w:t>
      </w:r>
      <w:r w:rsidR="004E67F6" w:rsidRPr="00427169">
        <w:rPr>
          <w:rFonts w:ascii="Calibri" w:hAnsi="Calibri" w:cs="Calibri"/>
          <w:b/>
          <w:bCs/>
          <w:color w:val="000000"/>
          <w:sz w:val="28"/>
          <w:szCs w:val="28"/>
        </w:rPr>
        <w:t xml:space="preserve">mistakes </w:t>
      </w:r>
      <w:r w:rsidRPr="00427169">
        <w:rPr>
          <w:rFonts w:ascii="Calibri" w:hAnsi="Calibri" w:cs="Calibri"/>
          <w:b/>
          <w:bCs/>
          <w:color w:val="000000"/>
          <w:sz w:val="28"/>
          <w:szCs w:val="28"/>
        </w:rPr>
        <w:t xml:space="preserve">and </w:t>
      </w:r>
      <w:r w:rsidR="00244DCF" w:rsidRPr="00427169">
        <w:rPr>
          <w:rFonts w:ascii="Calibri" w:hAnsi="Calibri" w:cs="Calibri"/>
          <w:b/>
          <w:bCs/>
          <w:color w:val="000000"/>
          <w:sz w:val="28"/>
          <w:szCs w:val="28"/>
        </w:rPr>
        <w:t>incidents</w:t>
      </w:r>
    </w:p>
    <w:p w14:paraId="5FA2B404" w14:textId="77777777" w:rsidR="00240576" w:rsidRPr="00240576" w:rsidRDefault="00240576" w:rsidP="00244DCF">
      <w:pPr>
        <w:autoSpaceDE w:val="0"/>
        <w:autoSpaceDN w:val="0"/>
        <w:adjustRightInd w:val="0"/>
        <w:spacing w:line="240" w:lineRule="auto"/>
        <w:jc w:val="both"/>
        <w:rPr>
          <w:rFonts w:ascii="Calibri" w:hAnsi="Calibri" w:cs="Calibri"/>
          <w:b/>
          <w:bCs/>
          <w:color w:val="000000"/>
          <w:sz w:val="20"/>
          <w:szCs w:val="20"/>
        </w:rPr>
      </w:pPr>
    </w:p>
    <w:p w14:paraId="4FFFAD0B" w14:textId="03D5EB0A" w:rsidR="00352C71" w:rsidRDefault="00AF67FE" w:rsidP="00244DCF">
      <w:p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Our school believes in the power of using r</w:t>
      </w:r>
      <w:r w:rsidR="00853A51" w:rsidRPr="00853A51">
        <w:rPr>
          <w:rFonts w:ascii="Calibri" w:hAnsi="Calibri" w:cs="Calibri"/>
          <w:color w:val="000000"/>
          <w:szCs w:val="24"/>
        </w:rPr>
        <w:t xml:space="preserve">estorative </w:t>
      </w:r>
      <w:r>
        <w:rPr>
          <w:rFonts w:ascii="Calibri" w:hAnsi="Calibri" w:cs="Calibri"/>
          <w:color w:val="000000"/>
          <w:szCs w:val="24"/>
        </w:rPr>
        <w:t>a</w:t>
      </w:r>
      <w:r w:rsidR="00853A51" w:rsidRPr="00853A51">
        <w:rPr>
          <w:rFonts w:ascii="Calibri" w:hAnsi="Calibri" w:cs="Calibri"/>
          <w:color w:val="000000"/>
          <w:szCs w:val="24"/>
        </w:rPr>
        <w:t>pproach</w:t>
      </w:r>
      <w:r>
        <w:rPr>
          <w:rFonts w:ascii="Calibri" w:hAnsi="Calibri" w:cs="Calibri"/>
          <w:color w:val="000000"/>
          <w:szCs w:val="24"/>
        </w:rPr>
        <w:t>es.</w:t>
      </w:r>
      <w:r w:rsidR="00853A51" w:rsidRPr="00853A51">
        <w:rPr>
          <w:rFonts w:ascii="Calibri" w:hAnsi="Calibri" w:cs="Calibri"/>
          <w:color w:val="000000"/>
          <w:szCs w:val="24"/>
        </w:rPr>
        <w:t xml:space="preserve"> </w:t>
      </w:r>
      <w:r w:rsidR="005F728C">
        <w:rPr>
          <w:rFonts w:ascii="Calibri" w:hAnsi="Calibri" w:cs="Calibri"/>
          <w:color w:val="000000"/>
          <w:szCs w:val="24"/>
        </w:rPr>
        <w:t>Such</w:t>
      </w:r>
      <w:r w:rsidR="005578C7" w:rsidRPr="00FD571D">
        <w:rPr>
          <w:rFonts w:ascii="Calibri" w:hAnsi="Calibri" w:cs="Calibri"/>
          <w:color w:val="000000"/>
          <w:szCs w:val="24"/>
        </w:rPr>
        <w:t xml:space="preserve"> processes do not shy away from </w:t>
      </w:r>
      <w:r w:rsidR="005578C7">
        <w:rPr>
          <w:rFonts w:ascii="Calibri" w:hAnsi="Calibri" w:cs="Calibri"/>
          <w:color w:val="000000"/>
          <w:szCs w:val="24"/>
        </w:rPr>
        <w:t>using</w:t>
      </w:r>
      <w:r w:rsidR="005578C7" w:rsidRPr="00FD571D">
        <w:rPr>
          <w:rFonts w:ascii="Calibri" w:hAnsi="Calibri" w:cs="Calibri"/>
          <w:color w:val="000000"/>
          <w:szCs w:val="24"/>
        </w:rPr>
        <w:t xml:space="preserve"> </w:t>
      </w:r>
      <w:r w:rsidR="005578C7">
        <w:rPr>
          <w:rFonts w:ascii="Calibri" w:hAnsi="Calibri" w:cs="Calibri"/>
          <w:color w:val="000000"/>
          <w:szCs w:val="24"/>
        </w:rPr>
        <w:t>consequences</w:t>
      </w:r>
      <w:r w:rsidR="005578C7" w:rsidRPr="00FD571D">
        <w:rPr>
          <w:rFonts w:ascii="Calibri" w:hAnsi="Calibri" w:cs="Calibri"/>
          <w:color w:val="000000"/>
          <w:szCs w:val="24"/>
        </w:rPr>
        <w:t>, such as loss of privileges</w:t>
      </w:r>
      <w:r w:rsidR="000320E7">
        <w:rPr>
          <w:rFonts w:ascii="Calibri" w:hAnsi="Calibri" w:cs="Calibri"/>
          <w:color w:val="000000"/>
          <w:szCs w:val="24"/>
        </w:rPr>
        <w:t xml:space="preserve"> where logical</w:t>
      </w:r>
      <w:r w:rsidR="005578C7" w:rsidRPr="00FD571D">
        <w:rPr>
          <w:rFonts w:ascii="Calibri" w:hAnsi="Calibri" w:cs="Calibri"/>
          <w:color w:val="000000"/>
          <w:szCs w:val="24"/>
        </w:rPr>
        <w:t xml:space="preserve">, </w:t>
      </w:r>
      <w:r w:rsidR="0002190E">
        <w:rPr>
          <w:rFonts w:ascii="Calibri" w:hAnsi="Calibri" w:cs="Calibri"/>
          <w:color w:val="000000"/>
          <w:szCs w:val="24"/>
        </w:rPr>
        <w:t>they also</w:t>
      </w:r>
      <w:r w:rsidR="005578C7" w:rsidRPr="00FD571D">
        <w:rPr>
          <w:rFonts w:ascii="Calibri" w:hAnsi="Calibri" w:cs="Calibri"/>
          <w:color w:val="000000"/>
          <w:szCs w:val="24"/>
        </w:rPr>
        <w:t xml:space="preserve"> focus on the need to take responsibility for finding a constructive way forward for all concerned</w:t>
      </w:r>
      <w:r w:rsidR="0002190E">
        <w:rPr>
          <w:rFonts w:ascii="Calibri" w:hAnsi="Calibri" w:cs="Calibri"/>
          <w:color w:val="000000"/>
          <w:szCs w:val="24"/>
        </w:rPr>
        <w:t xml:space="preserve">.  This might mean </w:t>
      </w:r>
      <w:r w:rsidR="005578C7" w:rsidRPr="00FD571D">
        <w:rPr>
          <w:rFonts w:ascii="Calibri" w:hAnsi="Calibri" w:cs="Calibri"/>
          <w:color w:val="000000"/>
          <w:szCs w:val="24"/>
        </w:rPr>
        <w:t xml:space="preserve">a sincere </w:t>
      </w:r>
      <w:r w:rsidR="005578C7" w:rsidRPr="00FD571D">
        <w:rPr>
          <w:rFonts w:ascii="Calibri" w:hAnsi="Calibri" w:cs="Calibri"/>
          <w:color w:val="000000"/>
          <w:szCs w:val="24"/>
        </w:rPr>
        <w:lastRenderedPageBreak/>
        <w:t>apology followed by an act of kindness</w:t>
      </w:r>
      <w:r w:rsidR="005578C7">
        <w:rPr>
          <w:rFonts w:ascii="Calibri" w:hAnsi="Calibri" w:cs="Calibri"/>
          <w:color w:val="000000"/>
          <w:szCs w:val="24"/>
        </w:rPr>
        <w:t>.</w:t>
      </w:r>
      <w:r w:rsidR="0002190E">
        <w:rPr>
          <w:rFonts w:ascii="Calibri" w:hAnsi="Calibri" w:cs="Calibri"/>
          <w:color w:val="000000"/>
          <w:szCs w:val="24"/>
        </w:rPr>
        <w:t xml:space="preserve"> </w:t>
      </w:r>
      <w:r>
        <w:rPr>
          <w:rFonts w:ascii="Calibri" w:hAnsi="Calibri" w:cs="Calibri"/>
          <w:color w:val="000000"/>
          <w:szCs w:val="24"/>
        </w:rPr>
        <w:t>Such</w:t>
      </w:r>
      <w:r w:rsidR="00853A51" w:rsidRPr="00853A51">
        <w:rPr>
          <w:rFonts w:ascii="Calibri" w:hAnsi="Calibri" w:cs="Calibri"/>
          <w:color w:val="000000"/>
          <w:szCs w:val="24"/>
        </w:rPr>
        <w:t xml:space="preserve"> approaches encourage</w:t>
      </w:r>
      <w:r w:rsidR="0002190E">
        <w:rPr>
          <w:rFonts w:ascii="Calibri" w:hAnsi="Calibri" w:cs="Calibri"/>
          <w:color w:val="000000"/>
          <w:szCs w:val="24"/>
        </w:rPr>
        <w:t xml:space="preserve"> the</w:t>
      </w:r>
      <w:r w:rsidR="00853A51" w:rsidRPr="00853A51">
        <w:rPr>
          <w:rFonts w:ascii="Calibri" w:hAnsi="Calibri" w:cs="Calibri"/>
          <w:color w:val="000000"/>
          <w:szCs w:val="24"/>
        </w:rPr>
        <w:t xml:space="preserve"> </w:t>
      </w:r>
      <w:r>
        <w:rPr>
          <w:rFonts w:ascii="Calibri" w:hAnsi="Calibri" w:cs="Calibri"/>
          <w:color w:val="000000"/>
          <w:szCs w:val="24"/>
        </w:rPr>
        <w:t>CYP</w:t>
      </w:r>
      <w:r w:rsidR="00853A51" w:rsidRPr="00853A51">
        <w:rPr>
          <w:rFonts w:ascii="Calibri" w:hAnsi="Calibri" w:cs="Calibri"/>
          <w:color w:val="000000"/>
          <w:szCs w:val="24"/>
        </w:rPr>
        <w:t xml:space="preserve"> </w:t>
      </w:r>
      <w:r w:rsidR="0002190E">
        <w:rPr>
          <w:rFonts w:ascii="Calibri" w:hAnsi="Calibri" w:cs="Calibri"/>
          <w:color w:val="000000"/>
          <w:szCs w:val="24"/>
        </w:rPr>
        <w:t xml:space="preserve">of our school </w:t>
      </w:r>
      <w:r w:rsidR="00853A51" w:rsidRPr="00853A51">
        <w:rPr>
          <w:rFonts w:ascii="Calibri" w:hAnsi="Calibri" w:cs="Calibri"/>
          <w:color w:val="000000"/>
          <w:szCs w:val="24"/>
        </w:rPr>
        <w:t xml:space="preserve">to think not only of the consequences of their behaviour on themselves, but also to consider the impact of their actions on others. </w:t>
      </w:r>
    </w:p>
    <w:p w14:paraId="3BFDA363" w14:textId="77777777" w:rsidR="00ED16B4" w:rsidRDefault="00ED16B4" w:rsidP="00244DCF">
      <w:pPr>
        <w:autoSpaceDE w:val="0"/>
        <w:autoSpaceDN w:val="0"/>
        <w:adjustRightInd w:val="0"/>
        <w:spacing w:line="240" w:lineRule="auto"/>
        <w:jc w:val="both"/>
        <w:rPr>
          <w:rFonts w:ascii="Calibri" w:hAnsi="Calibri" w:cs="Calibri"/>
          <w:color w:val="000000"/>
          <w:szCs w:val="24"/>
        </w:rPr>
      </w:pPr>
    </w:p>
    <w:p w14:paraId="1F0ACED4" w14:textId="7C049B1D" w:rsidR="00C4093E" w:rsidRDefault="003A1117" w:rsidP="00244DCF">
      <w:p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 xml:space="preserve">In using this </w:t>
      </w:r>
      <w:r w:rsidR="00853A51" w:rsidRPr="00853A51">
        <w:rPr>
          <w:rFonts w:ascii="Calibri" w:hAnsi="Calibri" w:cs="Calibri"/>
          <w:color w:val="000000"/>
          <w:szCs w:val="24"/>
        </w:rPr>
        <w:t>process</w:t>
      </w:r>
      <w:r>
        <w:rPr>
          <w:rFonts w:ascii="Calibri" w:hAnsi="Calibri" w:cs="Calibri"/>
          <w:color w:val="000000"/>
          <w:szCs w:val="24"/>
        </w:rPr>
        <w:t xml:space="preserve"> at our school</w:t>
      </w:r>
      <w:r w:rsidR="00FC55B9">
        <w:rPr>
          <w:rFonts w:ascii="Calibri" w:hAnsi="Calibri" w:cs="Calibri"/>
          <w:color w:val="000000"/>
          <w:szCs w:val="24"/>
        </w:rPr>
        <w:t>,</w:t>
      </w:r>
      <w:r>
        <w:rPr>
          <w:rFonts w:ascii="Calibri" w:hAnsi="Calibri" w:cs="Calibri"/>
          <w:color w:val="000000"/>
          <w:szCs w:val="24"/>
        </w:rPr>
        <w:t xml:space="preserve"> we use </w:t>
      </w:r>
      <w:r w:rsidR="00853A51" w:rsidRPr="00853A51">
        <w:rPr>
          <w:rFonts w:ascii="Calibri" w:hAnsi="Calibri" w:cs="Calibri"/>
          <w:color w:val="000000"/>
          <w:szCs w:val="24"/>
        </w:rPr>
        <w:t>four questions</w:t>
      </w:r>
      <w:r w:rsidR="00C4093E">
        <w:rPr>
          <w:rFonts w:ascii="Calibri" w:hAnsi="Calibri" w:cs="Calibri"/>
          <w:color w:val="000000"/>
          <w:szCs w:val="24"/>
        </w:rPr>
        <w:t>:</w:t>
      </w:r>
    </w:p>
    <w:p w14:paraId="226669E4" w14:textId="77777777" w:rsidR="00C4093E" w:rsidRDefault="00853A51" w:rsidP="00244DCF">
      <w:pPr>
        <w:autoSpaceDE w:val="0"/>
        <w:autoSpaceDN w:val="0"/>
        <w:adjustRightInd w:val="0"/>
        <w:spacing w:line="240" w:lineRule="auto"/>
        <w:jc w:val="both"/>
        <w:rPr>
          <w:rFonts w:ascii="Calibri" w:hAnsi="Calibri" w:cs="Calibri"/>
          <w:color w:val="000000"/>
          <w:szCs w:val="24"/>
        </w:rPr>
      </w:pPr>
      <w:r w:rsidRPr="00853A51">
        <w:rPr>
          <w:rFonts w:ascii="Calibri" w:hAnsi="Calibri" w:cs="Calibri"/>
          <w:color w:val="000000"/>
          <w:szCs w:val="24"/>
        </w:rPr>
        <w:t xml:space="preserve">• What happened? </w:t>
      </w:r>
    </w:p>
    <w:p w14:paraId="697E6546" w14:textId="693836F2" w:rsidR="00C4093E" w:rsidRDefault="00853A51" w:rsidP="00244DCF">
      <w:pPr>
        <w:autoSpaceDE w:val="0"/>
        <w:autoSpaceDN w:val="0"/>
        <w:adjustRightInd w:val="0"/>
        <w:spacing w:line="240" w:lineRule="auto"/>
        <w:jc w:val="both"/>
        <w:rPr>
          <w:rFonts w:ascii="Calibri" w:hAnsi="Calibri" w:cs="Calibri"/>
          <w:color w:val="000000"/>
          <w:szCs w:val="24"/>
        </w:rPr>
      </w:pPr>
      <w:r w:rsidRPr="00853A51">
        <w:rPr>
          <w:rFonts w:ascii="Calibri" w:hAnsi="Calibri" w:cs="Calibri"/>
          <w:color w:val="000000"/>
          <w:szCs w:val="24"/>
        </w:rPr>
        <w:t xml:space="preserve">• What were you feeling </w:t>
      </w:r>
      <w:r w:rsidR="003A1117">
        <w:rPr>
          <w:rFonts w:ascii="Calibri" w:hAnsi="Calibri" w:cs="Calibri"/>
          <w:color w:val="000000"/>
          <w:szCs w:val="24"/>
        </w:rPr>
        <w:t xml:space="preserve">or thinking </w:t>
      </w:r>
      <w:r w:rsidRPr="00853A51">
        <w:rPr>
          <w:rFonts w:ascii="Calibri" w:hAnsi="Calibri" w:cs="Calibri"/>
          <w:color w:val="000000"/>
          <w:szCs w:val="24"/>
        </w:rPr>
        <w:t xml:space="preserve">at the time? </w:t>
      </w:r>
    </w:p>
    <w:p w14:paraId="6F268D3A" w14:textId="77777777" w:rsidR="00C4093E" w:rsidRDefault="00853A51" w:rsidP="00244DCF">
      <w:pPr>
        <w:autoSpaceDE w:val="0"/>
        <w:autoSpaceDN w:val="0"/>
        <w:adjustRightInd w:val="0"/>
        <w:spacing w:line="240" w:lineRule="auto"/>
        <w:jc w:val="both"/>
        <w:rPr>
          <w:rFonts w:ascii="Calibri" w:hAnsi="Calibri" w:cs="Calibri"/>
          <w:color w:val="000000"/>
          <w:szCs w:val="24"/>
        </w:rPr>
      </w:pPr>
      <w:r w:rsidRPr="00853A51">
        <w:rPr>
          <w:rFonts w:ascii="Calibri" w:hAnsi="Calibri" w:cs="Calibri"/>
          <w:color w:val="000000"/>
          <w:szCs w:val="24"/>
        </w:rPr>
        <w:t xml:space="preserve">• Who has been affected? </w:t>
      </w:r>
    </w:p>
    <w:p w14:paraId="3CB62EF3" w14:textId="3504E6FA" w:rsidR="00853A51" w:rsidRDefault="00853A51" w:rsidP="00244DCF">
      <w:pPr>
        <w:autoSpaceDE w:val="0"/>
        <w:autoSpaceDN w:val="0"/>
        <w:adjustRightInd w:val="0"/>
        <w:spacing w:line="240" w:lineRule="auto"/>
        <w:jc w:val="both"/>
        <w:rPr>
          <w:rFonts w:ascii="Calibri" w:hAnsi="Calibri" w:cs="Calibri"/>
          <w:color w:val="000000"/>
          <w:szCs w:val="24"/>
        </w:rPr>
      </w:pPr>
      <w:r w:rsidRPr="00853A51">
        <w:rPr>
          <w:rFonts w:ascii="Calibri" w:hAnsi="Calibri" w:cs="Calibri"/>
          <w:color w:val="000000"/>
          <w:szCs w:val="24"/>
        </w:rPr>
        <w:t>• What can we do to make things right? (What should happen next?</w:t>
      </w:r>
      <w:r w:rsidR="00C4093E">
        <w:rPr>
          <w:rFonts w:ascii="Calibri" w:hAnsi="Calibri" w:cs="Calibri"/>
          <w:color w:val="000000"/>
          <w:szCs w:val="24"/>
        </w:rPr>
        <w:t>)</w:t>
      </w:r>
    </w:p>
    <w:p w14:paraId="4A065773" w14:textId="77777777" w:rsidR="00853A51" w:rsidRDefault="00853A51" w:rsidP="00244DCF">
      <w:pPr>
        <w:autoSpaceDE w:val="0"/>
        <w:autoSpaceDN w:val="0"/>
        <w:adjustRightInd w:val="0"/>
        <w:spacing w:line="240" w:lineRule="auto"/>
        <w:jc w:val="both"/>
        <w:rPr>
          <w:rFonts w:ascii="Calibri" w:hAnsi="Calibri" w:cs="Calibri"/>
          <w:color w:val="000000"/>
          <w:szCs w:val="24"/>
        </w:rPr>
      </w:pPr>
    </w:p>
    <w:p w14:paraId="3982FBC6" w14:textId="0C71EFE0" w:rsidR="00244DCF" w:rsidRPr="00244DCF" w:rsidRDefault="00C4093E" w:rsidP="00244DCF">
      <w:p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Using this approach</w:t>
      </w:r>
      <w:r w:rsidR="00ED16B4">
        <w:rPr>
          <w:rFonts w:ascii="Calibri" w:hAnsi="Calibri" w:cs="Calibri"/>
          <w:color w:val="000000"/>
          <w:szCs w:val="24"/>
        </w:rPr>
        <w:t>,</w:t>
      </w:r>
      <w:r>
        <w:rPr>
          <w:rFonts w:ascii="Calibri" w:hAnsi="Calibri" w:cs="Calibri"/>
          <w:color w:val="000000"/>
          <w:szCs w:val="24"/>
        </w:rPr>
        <w:t xml:space="preserve"> CYP</w:t>
      </w:r>
      <w:r w:rsidR="00244DCF" w:rsidRPr="00244DCF">
        <w:rPr>
          <w:rFonts w:ascii="Calibri" w:hAnsi="Calibri" w:cs="Calibri"/>
          <w:color w:val="000000"/>
          <w:szCs w:val="24"/>
        </w:rPr>
        <w:t xml:space="preserve"> have the opportunity to reflect on what’s happened and the impact this may have had on others.</w:t>
      </w:r>
      <w:r w:rsidR="002D7E34">
        <w:rPr>
          <w:rFonts w:ascii="Calibri" w:hAnsi="Calibri" w:cs="Calibri"/>
          <w:color w:val="000000"/>
          <w:szCs w:val="24"/>
        </w:rPr>
        <w:t xml:space="preserve"> </w:t>
      </w:r>
      <w:r w:rsidR="00E96AD9">
        <w:rPr>
          <w:rFonts w:ascii="Calibri" w:hAnsi="Calibri" w:cs="Calibri"/>
          <w:color w:val="000000"/>
          <w:szCs w:val="24"/>
        </w:rPr>
        <w:t>They can have the chance to s</w:t>
      </w:r>
      <w:r w:rsidR="00244DCF" w:rsidRPr="00244DCF">
        <w:rPr>
          <w:rFonts w:ascii="Calibri" w:hAnsi="Calibri" w:cs="Calibri"/>
          <w:color w:val="000000"/>
          <w:szCs w:val="24"/>
        </w:rPr>
        <w:t xml:space="preserve">how the person that has been affected by </w:t>
      </w:r>
      <w:r w:rsidR="00E96AD9">
        <w:rPr>
          <w:rFonts w:ascii="Calibri" w:hAnsi="Calibri" w:cs="Calibri"/>
          <w:color w:val="000000"/>
          <w:szCs w:val="24"/>
        </w:rPr>
        <w:t>their action</w:t>
      </w:r>
      <w:r w:rsidR="00244DCF" w:rsidRPr="00244DCF">
        <w:rPr>
          <w:rFonts w:ascii="Calibri" w:hAnsi="Calibri" w:cs="Calibri"/>
          <w:color w:val="000000"/>
          <w:szCs w:val="24"/>
        </w:rPr>
        <w:t xml:space="preserve"> that they are sorry. This can be in the form of verbal, written, picture, or an action.</w:t>
      </w:r>
    </w:p>
    <w:p w14:paraId="7101B72A" w14:textId="2E02024A" w:rsidR="00244DCF" w:rsidRDefault="00244DCF" w:rsidP="00244DCF">
      <w:pPr>
        <w:autoSpaceDE w:val="0"/>
        <w:autoSpaceDN w:val="0"/>
        <w:adjustRightInd w:val="0"/>
        <w:spacing w:line="240" w:lineRule="auto"/>
        <w:jc w:val="both"/>
        <w:rPr>
          <w:rFonts w:ascii="Calibri" w:hAnsi="Calibri" w:cs="Calibri"/>
          <w:b/>
          <w:bCs/>
          <w:color w:val="000000"/>
          <w:szCs w:val="24"/>
        </w:rPr>
      </w:pPr>
    </w:p>
    <w:p w14:paraId="363BE61F" w14:textId="668C16A4" w:rsidR="00244DCF" w:rsidRPr="00244DCF" w:rsidRDefault="00244DCF" w:rsidP="004A5632">
      <w:pPr>
        <w:autoSpaceDE w:val="0"/>
        <w:autoSpaceDN w:val="0"/>
        <w:adjustRightInd w:val="0"/>
        <w:spacing w:line="240" w:lineRule="auto"/>
        <w:jc w:val="both"/>
        <w:rPr>
          <w:rFonts w:ascii="Calibri" w:hAnsi="Calibri" w:cs="Calibri"/>
          <w:color w:val="000000"/>
          <w:szCs w:val="24"/>
        </w:rPr>
      </w:pPr>
      <w:r w:rsidRPr="00244DCF">
        <w:rPr>
          <w:rFonts w:ascii="Calibri" w:hAnsi="Calibri" w:cs="Calibri"/>
          <w:color w:val="000000"/>
          <w:szCs w:val="24"/>
        </w:rPr>
        <w:t>Where possible</w:t>
      </w:r>
      <w:r w:rsidR="00E1162D">
        <w:rPr>
          <w:rFonts w:ascii="Calibri" w:hAnsi="Calibri" w:cs="Calibri"/>
          <w:color w:val="000000"/>
          <w:szCs w:val="24"/>
        </w:rPr>
        <w:t xml:space="preserve">, </w:t>
      </w:r>
      <w:r w:rsidRPr="00244DCF">
        <w:rPr>
          <w:rFonts w:ascii="Calibri" w:hAnsi="Calibri" w:cs="Calibri"/>
          <w:color w:val="000000"/>
          <w:szCs w:val="24"/>
        </w:rPr>
        <w:t>a logical consequence (natural reparation)</w:t>
      </w:r>
      <w:r w:rsidRPr="00244DCF">
        <w:rPr>
          <w:rFonts w:ascii="Calibri" w:hAnsi="Calibri" w:cs="Calibri"/>
          <w:b/>
          <w:bCs/>
          <w:color w:val="000000"/>
          <w:szCs w:val="24"/>
        </w:rPr>
        <w:t xml:space="preserve"> </w:t>
      </w:r>
      <w:r w:rsidR="002F49FB">
        <w:rPr>
          <w:rFonts w:ascii="Calibri" w:hAnsi="Calibri" w:cs="Calibri"/>
          <w:color w:val="000000"/>
          <w:szCs w:val="24"/>
        </w:rPr>
        <w:t>is</w:t>
      </w:r>
      <w:r w:rsidRPr="00244DCF">
        <w:rPr>
          <w:rFonts w:ascii="Calibri" w:hAnsi="Calibri" w:cs="Calibri"/>
          <w:color w:val="000000"/>
          <w:szCs w:val="24"/>
        </w:rPr>
        <w:t xml:space="preserve"> used </w:t>
      </w:r>
      <w:r w:rsidR="00A84B8D" w:rsidRPr="00244DCF">
        <w:rPr>
          <w:rFonts w:ascii="Calibri" w:hAnsi="Calibri" w:cs="Calibri"/>
          <w:color w:val="000000"/>
          <w:szCs w:val="24"/>
        </w:rPr>
        <w:t>e.g.,</w:t>
      </w:r>
      <w:r w:rsidRPr="00244DCF">
        <w:rPr>
          <w:rFonts w:ascii="Calibri" w:hAnsi="Calibri" w:cs="Calibri"/>
          <w:color w:val="000000"/>
          <w:szCs w:val="24"/>
        </w:rPr>
        <w:t xml:space="preserve"> clean graffiti off the door, clean up the mess, pay for replacement of item.</w:t>
      </w:r>
      <w:r w:rsidR="004A5632">
        <w:rPr>
          <w:rFonts w:ascii="Calibri" w:hAnsi="Calibri" w:cs="Calibri"/>
          <w:color w:val="000000"/>
          <w:szCs w:val="24"/>
        </w:rPr>
        <w:t xml:space="preserve"> </w:t>
      </w:r>
      <w:r w:rsidRPr="00244DCF">
        <w:rPr>
          <w:rFonts w:ascii="Calibri" w:hAnsi="Calibri" w:cs="Calibri"/>
          <w:color w:val="000000"/>
          <w:szCs w:val="24"/>
        </w:rPr>
        <w:t>Where this is not possible a close alternative should be used</w:t>
      </w:r>
      <w:r w:rsidR="004A5632">
        <w:rPr>
          <w:rFonts w:ascii="Calibri" w:hAnsi="Calibri" w:cs="Calibri"/>
          <w:color w:val="000000"/>
          <w:szCs w:val="24"/>
        </w:rPr>
        <w:t>.</w:t>
      </w:r>
    </w:p>
    <w:p w14:paraId="468EDFE6" w14:textId="77777777" w:rsidR="00BD2FA5" w:rsidRDefault="00BD2FA5" w:rsidP="00BD2FA5">
      <w:pPr>
        <w:autoSpaceDE w:val="0"/>
        <w:autoSpaceDN w:val="0"/>
        <w:adjustRightInd w:val="0"/>
        <w:spacing w:line="240" w:lineRule="auto"/>
        <w:jc w:val="both"/>
        <w:rPr>
          <w:rFonts w:ascii="Calibri" w:hAnsi="Calibri" w:cs="Calibri"/>
          <w:color w:val="000000"/>
          <w:szCs w:val="24"/>
        </w:rPr>
      </w:pPr>
    </w:p>
    <w:p w14:paraId="0EE4D64A" w14:textId="2DEF709E" w:rsidR="00F7780D" w:rsidRDefault="000C065D" w:rsidP="00244DCF">
      <w:p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 xml:space="preserve">At our school the staff work with the CYP </w:t>
      </w:r>
      <w:r w:rsidR="00ED16B4" w:rsidRPr="00BD2FA5">
        <w:rPr>
          <w:rFonts w:ascii="Calibri" w:hAnsi="Calibri" w:cs="Calibri"/>
          <w:color w:val="000000"/>
          <w:szCs w:val="24"/>
        </w:rPr>
        <w:t>to</w:t>
      </w:r>
      <w:r w:rsidR="00BD2FA5" w:rsidRPr="00BD2FA5">
        <w:rPr>
          <w:rFonts w:ascii="Calibri" w:hAnsi="Calibri" w:cs="Calibri"/>
          <w:color w:val="000000"/>
          <w:szCs w:val="24"/>
        </w:rPr>
        <w:t xml:space="preserve"> ensure </w:t>
      </w:r>
      <w:r w:rsidR="00ED16B4">
        <w:rPr>
          <w:rFonts w:ascii="Calibri" w:hAnsi="Calibri" w:cs="Calibri"/>
          <w:color w:val="000000"/>
          <w:szCs w:val="24"/>
        </w:rPr>
        <w:t xml:space="preserve">that they have learnt from an incident so that they </w:t>
      </w:r>
      <w:r w:rsidR="00BD2FA5" w:rsidRPr="00BD2FA5">
        <w:rPr>
          <w:rFonts w:ascii="Calibri" w:hAnsi="Calibri" w:cs="Calibri"/>
          <w:color w:val="000000"/>
          <w:szCs w:val="24"/>
        </w:rPr>
        <w:t>can be successful</w:t>
      </w:r>
      <w:r w:rsidR="00ED16B4">
        <w:rPr>
          <w:rFonts w:ascii="Calibri" w:hAnsi="Calibri" w:cs="Calibri"/>
          <w:color w:val="000000"/>
          <w:szCs w:val="24"/>
        </w:rPr>
        <w:t xml:space="preserve"> next time. Teaching of the skills required </w:t>
      </w:r>
      <w:r w:rsidR="0066115F">
        <w:rPr>
          <w:rFonts w:ascii="Calibri" w:hAnsi="Calibri" w:cs="Calibri"/>
          <w:color w:val="000000"/>
          <w:szCs w:val="24"/>
        </w:rPr>
        <w:t>may be</w:t>
      </w:r>
      <w:r w:rsidR="00ED16B4">
        <w:rPr>
          <w:rFonts w:ascii="Calibri" w:hAnsi="Calibri" w:cs="Calibri"/>
          <w:color w:val="000000"/>
          <w:szCs w:val="24"/>
        </w:rPr>
        <w:t xml:space="preserve"> necessary</w:t>
      </w:r>
      <w:r w:rsidR="0066115F">
        <w:rPr>
          <w:rFonts w:ascii="Calibri" w:hAnsi="Calibri" w:cs="Calibri"/>
          <w:color w:val="000000"/>
          <w:szCs w:val="24"/>
        </w:rPr>
        <w:t xml:space="preserve"> </w:t>
      </w:r>
      <w:r w:rsidR="00ED16B4">
        <w:rPr>
          <w:rFonts w:ascii="Calibri" w:hAnsi="Calibri" w:cs="Calibri"/>
          <w:color w:val="000000"/>
          <w:szCs w:val="24"/>
        </w:rPr>
        <w:t>to</w:t>
      </w:r>
      <w:r w:rsidR="00B450A4">
        <w:rPr>
          <w:rFonts w:ascii="Calibri" w:hAnsi="Calibri" w:cs="Calibri"/>
          <w:color w:val="000000"/>
          <w:szCs w:val="24"/>
        </w:rPr>
        <w:t xml:space="preserve"> enable a different outcome next time.</w:t>
      </w:r>
      <w:r w:rsidR="00ED16B4">
        <w:rPr>
          <w:rFonts w:ascii="Calibri" w:hAnsi="Calibri" w:cs="Calibri"/>
          <w:color w:val="000000"/>
          <w:szCs w:val="24"/>
        </w:rPr>
        <w:t xml:space="preserve"> </w:t>
      </w:r>
      <w:r w:rsidR="00F7780D" w:rsidRPr="00F7780D">
        <w:rPr>
          <w:rFonts w:ascii="Calibri" w:hAnsi="Calibri" w:cs="Calibri"/>
          <w:color w:val="000000"/>
          <w:szCs w:val="24"/>
        </w:rPr>
        <w:t xml:space="preserve">The impact of </w:t>
      </w:r>
      <w:r w:rsidR="00F7780D">
        <w:rPr>
          <w:rFonts w:ascii="Calibri" w:hAnsi="Calibri" w:cs="Calibri"/>
          <w:color w:val="000000"/>
          <w:szCs w:val="24"/>
        </w:rPr>
        <w:t>our</w:t>
      </w:r>
      <w:r w:rsidR="00F7780D" w:rsidRPr="00F7780D">
        <w:rPr>
          <w:rFonts w:ascii="Calibri" w:hAnsi="Calibri" w:cs="Calibri"/>
          <w:color w:val="000000"/>
          <w:szCs w:val="24"/>
        </w:rPr>
        <w:t xml:space="preserve"> approach is evident in the relationships forged throughout the school. The strategies involved, which include active listening, respectful discussion and taking ownership of issues, result in a positive ethos.</w:t>
      </w:r>
    </w:p>
    <w:p w14:paraId="3C4CE0DB" w14:textId="4C087F96" w:rsidR="00A35DE2" w:rsidRDefault="00A35DE2" w:rsidP="00244DCF">
      <w:pPr>
        <w:autoSpaceDE w:val="0"/>
        <w:autoSpaceDN w:val="0"/>
        <w:adjustRightInd w:val="0"/>
        <w:spacing w:line="240" w:lineRule="auto"/>
        <w:jc w:val="both"/>
        <w:rPr>
          <w:rFonts w:ascii="Calibri" w:hAnsi="Calibri" w:cs="Calibri"/>
          <w:color w:val="000000"/>
          <w:szCs w:val="24"/>
        </w:rPr>
      </w:pPr>
    </w:p>
    <w:p w14:paraId="7D137AA0" w14:textId="6F5443DC" w:rsidR="0091378F" w:rsidRDefault="0091378F" w:rsidP="00244DCF">
      <w:pPr>
        <w:autoSpaceDE w:val="0"/>
        <w:autoSpaceDN w:val="0"/>
        <w:adjustRightInd w:val="0"/>
        <w:spacing w:line="240" w:lineRule="auto"/>
        <w:jc w:val="both"/>
        <w:rPr>
          <w:rFonts w:ascii="Calibri" w:hAnsi="Calibri" w:cs="Calibri"/>
          <w:color w:val="000000"/>
          <w:szCs w:val="24"/>
        </w:rPr>
      </w:pPr>
    </w:p>
    <w:p w14:paraId="0EBC32F4" w14:textId="64FB80FF" w:rsidR="0091378F" w:rsidRDefault="0091378F" w:rsidP="00244DCF">
      <w:pPr>
        <w:autoSpaceDE w:val="0"/>
        <w:autoSpaceDN w:val="0"/>
        <w:adjustRightInd w:val="0"/>
        <w:spacing w:line="240" w:lineRule="auto"/>
        <w:jc w:val="both"/>
        <w:rPr>
          <w:rFonts w:ascii="Calibri" w:hAnsi="Calibri" w:cs="Calibri"/>
          <w:color w:val="000000"/>
          <w:szCs w:val="24"/>
        </w:rPr>
      </w:pPr>
    </w:p>
    <w:p w14:paraId="1F90A5FC" w14:textId="77777777" w:rsidR="0091378F" w:rsidRDefault="0091378F" w:rsidP="00244DCF">
      <w:pPr>
        <w:autoSpaceDE w:val="0"/>
        <w:autoSpaceDN w:val="0"/>
        <w:adjustRightInd w:val="0"/>
        <w:spacing w:line="240" w:lineRule="auto"/>
        <w:jc w:val="both"/>
        <w:rPr>
          <w:rFonts w:ascii="Calibri" w:hAnsi="Calibri" w:cs="Calibri"/>
          <w:color w:val="000000"/>
          <w:szCs w:val="24"/>
        </w:rPr>
      </w:pPr>
    </w:p>
    <w:p w14:paraId="2A58E8E1" w14:textId="72D148ED" w:rsidR="00A61A1D" w:rsidRDefault="00861AC4" w:rsidP="00A61A1D">
      <w:pPr>
        <w:autoSpaceDE w:val="0"/>
        <w:autoSpaceDN w:val="0"/>
        <w:adjustRightInd w:val="0"/>
        <w:spacing w:line="240" w:lineRule="auto"/>
        <w:jc w:val="both"/>
        <w:rPr>
          <w:rFonts w:ascii="Calibri" w:hAnsi="Calibri" w:cs="Calibri"/>
          <w:b/>
          <w:bCs/>
          <w:color w:val="000000"/>
          <w:sz w:val="28"/>
          <w:szCs w:val="28"/>
        </w:rPr>
      </w:pPr>
      <w:r>
        <w:rPr>
          <w:rFonts w:ascii="Calibri" w:hAnsi="Calibri" w:cs="Calibri"/>
          <w:b/>
          <w:bCs/>
          <w:color w:val="000000"/>
          <w:sz w:val="28"/>
          <w:szCs w:val="28"/>
        </w:rPr>
        <w:t>Using</w:t>
      </w:r>
      <w:r w:rsidR="000511FA" w:rsidRPr="00427169">
        <w:rPr>
          <w:rFonts w:ascii="Calibri" w:hAnsi="Calibri" w:cs="Calibri"/>
          <w:b/>
          <w:bCs/>
          <w:color w:val="000000"/>
          <w:sz w:val="28"/>
          <w:szCs w:val="28"/>
        </w:rPr>
        <w:t xml:space="preserve"> logical consequences</w:t>
      </w:r>
    </w:p>
    <w:p w14:paraId="01DD7E64" w14:textId="77777777" w:rsidR="005C7701" w:rsidRDefault="005C7701" w:rsidP="001B0C4C">
      <w:pPr>
        <w:spacing w:line="240" w:lineRule="auto"/>
        <w:jc w:val="both"/>
        <w:rPr>
          <w:rFonts w:ascii="Calibri" w:hAnsi="Calibri" w:cs="Calibri"/>
          <w:b/>
          <w:bCs/>
        </w:rPr>
      </w:pPr>
    </w:p>
    <w:p w14:paraId="3A97CB52" w14:textId="7A1E923F" w:rsidR="001B0C4C" w:rsidRPr="001B0C4C" w:rsidRDefault="001B0C4C" w:rsidP="001B0C4C">
      <w:pPr>
        <w:spacing w:line="240" w:lineRule="auto"/>
        <w:jc w:val="both"/>
        <w:rPr>
          <w:rFonts w:ascii="Calibri" w:hAnsi="Calibri" w:cs="Calibri"/>
          <w:b/>
          <w:bCs/>
        </w:rPr>
      </w:pPr>
      <w:r w:rsidRPr="001B0C4C">
        <w:rPr>
          <w:rFonts w:ascii="Calibri" w:hAnsi="Calibri" w:cs="Calibri"/>
          <w:b/>
          <w:bCs/>
        </w:rPr>
        <w:t>The use of consequences</w:t>
      </w:r>
    </w:p>
    <w:p w14:paraId="366EE1B0" w14:textId="0A4B6E7C" w:rsidR="001B0C4C" w:rsidRPr="001B0C4C" w:rsidRDefault="001B0C4C" w:rsidP="001B0C4C">
      <w:pPr>
        <w:autoSpaceDE w:val="0"/>
        <w:autoSpaceDN w:val="0"/>
        <w:adjustRightInd w:val="0"/>
        <w:spacing w:line="240" w:lineRule="auto"/>
        <w:jc w:val="both"/>
        <w:rPr>
          <w:rFonts w:ascii="Calibri" w:hAnsi="Calibri" w:cs="Calibri"/>
          <w:bCs/>
          <w:color w:val="000000"/>
        </w:rPr>
      </w:pPr>
      <w:r w:rsidRPr="001B0C4C">
        <w:rPr>
          <w:rFonts w:ascii="Calibri" w:hAnsi="Calibri" w:cs="Calibri"/>
          <w:bCs/>
        </w:rPr>
        <w:t>Consequence</w:t>
      </w:r>
      <w:r w:rsidR="00D75698">
        <w:rPr>
          <w:rFonts w:ascii="Calibri" w:hAnsi="Calibri" w:cs="Calibri"/>
          <w:bCs/>
        </w:rPr>
        <w:t>s</w:t>
      </w:r>
      <w:r w:rsidRPr="001B0C4C">
        <w:rPr>
          <w:rFonts w:ascii="Calibri" w:hAnsi="Calibri" w:cs="Calibri"/>
          <w:bCs/>
        </w:rPr>
        <w:t xml:space="preserve"> can be a useful response to </w:t>
      </w:r>
      <w:r w:rsidR="0027586B" w:rsidRPr="001B0C4C">
        <w:rPr>
          <w:rFonts w:ascii="Calibri" w:hAnsi="Calibri" w:cs="Calibri"/>
          <w:bCs/>
        </w:rPr>
        <w:t>behaviours</w:t>
      </w:r>
      <w:r w:rsidR="00820AE9">
        <w:rPr>
          <w:rFonts w:ascii="Calibri" w:hAnsi="Calibri" w:cs="Calibri"/>
          <w:bCs/>
        </w:rPr>
        <w:t>, r</w:t>
      </w:r>
      <w:r w:rsidR="004259D8">
        <w:rPr>
          <w:rFonts w:ascii="Calibri" w:hAnsi="Calibri" w:cs="Calibri"/>
          <w:bCs/>
        </w:rPr>
        <w:t>emembering that some behaviours result in positive consequences.</w:t>
      </w:r>
      <w:r w:rsidRPr="001B0C4C">
        <w:rPr>
          <w:rFonts w:ascii="Calibri" w:hAnsi="Calibri" w:cs="Calibri"/>
          <w:bCs/>
        </w:rPr>
        <w:t xml:space="preserve"> </w:t>
      </w:r>
      <w:r w:rsidR="004259D8">
        <w:rPr>
          <w:rFonts w:ascii="Calibri" w:hAnsi="Calibri" w:cs="Calibri"/>
          <w:bCs/>
        </w:rPr>
        <w:t>When responding to unwanted behaviour,</w:t>
      </w:r>
      <w:r w:rsidR="00820AE9">
        <w:rPr>
          <w:rFonts w:ascii="Calibri" w:hAnsi="Calibri" w:cs="Calibri"/>
          <w:bCs/>
        </w:rPr>
        <w:t xml:space="preserve"> </w:t>
      </w:r>
      <w:r w:rsidR="004259D8">
        <w:rPr>
          <w:rFonts w:ascii="Calibri" w:hAnsi="Calibri" w:cs="Calibri"/>
          <w:bCs/>
        </w:rPr>
        <w:t>t</w:t>
      </w:r>
      <w:r w:rsidR="009D4E3E">
        <w:rPr>
          <w:rFonts w:ascii="Calibri" w:hAnsi="Calibri" w:cs="Calibri"/>
          <w:bCs/>
        </w:rPr>
        <w:t>he c</w:t>
      </w:r>
      <w:r w:rsidRPr="001B0C4C">
        <w:rPr>
          <w:rFonts w:ascii="Calibri" w:hAnsi="Calibri" w:cs="Calibri"/>
          <w:color w:val="000000"/>
        </w:rPr>
        <w:t xml:space="preserve">onsequences </w:t>
      </w:r>
      <w:r w:rsidR="009D4E3E">
        <w:rPr>
          <w:rFonts w:ascii="Calibri" w:hAnsi="Calibri" w:cs="Calibri"/>
          <w:color w:val="000000"/>
        </w:rPr>
        <w:t xml:space="preserve">we use </w:t>
      </w:r>
      <w:r w:rsidR="00B11362">
        <w:rPr>
          <w:rFonts w:ascii="Calibri" w:hAnsi="Calibri" w:cs="Calibri"/>
          <w:color w:val="000000"/>
        </w:rPr>
        <w:t xml:space="preserve">in our school </w:t>
      </w:r>
      <w:r w:rsidR="00ED16B4">
        <w:rPr>
          <w:rFonts w:ascii="Calibri" w:hAnsi="Calibri" w:cs="Calibri"/>
          <w:color w:val="000000"/>
        </w:rPr>
        <w:t xml:space="preserve">always </w:t>
      </w:r>
      <w:r w:rsidRPr="001B0C4C">
        <w:rPr>
          <w:rFonts w:ascii="Calibri" w:hAnsi="Calibri" w:cs="Calibri"/>
          <w:color w:val="000000"/>
        </w:rPr>
        <w:t>have a clear link to the incident a</w:t>
      </w:r>
      <w:r w:rsidRPr="001B0C4C">
        <w:rPr>
          <w:rFonts w:ascii="Calibri" w:hAnsi="Calibri" w:cs="Calibri"/>
          <w:bCs/>
          <w:color w:val="000000"/>
        </w:rPr>
        <w:t>nd help the child or young person to learn how to behave more appropriately should a similar situation occur, tailoring this to the needs of the individual.</w:t>
      </w:r>
    </w:p>
    <w:p w14:paraId="56D4DB80" w14:textId="77777777" w:rsidR="001B0C4C" w:rsidRPr="001B0C4C" w:rsidRDefault="001B0C4C" w:rsidP="001B0C4C">
      <w:pPr>
        <w:autoSpaceDE w:val="0"/>
        <w:autoSpaceDN w:val="0"/>
        <w:adjustRightInd w:val="0"/>
        <w:spacing w:line="240" w:lineRule="auto"/>
        <w:jc w:val="both"/>
        <w:rPr>
          <w:rFonts w:ascii="Calibri" w:hAnsi="Calibri" w:cs="Calibri"/>
          <w:bCs/>
          <w:color w:val="000000"/>
        </w:rPr>
      </w:pPr>
    </w:p>
    <w:p w14:paraId="3EF5B10A" w14:textId="53141DC9" w:rsidR="001B0C4C" w:rsidRPr="001B0C4C" w:rsidRDefault="001B0C4C" w:rsidP="001B0C4C">
      <w:pPr>
        <w:spacing w:line="240" w:lineRule="auto"/>
        <w:jc w:val="both"/>
        <w:rPr>
          <w:rFonts w:ascii="Calibri" w:hAnsi="Calibri" w:cs="Calibri"/>
          <w:bCs/>
        </w:rPr>
      </w:pPr>
      <w:r w:rsidRPr="001B0C4C">
        <w:rPr>
          <w:rFonts w:ascii="Calibri" w:hAnsi="Calibri" w:cs="Calibri"/>
          <w:bCs/>
        </w:rPr>
        <w:t>It is helpful to view consequences as protective and / or educational.</w:t>
      </w:r>
      <w:r w:rsidR="004259D8" w:rsidRPr="004259D8">
        <w:rPr>
          <w:rFonts w:ascii="Calibri" w:hAnsi="Calibri" w:cs="Calibri"/>
          <w:lang w:val="en-US"/>
        </w:rPr>
        <w:t xml:space="preserve"> </w:t>
      </w:r>
      <w:r w:rsidR="004259D8" w:rsidRPr="001B0C4C">
        <w:rPr>
          <w:rFonts w:ascii="Calibri" w:hAnsi="Calibri" w:cs="Calibri"/>
          <w:lang w:val="en-US"/>
        </w:rPr>
        <w:t xml:space="preserve">Best practice suggests that all protective consequences should run alongside educational consequences, as </w:t>
      </w:r>
      <w:r w:rsidR="004259D8">
        <w:rPr>
          <w:rFonts w:ascii="Calibri" w:hAnsi="Calibri" w:cs="Calibri"/>
          <w:lang w:val="en-US"/>
        </w:rPr>
        <w:t>it is unlikely</w:t>
      </w:r>
      <w:r w:rsidR="004259D8" w:rsidRPr="001B0C4C">
        <w:rPr>
          <w:rFonts w:ascii="Calibri" w:hAnsi="Calibri" w:cs="Calibri"/>
          <w:lang w:val="en-US"/>
        </w:rPr>
        <w:t xml:space="preserve"> that long-term behavioural change </w:t>
      </w:r>
      <w:r w:rsidR="004259D8">
        <w:rPr>
          <w:rFonts w:ascii="Calibri" w:hAnsi="Calibri" w:cs="Calibri"/>
          <w:lang w:val="en-US"/>
        </w:rPr>
        <w:t>will occur</w:t>
      </w:r>
      <w:r w:rsidR="004259D8" w:rsidRPr="001B0C4C">
        <w:rPr>
          <w:rFonts w:ascii="Calibri" w:hAnsi="Calibri" w:cs="Calibri"/>
          <w:lang w:val="en-US"/>
        </w:rPr>
        <w:t xml:space="preserve"> without this.</w:t>
      </w:r>
    </w:p>
    <w:p w14:paraId="5C9D4A43" w14:textId="77777777" w:rsidR="009D4E3E" w:rsidRDefault="009D4E3E" w:rsidP="001B0C4C">
      <w:pPr>
        <w:spacing w:line="240" w:lineRule="auto"/>
        <w:jc w:val="both"/>
        <w:rPr>
          <w:rFonts w:ascii="Calibri" w:hAnsi="Calibri" w:cs="Calibri"/>
          <w:b/>
          <w:bCs/>
          <w:u w:val="single"/>
        </w:rPr>
      </w:pPr>
    </w:p>
    <w:p w14:paraId="76996D5D" w14:textId="7B0D461E" w:rsidR="001B0C4C" w:rsidRPr="00CD754C" w:rsidRDefault="001B0C4C" w:rsidP="001B0C4C">
      <w:pPr>
        <w:spacing w:line="240" w:lineRule="auto"/>
        <w:jc w:val="both"/>
        <w:rPr>
          <w:rFonts w:ascii="Calibri" w:hAnsi="Calibri" w:cs="Calibri"/>
          <w:b/>
          <w:bCs/>
        </w:rPr>
      </w:pPr>
      <w:r w:rsidRPr="005C7701">
        <w:rPr>
          <w:rFonts w:ascii="Calibri" w:hAnsi="Calibri" w:cs="Calibri"/>
          <w:b/>
          <w:bCs/>
        </w:rPr>
        <w:t>Protective consequences:</w:t>
      </w:r>
      <w:r w:rsidR="00CD754C">
        <w:rPr>
          <w:rFonts w:ascii="Calibri" w:hAnsi="Calibri" w:cs="Calibri"/>
          <w:b/>
          <w:bCs/>
        </w:rPr>
        <w:t xml:space="preserve"> </w:t>
      </w:r>
      <w:r w:rsidR="00CD754C">
        <w:rPr>
          <w:rFonts w:ascii="Calibri" w:hAnsi="Calibri" w:cs="Calibri"/>
        </w:rPr>
        <w:t xml:space="preserve">these are </w:t>
      </w:r>
      <w:r w:rsidRPr="001B0C4C">
        <w:rPr>
          <w:rFonts w:ascii="Calibri" w:hAnsi="Calibri" w:cs="Calibri"/>
          <w:bCs/>
        </w:rPr>
        <w:t>required to protect the rights of others and keep a child or young person safe</w:t>
      </w:r>
      <w:r w:rsidR="00CD754C">
        <w:rPr>
          <w:rFonts w:ascii="Calibri" w:hAnsi="Calibri" w:cs="Calibri"/>
          <w:bCs/>
        </w:rPr>
        <w:t>. At our school this may include</w:t>
      </w:r>
      <w:r w:rsidR="004259D8">
        <w:rPr>
          <w:rFonts w:ascii="Calibri" w:hAnsi="Calibri" w:cs="Calibri"/>
          <w:bCs/>
        </w:rPr>
        <w:t>:</w:t>
      </w:r>
    </w:p>
    <w:p w14:paraId="77057953" w14:textId="77777777" w:rsidR="001B0C4C" w:rsidRPr="001B0C4C" w:rsidRDefault="001B0C4C" w:rsidP="004539B8">
      <w:pPr>
        <w:pStyle w:val="ListParagraph"/>
        <w:numPr>
          <w:ilvl w:val="0"/>
          <w:numId w:val="18"/>
        </w:numPr>
        <w:spacing w:before="240" w:line="240" w:lineRule="auto"/>
        <w:jc w:val="both"/>
        <w:rPr>
          <w:rFonts w:ascii="Calibri" w:hAnsi="Calibri" w:cs="Calibri"/>
          <w:lang w:val="en-US"/>
        </w:rPr>
      </w:pPr>
      <w:r w:rsidRPr="001B0C4C">
        <w:rPr>
          <w:rFonts w:ascii="Calibri" w:hAnsi="Calibri" w:cs="Calibri"/>
          <w:lang w:val="en-US"/>
        </w:rPr>
        <w:t>increased staff ratio</w:t>
      </w:r>
    </w:p>
    <w:p w14:paraId="280C5EC3" w14:textId="77777777" w:rsidR="001B0C4C" w:rsidRPr="001B0C4C" w:rsidRDefault="001B0C4C" w:rsidP="004539B8">
      <w:pPr>
        <w:pStyle w:val="ListParagraph"/>
        <w:numPr>
          <w:ilvl w:val="0"/>
          <w:numId w:val="18"/>
        </w:numPr>
        <w:spacing w:before="240" w:line="240" w:lineRule="auto"/>
        <w:jc w:val="both"/>
        <w:rPr>
          <w:rFonts w:ascii="Calibri" w:hAnsi="Calibri" w:cs="Calibri"/>
          <w:lang w:val="en-US"/>
        </w:rPr>
      </w:pPr>
      <w:r w:rsidRPr="001B0C4C">
        <w:rPr>
          <w:rFonts w:ascii="Calibri" w:hAnsi="Calibri" w:cs="Calibri"/>
          <w:lang w:val="en-US"/>
        </w:rPr>
        <w:t>change of school day / timetable</w:t>
      </w:r>
    </w:p>
    <w:p w14:paraId="7D9C312F" w14:textId="77777777" w:rsidR="001B0C4C" w:rsidRPr="001B0C4C" w:rsidRDefault="001B0C4C" w:rsidP="004539B8">
      <w:pPr>
        <w:pStyle w:val="ListParagraph"/>
        <w:numPr>
          <w:ilvl w:val="0"/>
          <w:numId w:val="18"/>
        </w:numPr>
        <w:spacing w:before="240" w:line="240" w:lineRule="auto"/>
        <w:jc w:val="both"/>
        <w:rPr>
          <w:rFonts w:ascii="Calibri" w:hAnsi="Calibri" w:cs="Calibri"/>
          <w:lang w:val="en-US"/>
        </w:rPr>
      </w:pPr>
      <w:r w:rsidRPr="001B0C4C">
        <w:rPr>
          <w:rFonts w:ascii="Calibri" w:hAnsi="Calibri" w:cs="Calibri"/>
          <w:lang w:val="en-US"/>
        </w:rPr>
        <w:t>arrangements for access to outside space</w:t>
      </w:r>
    </w:p>
    <w:p w14:paraId="6C17C9D0" w14:textId="77777777" w:rsidR="001B0C4C" w:rsidRPr="001B0C4C" w:rsidRDefault="001B0C4C" w:rsidP="004539B8">
      <w:pPr>
        <w:pStyle w:val="ListParagraph"/>
        <w:numPr>
          <w:ilvl w:val="0"/>
          <w:numId w:val="18"/>
        </w:numPr>
        <w:spacing w:before="240" w:line="240" w:lineRule="auto"/>
        <w:jc w:val="both"/>
        <w:rPr>
          <w:rFonts w:ascii="Calibri" w:hAnsi="Calibri" w:cs="Calibri"/>
          <w:lang w:val="en-US"/>
        </w:rPr>
      </w:pPr>
      <w:r w:rsidRPr="001B0C4C">
        <w:rPr>
          <w:rFonts w:ascii="Calibri" w:hAnsi="Calibri" w:cs="Calibri"/>
          <w:lang w:val="en-US"/>
        </w:rPr>
        <w:t>child or young person escorted in social situations</w:t>
      </w:r>
    </w:p>
    <w:p w14:paraId="67A62693" w14:textId="77777777" w:rsidR="001B0C4C" w:rsidRPr="001B0C4C" w:rsidRDefault="001B0C4C" w:rsidP="004539B8">
      <w:pPr>
        <w:pStyle w:val="ListParagraph"/>
        <w:numPr>
          <w:ilvl w:val="0"/>
          <w:numId w:val="18"/>
        </w:numPr>
        <w:spacing w:before="240" w:line="240" w:lineRule="auto"/>
        <w:jc w:val="both"/>
        <w:rPr>
          <w:rFonts w:ascii="Calibri" w:hAnsi="Calibri" w:cs="Calibri"/>
          <w:lang w:val="en-US"/>
        </w:rPr>
      </w:pPr>
      <w:r w:rsidRPr="001B0C4C">
        <w:rPr>
          <w:rFonts w:ascii="Calibri" w:hAnsi="Calibri" w:cs="Calibri"/>
          <w:lang w:val="en-US"/>
        </w:rPr>
        <w:t>differentiated teaching space</w:t>
      </w:r>
    </w:p>
    <w:p w14:paraId="6C22B289" w14:textId="77777777" w:rsidR="001B0C4C" w:rsidRPr="001B0C4C" w:rsidRDefault="001B0C4C" w:rsidP="004539B8">
      <w:pPr>
        <w:pStyle w:val="ListParagraph"/>
        <w:numPr>
          <w:ilvl w:val="0"/>
          <w:numId w:val="18"/>
        </w:numPr>
        <w:spacing w:before="240" w:line="240" w:lineRule="auto"/>
        <w:jc w:val="both"/>
        <w:rPr>
          <w:rFonts w:ascii="Calibri" w:hAnsi="Calibri" w:cs="Calibri"/>
          <w:lang w:val="en-US"/>
        </w:rPr>
      </w:pPr>
      <w:r w:rsidRPr="001B0C4C">
        <w:rPr>
          <w:rFonts w:ascii="Calibri" w:hAnsi="Calibri" w:cs="Calibri"/>
          <w:lang w:val="en-US"/>
        </w:rPr>
        <w:t>appropriate use of exclusion (using the time to reflect, amend plans and identify needs and other appropriate interventions to support the child or young person upon return).</w:t>
      </w:r>
    </w:p>
    <w:p w14:paraId="7500A079" w14:textId="77777777" w:rsidR="001B0C4C" w:rsidRPr="001B0C4C" w:rsidRDefault="001B0C4C" w:rsidP="001B0C4C">
      <w:pPr>
        <w:spacing w:line="240" w:lineRule="auto"/>
        <w:jc w:val="both"/>
        <w:rPr>
          <w:rFonts w:ascii="Calibri" w:hAnsi="Calibri" w:cs="Calibri"/>
          <w:lang w:val="en-US"/>
        </w:rPr>
      </w:pPr>
    </w:p>
    <w:p w14:paraId="34192A55" w14:textId="5A68F445" w:rsidR="001B0C4C" w:rsidRDefault="001B0C4C" w:rsidP="001B0C4C">
      <w:pPr>
        <w:spacing w:line="240" w:lineRule="auto"/>
        <w:jc w:val="both"/>
        <w:rPr>
          <w:rFonts w:ascii="Calibri" w:hAnsi="Calibri" w:cs="Calibri"/>
          <w:bCs/>
        </w:rPr>
      </w:pPr>
      <w:r w:rsidRPr="005C7701">
        <w:rPr>
          <w:rFonts w:ascii="Calibri" w:hAnsi="Calibri" w:cs="Calibri"/>
          <w:b/>
          <w:bCs/>
        </w:rPr>
        <w:lastRenderedPageBreak/>
        <w:t>Educational consequences</w:t>
      </w:r>
      <w:r w:rsidRPr="009D4E3E">
        <w:rPr>
          <w:rFonts w:ascii="Calibri" w:hAnsi="Calibri" w:cs="Calibri"/>
          <w:b/>
          <w:bCs/>
        </w:rPr>
        <w:t xml:space="preserve">: </w:t>
      </w:r>
      <w:r w:rsidR="00ED16B4">
        <w:rPr>
          <w:rFonts w:ascii="Calibri" w:hAnsi="Calibri" w:cs="Calibri"/>
        </w:rPr>
        <w:t xml:space="preserve">at our school we use </w:t>
      </w:r>
      <w:r w:rsidRPr="009D4E3E">
        <w:rPr>
          <w:rFonts w:ascii="Calibri" w:hAnsi="Calibri" w:cs="Calibri"/>
        </w:rPr>
        <w:t xml:space="preserve">these </w:t>
      </w:r>
      <w:r w:rsidR="00ED16B4">
        <w:rPr>
          <w:rFonts w:ascii="Calibri" w:hAnsi="Calibri" w:cs="Calibri"/>
        </w:rPr>
        <w:t xml:space="preserve">to </w:t>
      </w:r>
      <w:r w:rsidRPr="009D4E3E">
        <w:rPr>
          <w:rFonts w:ascii="Calibri" w:hAnsi="Calibri" w:cs="Calibri"/>
          <w:bCs/>
        </w:rPr>
        <w:t xml:space="preserve">teach, encourage, support and motivate the child or young person to behave differently next time though better understanding. </w:t>
      </w:r>
      <w:r w:rsidR="001050BA">
        <w:rPr>
          <w:rFonts w:ascii="Calibri" w:hAnsi="Calibri" w:cs="Calibri"/>
          <w:bCs/>
        </w:rPr>
        <w:t>E</w:t>
      </w:r>
      <w:r w:rsidRPr="009D4E3E">
        <w:rPr>
          <w:rFonts w:ascii="Calibri" w:hAnsi="Calibri" w:cs="Calibri"/>
          <w:bCs/>
        </w:rPr>
        <w:t>xamples include</w:t>
      </w:r>
      <w:r w:rsidR="004259D8">
        <w:rPr>
          <w:rFonts w:ascii="Calibri" w:hAnsi="Calibri" w:cs="Calibri"/>
          <w:bCs/>
        </w:rPr>
        <w:t>:</w:t>
      </w:r>
    </w:p>
    <w:p w14:paraId="076FDB0E" w14:textId="77777777" w:rsidR="004259D8" w:rsidRPr="009D4E3E" w:rsidRDefault="004259D8" w:rsidP="001B0C4C">
      <w:pPr>
        <w:spacing w:line="240" w:lineRule="auto"/>
        <w:jc w:val="both"/>
        <w:rPr>
          <w:rFonts w:ascii="Calibri" w:hAnsi="Calibri" w:cs="Calibri"/>
          <w:bCs/>
        </w:rPr>
      </w:pPr>
    </w:p>
    <w:p w14:paraId="11A41AB5" w14:textId="77777777" w:rsidR="001B0C4C" w:rsidRPr="009D4E3E" w:rsidRDefault="001B0C4C" w:rsidP="004539B8">
      <w:pPr>
        <w:pStyle w:val="ListParagraph"/>
        <w:numPr>
          <w:ilvl w:val="0"/>
          <w:numId w:val="19"/>
        </w:numPr>
        <w:spacing w:line="240" w:lineRule="auto"/>
        <w:jc w:val="both"/>
        <w:rPr>
          <w:rFonts w:ascii="Calibri" w:hAnsi="Calibri" w:cs="Calibri"/>
          <w:lang w:val="en-US"/>
        </w:rPr>
      </w:pPr>
      <w:r w:rsidRPr="009D4E3E">
        <w:rPr>
          <w:rFonts w:ascii="Calibri" w:hAnsi="Calibri" w:cs="Calibri"/>
          <w:lang w:val="en-US"/>
        </w:rPr>
        <w:t>ensuring the child or young person completes the task they have disrupted</w:t>
      </w:r>
    </w:p>
    <w:p w14:paraId="5FA157CF" w14:textId="77777777" w:rsidR="001B0C4C" w:rsidRPr="009D4E3E" w:rsidRDefault="001B0C4C" w:rsidP="004539B8">
      <w:pPr>
        <w:pStyle w:val="ListParagraph"/>
        <w:numPr>
          <w:ilvl w:val="0"/>
          <w:numId w:val="19"/>
        </w:numPr>
        <w:spacing w:line="240" w:lineRule="auto"/>
        <w:jc w:val="both"/>
        <w:rPr>
          <w:rFonts w:ascii="Calibri" w:hAnsi="Calibri" w:cs="Calibri"/>
          <w:lang w:val="en-US"/>
        </w:rPr>
      </w:pPr>
      <w:r w:rsidRPr="009D4E3E">
        <w:rPr>
          <w:rFonts w:ascii="Calibri" w:hAnsi="Calibri" w:cs="Calibri"/>
          <w:lang w:val="en-US"/>
        </w:rPr>
        <w:t>rehearsing / modelling situations through intentional teaching of prosocial behaviour</w:t>
      </w:r>
    </w:p>
    <w:p w14:paraId="4BB29A08" w14:textId="77777777" w:rsidR="001B0C4C" w:rsidRPr="009D4E3E" w:rsidRDefault="001B0C4C" w:rsidP="004539B8">
      <w:pPr>
        <w:pStyle w:val="ListParagraph"/>
        <w:numPr>
          <w:ilvl w:val="0"/>
          <w:numId w:val="19"/>
        </w:numPr>
        <w:spacing w:line="240" w:lineRule="auto"/>
        <w:jc w:val="both"/>
        <w:rPr>
          <w:rFonts w:ascii="Calibri" w:hAnsi="Calibri" w:cs="Calibri"/>
          <w:lang w:val="en-US"/>
        </w:rPr>
      </w:pPr>
      <w:r w:rsidRPr="009D4E3E">
        <w:rPr>
          <w:rFonts w:ascii="Calibri" w:hAnsi="Calibri" w:cs="Calibri"/>
          <w:lang w:val="en-US"/>
        </w:rPr>
        <w:t>ensure the child or young person assists with repairs where they have caused damage (when possible and practical)</w:t>
      </w:r>
    </w:p>
    <w:p w14:paraId="1DCC0C16" w14:textId="77777777" w:rsidR="001B0C4C" w:rsidRPr="009D4E3E" w:rsidRDefault="001B0C4C" w:rsidP="004539B8">
      <w:pPr>
        <w:pStyle w:val="ListParagraph"/>
        <w:numPr>
          <w:ilvl w:val="0"/>
          <w:numId w:val="19"/>
        </w:numPr>
        <w:spacing w:line="240" w:lineRule="auto"/>
        <w:jc w:val="both"/>
        <w:rPr>
          <w:rFonts w:ascii="Calibri" w:hAnsi="Calibri" w:cs="Calibri"/>
          <w:lang w:val="en-US"/>
        </w:rPr>
      </w:pPr>
      <w:r w:rsidRPr="009D4E3E">
        <w:rPr>
          <w:rFonts w:ascii="Calibri" w:hAnsi="Calibri" w:cs="Calibri"/>
          <w:lang w:val="en-US"/>
        </w:rPr>
        <w:t xml:space="preserve">intentionally provide educational opportunities for the child or young person to learn about the impact of certain actions and behaviours </w:t>
      </w:r>
    </w:p>
    <w:p w14:paraId="37F8600A" w14:textId="1C0653FA" w:rsidR="001B0C4C" w:rsidRPr="009D4E3E" w:rsidRDefault="001B0C4C" w:rsidP="004539B8">
      <w:pPr>
        <w:pStyle w:val="ListParagraph"/>
        <w:numPr>
          <w:ilvl w:val="0"/>
          <w:numId w:val="19"/>
        </w:numPr>
        <w:spacing w:line="240" w:lineRule="auto"/>
        <w:jc w:val="both"/>
        <w:rPr>
          <w:rFonts w:ascii="Calibri" w:hAnsi="Calibri" w:cs="Calibri"/>
          <w:lang w:val="en-US"/>
        </w:rPr>
      </w:pPr>
      <w:r w:rsidRPr="009D4E3E">
        <w:rPr>
          <w:rFonts w:ascii="Calibri" w:hAnsi="Calibri" w:cs="Calibri"/>
          <w:lang w:val="en-US"/>
        </w:rPr>
        <w:t>providing the child or young person with an opportunity to ‘put things right’ through a process of reflecting, repairing and restoring relationships (</w:t>
      </w:r>
      <w:r w:rsidR="001050BA">
        <w:rPr>
          <w:rFonts w:ascii="Calibri" w:hAnsi="Calibri" w:cs="Calibri"/>
          <w:lang w:val="en-US"/>
        </w:rPr>
        <w:t>a</w:t>
      </w:r>
      <w:r w:rsidRPr="009D4E3E">
        <w:rPr>
          <w:rFonts w:ascii="Calibri" w:hAnsi="Calibri" w:cs="Calibri"/>
          <w:lang w:val="en-US"/>
        </w:rPr>
        <w:t xml:space="preserve"> </w:t>
      </w:r>
      <w:r w:rsidR="001050BA">
        <w:rPr>
          <w:rFonts w:ascii="Calibri" w:hAnsi="Calibri" w:cs="Calibri"/>
          <w:lang w:val="en-US"/>
        </w:rPr>
        <w:t>r</w:t>
      </w:r>
      <w:r w:rsidRPr="009D4E3E">
        <w:rPr>
          <w:rFonts w:ascii="Calibri" w:hAnsi="Calibri" w:cs="Calibri"/>
          <w:lang w:val="en-US"/>
        </w:rPr>
        <w:t>estorative approach</w:t>
      </w:r>
      <w:r w:rsidR="001050BA">
        <w:rPr>
          <w:rFonts w:ascii="Calibri" w:hAnsi="Calibri" w:cs="Calibri"/>
          <w:lang w:val="en-US"/>
        </w:rPr>
        <w:t>es</w:t>
      </w:r>
      <w:r w:rsidRPr="009D4E3E">
        <w:rPr>
          <w:rFonts w:ascii="Calibri" w:hAnsi="Calibri" w:cs="Calibri"/>
          <w:lang w:val="en-US"/>
        </w:rPr>
        <w:t xml:space="preserve"> is </w:t>
      </w:r>
      <w:r w:rsidR="001050BA">
        <w:rPr>
          <w:rFonts w:ascii="Calibri" w:hAnsi="Calibri" w:cs="Calibri"/>
          <w:lang w:val="en-US"/>
        </w:rPr>
        <w:t xml:space="preserve">an example of </w:t>
      </w:r>
      <w:r w:rsidRPr="009D4E3E">
        <w:rPr>
          <w:rFonts w:ascii="Calibri" w:hAnsi="Calibri" w:cs="Calibri"/>
          <w:lang w:val="en-US"/>
        </w:rPr>
        <w:t>one).</w:t>
      </w:r>
    </w:p>
    <w:p w14:paraId="289F3721" w14:textId="7F12A5B5" w:rsidR="001B0C4C" w:rsidRDefault="001B0C4C" w:rsidP="00A61A1D">
      <w:pPr>
        <w:autoSpaceDE w:val="0"/>
        <w:autoSpaceDN w:val="0"/>
        <w:adjustRightInd w:val="0"/>
        <w:spacing w:line="240" w:lineRule="auto"/>
        <w:jc w:val="both"/>
        <w:rPr>
          <w:rFonts w:ascii="Calibri" w:hAnsi="Calibri" w:cs="Calibri"/>
          <w:b/>
          <w:bCs/>
          <w:color w:val="000000"/>
          <w:sz w:val="28"/>
          <w:szCs w:val="28"/>
        </w:rPr>
      </w:pPr>
    </w:p>
    <w:p w14:paraId="3BB1AD7A" w14:textId="77777777" w:rsidR="00A61A1D" w:rsidRPr="00240576" w:rsidRDefault="00A61A1D" w:rsidP="00C62234">
      <w:pPr>
        <w:autoSpaceDE w:val="0"/>
        <w:autoSpaceDN w:val="0"/>
        <w:adjustRightInd w:val="0"/>
        <w:spacing w:line="240" w:lineRule="auto"/>
        <w:jc w:val="center"/>
        <w:rPr>
          <w:rFonts w:ascii="Calibri" w:hAnsi="Calibri" w:cs="Calibri"/>
          <w:color w:val="000000"/>
          <w:sz w:val="20"/>
          <w:szCs w:val="20"/>
        </w:rPr>
      </w:pPr>
    </w:p>
    <w:tbl>
      <w:tblPr>
        <w:tblW w:w="9045"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5"/>
        <w:gridCol w:w="3540"/>
        <w:gridCol w:w="3810"/>
      </w:tblGrid>
      <w:tr w:rsidR="00800BB2" w14:paraId="434F051B" w14:textId="77777777" w:rsidTr="00800BB2">
        <w:trPr>
          <w:trHeight w:val="585"/>
        </w:trPr>
        <w:tc>
          <w:tcPr>
            <w:tcW w:w="1695" w:type="dxa"/>
            <w:vAlign w:val="center"/>
          </w:tcPr>
          <w:p w14:paraId="1087A15A" w14:textId="77777777" w:rsidR="00800BB2" w:rsidRDefault="00800BB2" w:rsidP="00800BB2">
            <w:pPr>
              <w:ind w:left="150"/>
              <w:rPr>
                <w:rFonts w:ascii="Calibri" w:eastAsia="Calibri" w:hAnsi="Calibri" w:cs="Calibri"/>
                <w:sz w:val="28"/>
                <w:szCs w:val="28"/>
              </w:rPr>
            </w:pPr>
          </w:p>
        </w:tc>
        <w:tc>
          <w:tcPr>
            <w:tcW w:w="3540" w:type="dxa"/>
            <w:vAlign w:val="center"/>
          </w:tcPr>
          <w:p w14:paraId="3E45A47B" w14:textId="77777777" w:rsidR="00800BB2" w:rsidRDefault="00800BB2" w:rsidP="00800BB2">
            <w:pPr>
              <w:ind w:left="150"/>
              <w:rPr>
                <w:rFonts w:ascii="Calibri" w:eastAsia="Calibri" w:hAnsi="Calibri" w:cs="Calibri"/>
                <w:sz w:val="28"/>
                <w:szCs w:val="28"/>
              </w:rPr>
            </w:pPr>
            <w:r>
              <w:rPr>
                <w:rFonts w:ascii="Calibri" w:eastAsia="Calibri" w:hAnsi="Calibri" w:cs="Calibri"/>
                <w:sz w:val="28"/>
                <w:szCs w:val="28"/>
              </w:rPr>
              <w:t>Examples</w:t>
            </w:r>
          </w:p>
        </w:tc>
        <w:tc>
          <w:tcPr>
            <w:tcW w:w="3810" w:type="dxa"/>
            <w:vAlign w:val="center"/>
          </w:tcPr>
          <w:p w14:paraId="10C3D1A9" w14:textId="77777777" w:rsidR="00800BB2" w:rsidRDefault="00800BB2" w:rsidP="00800BB2">
            <w:pPr>
              <w:ind w:left="150"/>
              <w:rPr>
                <w:rFonts w:ascii="Calibri" w:eastAsia="Calibri" w:hAnsi="Calibri" w:cs="Calibri"/>
                <w:sz w:val="28"/>
                <w:szCs w:val="28"/>
              </w:rPr>
            </w:pPr>
            <w:r>
              <w:rPr>
                <w:rFonts w:ascii="Calibri" w:eastAsia="Calibri" w:hAnsi="Calibri" w:cs="Calibri"/>
                <w:sz w:val="28"/>
                <w:szCs w:val="28"/>
              </w:rPr>
              <w:t>Strategies</w:t>
            </w:r>
          </w:p>
        </w:tc>
      </w:tr>
      <w:tr w:rsidR="00800BB2" w14:paraId="0901B10E" w14:textId="77777777" w:rsidTr="00800BB2">
        <w:trPr>
          <w:trHeight w:val="1755"/>
        </w:trPr>
        <w:tc>
          <w:tcPr>
            <w:tcW w:w="1695" w:type="dxa"/>
            <w:vAlign w:val="center"/>
          </w:tcPr>
          <w:p w14:paraId="4983A5F0" w14:textId="77777777" w:rsidR="00800BB2" w:rsidRDefault="00800BB2" w:rsidP="00800BB2">
            <w:pPr>
              <w:ind w:left="150"/>
              <w:jc w:val="center"/>
              <w:rPr>
                <w:rFonts w:ascii="Calibri" w:eastAsia="Calibri" w:hAnsi="Calibri" w:cs="Calibri"/>
                <w:sz w:val="28"/>
                <w:szCs w:val="28"/>
              </w:rPr>
            </w:pPr>
          </w:p>
          <w:p w14:paraId="5A81CCD1" w14:textId="77777777" w:rsidR="00800BB2" w:rsidRDefault="00800BB2" w:rsidP="00800BB2">
            <w:pPr>
              <w:ind w:left="150"/>
              <w:jc w:val="center"/>
              <w:rPr>
                <w:rFonts w:ascii="Calibri" w:eastAsia="Calibri" w:hAnsi="Calibri" w:cs="Calibri"/>
                <w:sz w:val="28"/>
                <w:szCs w:val="28"/>
              </w:rPr>
            </w:pPr>
            <w:r>
              <w:rPr>
                <w:rFonts w:ascii="Calibri" w:eastAsia="Calibri" w:hAnsi="Calibri" w:cs="Calibri"/>
                <w:sz w:val="28"/>
                <w:szCs w:val="28"/>
              </w:rPr>
              <w:t>Low</w:t>
            </w:r>
          </w:p>
          <w:p w14:paraId="409B4598" w14:textId="77777777" w:rsidR="00800BB2" w:rsidRDefault="00800BB2" w:rsidP="00800BB2">
            <w:pPr>
              <w:ind w:left="150"/>
              <w:jc w:val="center"/>
              <w:rPr>
                <w:rFonts w:ascii="Calibri" w:eastAsia="Calibri" w:hAnsi="Calibri" w:cs="Calibri"/>
                <w:sz w:val="28"/>
                <w:szCs w:val="28"/>
              </w:rPr>
            </w:pPr>
          </w:p>
        </w:tc>
        <w:tc>
          <w:tcPr>
            <w:tcW w:w="3540" w:type="dxa"/>
            <w:vAlign w:val="center"/>
          </w:tcPr>
          <w:p w14:paraId="1FC99FA1"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Refusal/disobeying instructions</w:t>
            </w:r>
          </w:p>
          <w:p w14:paraId="14FD9AF0"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Disruption of others learning (indirectly)</w:t>
            </w:r>
          </w:p>
          <w:p w14:paraId="602DAC8C"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Inappropriate behaviour (physical contact or annoying gestures)</w:t>
            </w:r>
          </w:p>
          <w:p w14:paraId="53415C03"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Inappropriate response</w:t>
            </w:r>
          </w:p>
        </w:tc>
        <w:tc>
          <w:tcPr>
            <w:tcW w:w="3810" w:type="dxa"/>
            <w:vAlign w:val="center"/>
          </w:tcPr>
          <w:p w14:paraId="0D73C12D"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Tactically ignoring</w:t>
            </w:r>
          </w:p>
          <w:p w14:paraId="2CC685E9"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Positive reminder about rules</w:t>
            </w:r>
          </w:p>
          <w:p w14:paraId="570BF5B6"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Verbal direction</w:t>
            </w:r>
          </w:p>
          <w:p w14:paraId="00DE3E8F"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Basic sanction(loss of golden time/break time)</w:t>
            </w:r>
          </w:p>
          <w:p w14:paraId="69129597"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Non- acceptance of improper behaviour</w:t>
            </w:r>
          </w:p>
        </w:tc>
      </w:tr>
      <w:tr w:rsidR="00800BB2" w14:paraId="147B164D" w14:textId="77777777" w:rsidTr="00800BB2">
        <w:trPr>
          <w:trHeight w:val="1740"/>
        </w:trPr>
        <w:tc>
          <w:tcPr>
            <w:tcW w:w="1695" w:type="dxa"/>
            <w:vAlign w:val="center"/>
          </w:tcPr>
          <w:p w14:paraId="20F213F2" w14:textId="77777777" w:rsidR="00800BB2" w:rsidRDefault="00800BB2" w:rsidP="00800BB2">
            <w:pPr>
              <w:ind w:left="150"/>
              <w:jc w:val="center"/>
              <w:rPr>
                <w:rFonts w:ascii="Calibri" w:eastAsia="Calibri" w:hAnsi="Calibri" w:cs="Calibri"/>
                <w:sz w:val="28"/>
                <w:szCs w:val="28"/>
              </w:rPr>
            </w:pPr>
          </w:p>
          <w:p w14:paraId="01F3E4B0" w14:textId="77777777" w:rsidR="00800BB2" w:rsidRDefault="00800BB2" w:rsidP="00800BB2">
            <w:pPr>
              <w:ind w:left="150"/>
              <w:jc w:val="center"/>
              <w:rPr>
                <w:rFonts w:ascii="Calibri" w:eastAsia="Calibri" w:hAnsi="Calibri" w:cs="Calibri"/>
                <w:sz w:val="28"/>
                <w:szCs w:val="28"/>
              </w:rPr>
            </w:pPr>
          </w:p>
          <w:p w14:paraId="0498E924" w14:textId="77777777" w:rsidR="00800BB2" w:rsidRDefault="00800BB2" w:rsidP="00800BB2">
            <w:pPr>
              <w:ind w:left="150"/>
              <w:jc w:val="center"/>
              <w:rPr>
                <w:rFonts w:ascii="Calibri" w:eastAsia="Calibri" w:hAnsi="Calibri" w:cs="Calibri"/>
                <w:sz w:val="28"/>
                <w:szCs w:val="28"/>
              </w:rPr>
            </w:pPr>
            <w:r>
              <w:rPr>
                <w:rFonts w:ascii="Calibri" w:eastAsia="Calibri" w:hAnsi="Calibri" w:cs="Calibri"/>
                <w:sz w:val="28"/>
                <w:szCs w:val="28"/>
              </w:rPr>
              <w:t>Medium</w:t>
            </w:r>
          </w:p>
          <w:p w14:paraId="7934BC34" w14:textId="77777777" w:rsidR="00800BB2" w:rsidRDefault="00800BB2" w:rsidP="00800BB2">
            <w:pPr>
              <w:ind w:left="150"/>
              <w:jc w:val="center"/>
              <w:rPr>
                <w:rFonts w:ascii="Calibri" w:eastAsia="Calibri" w:hAnsi="Calibri" w:cs="Calibri"/>
                <w:sz w:val="28"/>
                <w:szCs w:val="28"/>
              </w:rPr>
            </w:pPr>
          </w:p>
        </w:tc>
        <w:tc>
          <w:tcPr>
            <w:tcW w:w="3540" w:type="dxa"/>
            <w:vAlign w:val="center"/>
          </w:tcPr>
          <w:p w14:paraId="77251B94"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Targeted disruption of others learning</w:t>
            </w:r>
          </w:p>
          <w:p w14:paraId="659FE1B1"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Continued refusal to comply with instructions</w:t>
            </w:r>
          </w:p>
          <w:p w14:paraId="41A236EA"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Physical aggression(to another or general)</w:t>
            </w:r>
          </w:p>
          <w:p w14:paraId="07219344"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Rudeness to an adult</w:t>
            </w:r>
          </w:p>
          <w:p w14:paraId="2E1B4C87"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Persistent low level behaviours</w:t>
            </w:r>
          </w:p>
        </w:tc>
        <w:tc>
          <w:tcPr>
            <w:tcW w:w="3810" w:type="dxa"/>
            <w:vAlign w:val="center"/>
          </w:tcPr>
          <w:p w14:paraId="6853B30E"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Warning and choice(take up time)</w:t>
            </w:r>
          </w:p>
          <w:p w14:paraId="6E08FC05"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Removal from area to designated position within the class</w:t>
            </w:r>
          </w:p>
          <w:p w14:paraId="69B94725"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Loss of break time or lunchtime</w:t>
            </w:r>
          </w:p>
          <w:p w14:paraId="03EB560C"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Loss of golden time</w:t>
            </w:r>
          </w:p>
          <w:p w14:paraId="7650CAA5"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Parental contact(by class teacher) through formal letter</w:t>
            </w:r>
          </w:p>
        </w:tc>
      </w:tr>
      <w:tr w:rsidR="00800BB2" w14:paraId="02ABACFA" w14:textId="77777777" w:rsidTr="00800BB2">
        <w:trPr>
          <w:trHeight w:val="558"/>
        </w:trPr>
        <w:tc>
          <w:tcPr>
            <w:tcW w:w="1695" w:type="dxa"/>
            <w:vAlign w:val="center"/>
          </w:tcPr>
          <w:p w14:paraId="51135346" w14:textId="77777777" w:rsidR="00800BB2" w:rsidRDefault="00800BB2" w:rsidP="00800BB2">
            <w:pPr>
              <w:ind w:left="150"/>
              <w:jc w:val="center"/>
              <w:rPr>
                <w:rFonts w:ascii="Calibri" w:eastAsia="Calibri" w:hAnsi="Calibri" w:cs="Calibri"/>
                <w:sz w:val="28"/>
                <w:szCs w:val="28"/>
              </w:rPr>
            </w:pPr>
          </w:p>
          <w:p w14:paraId="6D6E9352" w14:textId="77777777" w:rsidR="00800BB2" w:rsidRDefault="00800BB2" w:rsidP="00800BB2">
            <w:pPr>
              <w:ind w:left="150"/>
              <w:jc w:val="center"/>
              <w:rPr>
                <w:rFonts w:ascii="Calibri" w:eastAsia="Calibri" w:hAnsi="Calibri" w:cs="Calibri"/>
                <w:sz w:val="28"/>
                <w:szCs w:val="28"/>
              </w:rPr>
            </w:pPr>
            <w:r>
              <w:rPr>
                <w:rFonts w:ascii="Calibri" w:eastAsia="Calibri" w:hAnsi="Calibri" w:cs="Calibri"/>
                <w:sz w:val="28"/>
                <w:szCs w:val="28"/>
              </w:rPr>
              <w:t>High</w:t>
            </w:r>
          </w:p>
        </w:tc>
        <w:tc>
          <w:tcPr>
            <w:tcW w:w="3540" w:type="dxa"/>
            <w:vAlign w:val="center"/>
          </w:tcPr>
          <w:p w14:paraId="4616AA66"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Lack of compliance after previous warnings</w:t>
            </w:r>
          </w:p>
          <w:p w14:paraId="6E93DD66"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Persistent medium level behaviours</w:t>
            </w:r>
          </w:p>
          <w:p w14:paraId="39A183CC"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Endangering the safety of others</w:t>
            </w:r>
          </w:p>
          <w:p w14:paraId="0449F8C3"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Seriously impacting on the learning of others</w:t>
            </w:r>
          </w:p>
        </w:tc>
        <w:tc>
          <w:tcPr>
            <w:tcW w:w="3810" w:type="dxa"/>
            <w:vAlign w:val="center"/>
          </w:tcPr>
          <w:p w14:paraId="24D9078A"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Removal from classroom to member of SLT</w:t>
            </w:r>
          </w:p>
          <w:p w14:paraId="3503038A"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Parental contact by phone</w:t>
            </w:r>
          </w:p>
          <w:p w14:paraId="4FAB86C5"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Sent to DHT (HT in absence)</w:t>
            </w:r>
          </w:p>
          <w:p w14:paraId="025E11E8"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Internal exclusion and parental meeting</w:t>
            </w:r>
          </w:p>
          <w:p w14:paraId="6DE198B1" w14:textId="77777777" w:rsidR="00800BB2" w:rsidRDefault="00800BB2" w:rsidP="00800BB2">
            <w:pPr>
              <w:rPr>
                <w:rFonts w:ascii="Calibri" w:eastAsia="Calibri" w:hAnsi="Calibri" w:cs="Calibri"/>
                <w:sz w:val="28"/>
                <w:szCs w:val="28"/>
              </w:rPr>
            </w:pPr>
            <w:r>
              <w:rPr>
                <w:rFonts w:ascii="Calibri" w:eastAsia="Calibri" w:hAnsi="Calibri" w:cs="Calibri"/>
                <w:sz w:val="28"/>
                <w:szCs w:val="28"/>
              </w:rPr>
              <w:t>External Exclusion(very serious incidents)</w:t>
            </w:r>
          </w:p>
        </w:tc>
      </w:tr>
    </w:tbl>
    <w:p w14:paraId="0F17A1CE" w14:textId="77777777" w:rsidR="00800BB2" w:rsidRDefault="00800BB2" w:rsidP="00800BB2">
      <w:pPr>
        <w:rPr>
          <w:rFonts w:ascii="Calibri" w:eastAsia="Calibri" w:hAnsi="Calibri" w:cs="Calibri"/>
          <w:b/>
          <w:i/>
        </w:rPr>
      </w:pPr>
    </w:p>
    <w:p w14:paraId="18A70B0C" w14:textId="77777777" w:rsidR="00800BB2" w:rsidRDefault="00800BB2" w:rsidP="00800BB2">
      <w:pPr>
        <w:rPr>
          <w:rFonts w:ascii="Calibri" w:eastAsia="Calibri" w:hAnsi="Calibri" w:cs="Calibri"/>
          <w:b/>
          <w:sz w:val="36"/>
          <w:szCs w:val="36"/>
          <w:u w:val="single"/>
        </w:rPr>
      </w:pPr>
      <w:r>
        <w:rPr>
          <w:rFonts w:ascii="Calibri" w:eastAsia="Calibri" w:hAnsi="Calibri" w:cs="Calibri"/>
          <w:b/>
          <w:sz w:val="36"/>
          <w:szCs w:val="36"/>
          <w:u w:val="single"/>
        </w:rPr>
        <w:lastRenderedPageBreak/>
        <w:t>Low-level poor behaviour</w:t>
      </w:r>
    </w:p>
    <w:p w14:paraId="5B5F801C" w14:textId="77777777" w:rsidR="00800BB2" w:rsidRDefault="00800BB2" w:rsidP="00800BB2">
      <w:pPr>
        <w:rPr>
          <w:rFonts w:ascii="Calibri" w:eastAsia="Calibri" w:hAnsi="Calibri" w:cs="Calibri"/>
          <w:b/>
          <w:sz w:val="32"/>
          <w:szCs w:val="32"/>
        </w:rPr>
      </w:pPr>
      <w:r>
        <w:rPr>
          <w:rFonts w:ascii="Calibri" w:eastAsia="Calibri" w:hAnsi="Calibri" w:cs="Calibri"/>
          <w:b/>
          <w:sz w:val="32"/>
          <w:szCs w:val="32"/>
        </w:rPr>
        <w:t>Examples of low-level poor behaviour include:</w:t>
      </w:r>
    </w:p>
    <w:p w14:paraId="79C28736" w14:textId="77777777" w:rsidR="00800BB2" w:rsidRDefault="00800BB2" w:rsidP="00800BB2">
      <w:pPr>
        <w:numPr>
          <w:ilvl w:val="0"/>
          <w:numId w:val="26"/>
        </w:numPr>
        <w:pBdr>
          <w:top w:val="nil"/>
          <w:left w:val="nil"/>
          <w:bottom w:val="nil"/>
          <w:right w:val="nil"/>
          <w:between w:val="nil"/>
        </w:pBdr>
        <w:spacing w:line="240" w:lineRule="auto"/>
        <w:rPr>
          <w:rFonts w:ascii="Calibri" w:eastAsia="Calibri" w:hAnsi="Calibri" w:cs="Calibri"/>
          <w:color w:val="000000"/>
          <w:sz w:val="28"/>
          <w:szCs w:val="28"/>
        </w:rPr>
      </w:pPr>
      <w:r>
        <w:rPr>
          <w:rFonts w:ascii="Calibri" w:eastAsia="Calibri" w:hAnsi="Calibri" w:cs="Calibri"/>
          <w:color w:val="000000"/>
          <w:sz w:val="28"/>
          <w:szCs w:val="28"/>
        </w:rPr>
        <w:t>spitting on floor or outside;</w:t>
      </w:r>
    </w:p>
    <w:p w14:paraId="36CA290A" w14:textId="77777777" w:rsidR="00800BB2" w:rsidRDefault="00800BB2" w:rsidP="00800BB2">
      <w:pPr>
        <w:numPr>
          <w:ilvl w:val="0"/>
          <w:numId w:val="26"/>
        </w:numPr>
        <w:pBdr>
          <w:top w:val="nil"/>
          <w:left w:val="nil"/>
          <w:bottom w:val="nil"/>
          <w:right w:val="nil"/>
          <w:between w:val="nil"/>
        </w:pBdr>
        <w:spacing w:line="240" w:lineRule="auto"/>
        <w:rPr>
          <w:rFonts w:ascii="Calibri" w:eastAsia="Calibri" w:hAnsi="Calibri" w:cs="Calibri"/>
          <w:color w:val="000000"/>
          <w:sz w:val="28"/>
          <w:szCs w:val="28"/>
        </w:rPr>
      </w:pPr>
      <w:r>
        <w:rPr>
          <w:rFonts w:ascii="Calibri" w:eastAsia="Calibri" w:hAnsi="Calibri" w:cs="Calibri"/>
          <w:color w:val="000000"/>
          <w:sz w:val="28"/>
          <w:szCs w:val="28"/>
        </w:rPr>
        <w:t>swearing (without thought or malice);</w:t>
      </w:r>
    </w:p>
    <w:p w14:paraId="04953961" w14:textId="77777777" w:rsidR="00800BB2" w:rsidRDefault="00800BB2" w:rsidP="00800BB2">
      <w:pPr>
        <w:numPr>
          <w:ilvl w:val="0"/>
          <w:numId w:val="26"/>
        </w:numPr>
        <w:pBdr>
          <w:top w:val="nil"/>
          <w:left w:val="nil"/>
          <w:bottom w:val="nil"/>
          <w:right w:val="nil"/>
          <w:between w:val="nil"/>
        </w:pBdr>
        <w:spacing w:line="240" w:lineRule="auto"/>
        <w:rPr>
          <w:rFonts w:ascii="Calibri" w:eastAsia="Calibri" w:hAnsi="Calibri" w:cs="Calibri"/>
          <w:color w:val="000000"/>
          <w:sz w:val="28"/>
          <w:szCs w:val="28"/>
        </w:rPr>
      </w:pPr>
      <w:r>
        <w:rPr>
          <w:rFonts w:ascii="Calibri" w:eastAsia="Calibri" w:hAnsi="Calibri" w:cs="Calibri"/>
          <w:color w:val="000000"/>
          <w:sz w:val="28"/>
          <w:szCs w:val="28"/>
        </w:rPr>
        <w:t>talking out of turn;</w:t>
      </w:r>
    </w:p>
    <w:p w14:paraId="6BC7026C" w14:textId="77777777" w:rsidR="00800BB2" w:rsidRDefault="00800BB2" w:rsidP="00800BB2">
      <w:pPr>
        <w:numPr>
          <w:ilvl w:val="0"/>
          <w:numId w:val="26"/>
        </w:numPr>
        <w:pBdr>
          <w:top w:val="nil"/>
          <w:left w:val="nil"/>
          <w:bottom w:val="nil"/>
          <w:right w:val="nil"/>
          <w:between w:val="nil"/>
        </w:pBdr>
        <w:spacing w:line="240" w:lineRule="auto"/>
        <w:rPr>
          <w:rFonts w:ascii="Calibri" w:eastAsia="Calibri" w:hAnsi="Calibri" w:cs="Calibri"/>
          <w:color w:val="000000"/>
          <w:sz w:val="28"/>
          <w:szCs w:val="28"/>
        </w:rPr>
      </w:pPr>
      <w:r>
        <w:rPr>
          <w:rFonts w:ascii="Calibri" w:eastAsia="Calibri" w:hAnsi="Calibri" w:cs="Calibri"/>
          <w:color w:val="000000"/>
          <w:sz w:val="28"/>
          <w:szCs w:val="28"/>
        </w:rPr>
        <w:t>ignoring instructions from staff;</w:t>
      </w:r>
    </w:p>
    <w:p w14:paraId="4CB4CE50" w14:textId="77777777" w:rsidR="00800BB2" w:rsidRDefault="00800BB2" w:rsidP="00800BB2">
      <w:pPr>
        <w:numPr>
          <w:ilvl w:val="0"/>
          <w:numId w:val="26"/>
        </w:numPr>
        <w:pBdr>
          <w:top w:val="nil"/>
          <w:left w:val="nil"/>
          <w:bottom w:val="nil"/>
          <w:right w:val="nil"/>
          <w:between w:val="nil"/>
        </w:pBdr>
        <w:spacing w:line="240" w:lineRule="auto"/>
        <w:rPr>
          <w:rFonts w:ascii="Calibri" w:eastAsia="Calibri" w:hAnsi="Calibri" w:cs="Calibri"/>
          <w:color w:val="000000"/>
          <w:sz w:val="28"/>
          <w:szCs w:val="28"/>
        </w:rPr>
      </w:pPr>
      <w:r>
        <w:rPr>
          <w:rFonts w:ascii="Calibri" w:eastAsia="Calibri" w:hAnsi="Calibri" w:cs="Calibri"/>
          <w:color w:val="000000"/>
          <w:sz w:val="28"/>
          <w:szCs w:val="28"/>
        </w:rPr>
        <w:t>being late after breaks;</w:t>
      </w:r>
    </w:p>
    <w:p w14:paraId="4F5BAE40" w14:textId="77777777" w:rsidR="00800BB2" w:rsidRDefault="00800BB2" w:rsidP="00800BB2">
      <w:pPr>
        <w:numPr>
          <w:ilvl w:val="0"/>
          <w:numId w:val="26"/>
        </w:numPr>
        <w:pBdr>
          <w:top w:val="nil"/>
          <w:left w:val="nil"/>
          <w:bottom w:val="nil"/>
          <w:right w:val="nil"/>
          <w:between w:val="nil"/>
        </w:pBdr>
        <w:spacing w:line="240" w:lineRule="auto"/>
        <w:rPr>
          <w:rFonts w:ascii="Calibri" w:eastAsia="Calibri" w:hAnsi="Calibri" w:cs="Calibri"/>
          <w:color w:val="000000"/>
          <w:sz w:val="28"/>
          <w:szCs w:val="28"/>
        </w:rPr>
      </w:pPr>
      <w:r>
        <w:rPr>
          <w:rFonts w:ascii="Calibri" w:eastAsia="Calibri" w:hAnsi="Calibri" w:cs="Calibri"/>
          <w:color w:val="000000"/>
          <w:sz w:val="28"/>
          <w:szCs w:val="28"/>
        </w:rPr>
        <w:t>not respecting property;</w:t>
      </w:r>
    </w:p>
    <w:p w14:paraId="0B38A944" w14:textId="77777777" w:rsidR="00800BB2" w:rsidRDefault="00800BB2" w:rsidP="00800BB2">
      <w:pPr>
        <w:numPr>
          <w:ilvl w:val="0"/>
          <w:numId w:val="26"/>
        </w:numPr>
        <w:pBdr>
          <w:top w:val="nil"/>
          <w:left w:val="nil"/>
          <w:bottom w:val="nil"/>
          <w:right w:val="nil"/>
          <w:between w:val="nil"/>
        </w:pBdr>
        <w:spacing w:line="240" w:lineRule="auto"/>
        <w:rPr>
          <w:rFonts w:ascii="Calibri" w:eastAsia="Calibri" w:hAnsi="Calibri" w:cs="Calibri"/>
          <w:color w:val="000000"/>
          <w:sz w:val="28"/>
          <w:szCs w:val="28"/>
        </w:rPr>
      </w:pPr>
      <w:r>
        <w:rPr>
          <w:rFonts w:ascii="Calibri" w:eastAsia="Calibri" w:hAnsi="Calibri" w:cs="Calibri"/>
          <w:color w:val="000000"/>
          <w:sz w:val="28"/>
          <w:szCs w:val="28"/>
        </w:rPr>
        <w:t>throwing something (without malice);</w:t>
      </w:r>
    </w:p>
    <w:p w14:paraId="17C24B48" w14:textId="77777777" w:rsidR="00800BB2" w:rsidRDefault="00800BB2" w:rsidP="00800BB2">
      <w:pPr>
        <w:numPr>
          <w:ilvl w:val="0"/>
          <w:numId w:val="26"/>
        </w:numPr>
        <w:pBdr>
          <w:top w:val="nil"/>
          <w:left w:val="nil"/>
          <w:bottom w:val="nil"/>
          <w:right w:val="nil"/>
          <w:between w:val="nil"/>
        </w:pBdr>
        <w:spacing w:line="240" w:lineRule="auto"/>
        <w:rPr>
          <w:rFonts w:ascii="Calibri" w:eastAsia="Calibri" w:hAnsi="Calibri" w:cs="Calibri"/>
          <w:color w:val="000000"/>
          <w:sz w:val="28"/>
          <w:szCs w:val="28"/>
        </w:rPr>
      </w:pPr>
      <w:r>
        <w:rPr>
          <w:rFonts w:ascii="Calibri" w:eastAsia="Calibri" w:hAnsi="Calibri" w:cs="Calibri"/>
          <w:color w:val="000000"/>
          <w:sz w:val="28"/>
          <w:szCs w:val="28"/>
        </w:rPr>
        <w:t>demanding things/not being polite; dropping litter;</w:t>
      </w:r>
    </w:p>
    <w:p w14:paraId="13CEB7C4" w14:textId="77777777" w:rsidR="00800BB2" w:rsidRDefault="00800BB2" w:rsidP="00800BB2">
      <w:pPr>
        <w:numPr>
          <w:ilvl w:val="0"/>
          <w:numId w:val="26"/>
        </w:numPr>
        <w:pBdr>
          <w:top w:val="nil"/>
          <w:left w:val="nil"/>
          <w:bottom w:val="nil"/>
          <w:right w:val="nil"/>
          <w:between w:val="nil"/>
        </w:pBdr>
        <w:spacing w:line="240" w:lineRule="auto"/>
        <w:rPr>
          <w:rFonts w:ascii="Calibri" w:eastAsia="Calibri" w:hAnsi="Calibri" w:cs="Calibri"/>
          <w:color w:val="000000"/>
          <w:sz w:val="28"/>
          <w:szCs w:val="28"/>
        </w:rPr>
      </w:pPr>
      <w:r>
        <w:rPr>
          <w:rFonts w:ascii="Calibri" w:eastAsia="Calibri" w:hAnsi="Calibri" w:cs="Calibri"/>
          <w:color w:val="000000"/>
          <w:sz w:val="28"/>
          <w:szCs w:val="28"/>
        </w:rPr>
        <w:t>Invading personal space.</w:t>
      </w:r>
    </w:p>
    <w:p w14:paraId="7C6C8CED" w14:textId="77777777" w:rsidR="00800BB2" w:rsidRDefault="00800BB2" w:rsidP="00800BB2">
      <w:pPr>
        <w:ind w:left="720"/>
        <w:rPr>
          <w:rFonts w:ascii="Calibri" w:eastAsia="Calibri" w:hAnsi="Calibri" w:cs="Calibri"/>
        </w:rPr>
      </w:pPr>
    </w:p>
    <w:p w14:paraId="6B675F2C" w14:textId="77777777" w:rsidR="00800BB2" w:rsidRDefault="00800BB2" w:rsidP="00800BB2">
      <w:pPr>
        <w:ind w:left="720"/>
        <w:rPr>
          <w:rFonts w:ascii="Calibri" w:eastAsia="Calibri" w:hAnsi="Calibri" w:cs="Calibri"/>
        </w:rPr>
      </w:pPr>
      <w:r>
        <w:rPr>
          <w:rFonts w:ascii="Calibri" w:eastAsia="Calibri" w:hAnsi="Calibri" w:cs="Calibri"/>
        </w:rPr>
        <w:t>Staff will take account of any underlying circumstances that may be contributing to the pupil’s behaviour.</w:t>
      </w:r>
    </w:p>
    <w:p w14:paraId="77BB1D95" w14:textId="77777777" w:rsidR="00800BB2" w:rsidRDefault="00800BB2" w:rsidP="00800BB2">
      <w:pPr>
        <w:ind w:left="720"/>
        <w:rPr>
          <w:rFonts w:ascii="Calibri" w:eastAsia="Calibri" w:hAnsi="Calibri" w:cs="Calibri"/>
        </w:rPr>
      </w:pPr>
      <w:r>
        <w:rPr>
          <w:rFonts w:ascii="Calibri" w:eastAsia="Calibri" w:hAnsi="Calibri" w:cs="Calibri"/>
        </w:rPr>
        <w:t>If a pupil does not respond appropriately then further action should be taken by referring the incident to the student’s teacher on a concern note.</w:t>
      </w:r>
    </w:p>
    <w:p w14:paraId="606ACE0B" w14:textId="77777777" w:rsidR="00800BB2" w:rsidRDefault="00800BB2" w:rsidP="00800BB2">
      <w:pPr>
        <w:rPr>
          <w:rFonts w:ascii="Calibri" w:eastAsia="Calibri" w:hAnsi="Calibri" w:cs="Calibri"/>
          <w:b/>
        </w:rPr>
      </w:pPr>
    </w:p>
    <w:p w14:paraId="7C6F7201" w14:textId="77777777" w:rsidR="00800BB2" w:rsidRDefault="00800BB2" w:rsidP="00800BB2">
      <w:pPr>
        <w:rPr>
          <w:rFonts w:ascii="Calibri" w:eastAsia="Calibri" w:hAnsi="Calibri" w:cs="Calibri"/>
          <w:b/>
        </w:rPr>
      </w:pPr>
      <w:r>
        <w:rPr>
          <w:rFonts w:ascii="Calibri" w:eastAsia="Calibri" w:hAnsi="Calibri" w:cs="Calibri"/>
          <w:b/>
        </w:rPr>
        <w:t>Possible strategies for managing such behaviour include, in an approximate order:</w:t>
      </w:r>
    </w:p>
    <w:p w14:paraId="5A7593C9" w14:textId="77777777" w:rsidR="00800BB2" w:rsidRDefault="00800BB2" w:rsidP="00800BB2">
      <w:pPr>
        <w:numPr>
          <w:ilvl w:val="0"/>
          <w:numId w:val="27"/>
        </w:numPr>
        <w:pBdr>
          <w:top w:val="nil"/>
          <w:left w:val="nil"/>
          <w:bottom w:val="nil"/>
          <w:right w:val="nil"/>
          <w:between w:val="nil"/>
        </w:pBdr>
        <w:spacing w:line="240" w:lineRule="auto"/>
        <w:rPr>
          <w:rFonts w:ascii="Calibri" w:eastAsia="Calibri" w:hAnsi="Calibri" w:cs="Calibri"/>
          <w:color w:val="000000"/>
          <w:sz w:val="28"/>
          <w:szCs w:val="28"/>
        </w:rPr>
      </w:pPr>
      <w:r>
        <w:rPr>
          <w:rFonts w:ascii="Calibri" w:eastAsia="Calibri" w:hAnsi="Calibri" w:cs="Calibri"/>
          <w:color w:val="000000"/>
          <w:sz w:val="28"/>
          <w:szCs w:val="28"/>
        </w:rPr>
        <w:t>praise and/or rewarding other pupils who are behaving appropriately,  including contacting home, where applicable;</w:t>
      </w:r>
    </w:p>
    <w:p w14:paraId="6BB376EF" w14:textId="77777777" w:rsidR="00800BB2" w:rsidRDefault="00800BB2" w:rsidP="00800BB2">
      <w:pPr>
        <w:numPr>
          <w:ilvl w:val="0"/>
          <w:numId w:val="27"/>
        </w:numPr>
        <w:pBdr>
          <w:top w:val="nil"/>
          <w:left w:val="nil"/>
          <w:bottom w:val="nil"/>
          <w:right w:val="nil"/>
          <w:between w:val="nil"/>
        </w:pBdr>
        <w:spacing w:line="240" w:lineRule="auto"/>
        <w:rPr>
          <w:rFonts w:ascii="Calibri" w:eastAsia="Calibri" w:hAnsi="Calibri" w:cs="Calibri"/>
          <w:color w:val="000000"/>
          <w:sz w:val="28"/>
          <w:szCs w:val="28"/>
        </w:rPr>
      </w:pPr>
      <w:r>
        <w:rPr>
          <w:rFonts w:ascii="Calibri" w:eastAsia="Calibri" w:hAnsi="Calibri" w:cs="Calibri"/>
          <w:color w:val="000000"/>
          <w:sz w:val="28"/>
          <w:szCs w:val="28"/>
        </w:rPr>
        <w:t>rewarding pupils who consistently behave well;</w:t>
      </w:r>
    </w:p>
    <w:p w14:paraId="5EE6A4C3" w14:textId="77777777" w:rsidR="00800BB2" w:rsidRDefault="00800BB2" w:rsidP="00800BB2">
      <w:pPr>
        <w:numPr>
          <w:ilvl w:val="0"/>
          <w:numId w:val="27"/>
        </w:numPr>
        <w:pBdr>
          <w:top w:val="nil"/>
          <w:left w:val="nil"/>
          <w:bottom w:val="nil"/>
          <w:right w:val="nil"/>
          <w:between w:val="nil"/>
        </w:pBdr>
        <w:spacing w:line="240" w:lineRule="auto"/>
        <w:rPr>
          <w:rFonts w:ascii="Calibri" w:eastAsia="Calibri" w:hAnsi="Calibri" w:cs="Calibri"/>
          <w:color w:val="000000"/>
          <w:sz w:val="28"/>
          <w:szCs w:val="28"/>
        </w:rPr>
      </w:pPr>
      <w:r>
        <w:rPr>
          <w:rFonts w:ascii="Calibri" w:eastAsia="Calibri" w:hAnsi="Calibri" w:cs="Calibri"/>
          <w:color w:val="000000"/>
          <w:sz w:val="28"/>
          <w:szCs w:val="28"/>
        </w:rPr>
        <w:t>reminding about the school rules</w:t>
      </w:r>
    </w:p>
    <w:p w14:paraId="514BA315" w14:textId="77777777" w:rsidR="00800BB2" w:rsidRDefault="00800BB2" w:rsidP="00800BB2">
      <w:pPr>
        <w:numPr>
          <w:ilvl w:val="0"/>
          <w:numId w:val="27"/>
        </w:numPr>
        <w:pBdr>
          <w:top w:val="nil"/>
          <w:left w:val="nil"/>
          <w:bottom w:val="nil"/>
          <w:right w:val="nil"/>
          <w:between w:val="nil"/>
        </w:pBdr>
        <w:spacing w:line="240" w:lineRule="auto"/>
        <w:rPr>
          <w:rFonts w:ascii="Calibri" w:eastAsia="Calibri" w:hAnsi="Calibri" w:cs="Calibri"/>
          <w:color w:val="000000"/>
          <w:sz w:val="28"/>
          <w:szCs w:val="28"/>
        </w:rPr>
      </w:pPr>
      <w:r>
        <w:rPr>
          <w:rFonts w:ascii="Calibri" w:eastAsia="Calibri" w:hAnsi="Calibri" w:cs="Calibri"/>
          <w:color w:val="000000"/>
          <w:sz w:val="28"/>
          <w:szCs w:val="28"/>
        </w:rPr>
        <w:t>verbal warnings;</w:t>
      </w:r>
    </w:p>
    <w:p w14:paraId="5DBC3917" w14:textId="77777777" w:rsidR="00800BB2" w:rsidRDefault="00800BB2" w:rsidP="00800BB2">
      <w:pPr>
        <w:numPr>
          <w:ilvl w:val="0"/>
          <w:numId w:val="27"/>
        </w:numPr>
        <w:pBdr>
          <w:top w:val="nil"/>
          <w:left w:val="nil"/>
          <w:bottom w:val="nil"/>
          <w:right w:val="nil"/>
          <w:between w:val="nil"/>
        </w:pBdr>
        <w:spacing w:line="240" w:lineRule="auto"/>
        <w:rPr>
          <w:rFonts w:ascii="Calibri" w:eastAsia="Calibri" w:hAnsi="Calibri" w:cs="Calibri"/>
          <w:color w:val="000000"/>
          <w:sz w:val="28"/>
          <w:szCs w:val="28"/>
        </w:rPr>
      </w:pPr>
      <w:r>
        <w:rPr>
          <w:rFonts w:ascii="Calibri" w:eastAsia="Calibri" w:hAnsi="Calibri" w:cs="Calibri"/>
          <w:color w:val="000000"/>
          <w:sz w:val="28"/>
          <w:szCs w:val="28"/>
        </w:rPr>
        <w:t>explaining the reasons such behaviour is inappropriate;</w:t>
      </w:r>
    </w:p>
    <w:p w14:paraId="18E706BE" w14:textId="77777777" w:rsidR="00800BB2" w:rsidRDefault="00800BB2" w:rsidP="00800BB2">
      <w:pPr>
        <w:numPr>
          <w:ilvl w:val="0"/>
          <w:numId w:val="27"/>
        </w:numPr>
        <w:pBdr>
          <w:top w:val="nil"/>
          <w:left w:val="nil"/>
          <w:bottom w:val="nil"/>
          <w:right w:val="nil"/>
          <w:between w:val="nil"/>
        </w:pBdr>
        <w:spacing w:line="240" w:lineRule="auto"/>
        <w:rPr>
          <w:rFonts w:ascii="Calibri" w:eastAsia="Calibri" w:hAnsi="Calibri" w:cs="Calibri"/>
          <w:color w:val="000000"/>
          <w:sz w:val="28"/>
          <w:szCs w:val="28"/>
        </w:rPr>
      </w:pPr>
      <w:r>
        <w:rPr>
          <w:rFonts w:ascii="Calibri" w:eastAsia="Calibri" w:hAnsi="Calibri" w:cs="Calibri"/>
          <w:color w:val="000000"/>
          <w:sz w:val="28"/>
          <w:szCs w:val="28"/>
        </w:rPr>
        <w:t>tactical ignoring;</w:t>
      </w:r>
    </w:p>
    <w:p w14:paraId="71FA6343" w14:textId="77777777" w:rsidR="00800BB2" w:rsidRDefault="00800BB2" w:rsidP="00800BB2">
      <w:pPr>
        <w:numPr>
          <w:ilvl w:val="0"/>
          <w:numId w:val="27"/>
        </w:numPr>
        <w:pBdr>
          <w:top w:val="nil"/>
          <w:left w:val="nil"/>
          <w:bottom w:val="nil"/>
          <w:right w:val="nil"/>
          <w:between w:val="nil"/>
        </w:pBdr>
        <w:spacing w:line="240" w:lineRule="auto"/>
        <w:rPr>
          <w:rFonts w:ascii="Calibri" w:eastAsia="Calibri" w:hAnsi="Calibri" w:cs="Calibri"/>
          <w:color w:val="000000"/>
          <w:sz w:val="28"/>
          <w:szCs w:val="28"/>
        </w:rPr>
      </w:pPr>
      <w:r>
        <w:rPr>
          <w:rFonts w:ascii="Calibri" w:eastAsia="Calibri" w:hAnsi="Calibri" w:cs="Calibri"/>
          <w:color w:val="000000"/>
          <w:sz w:val="28"/>
          <w:szCs w:val="28"/>
        </w:rPr>
        <w:t>short time out;</w:t>
      </w:r>
    </w:p>
    <w:p w14:paraId="2DBF030B" w14:textId="77777777" w:rsidR="00800BB2" w:rsidRDefault="00800BB2" w:rsidP="00800BB2">
      <w:pPr>
        <w:numPr>
          <w:ilvl w:val="0"/>
          <w:numId w:val="27"/>
        </w:numPr>
        <w:pBdr>
          <w:top w:val="nil"/>
          <w:left w:val="nil"/>
          <w:bottom w:val="nil"/>
          <w:right w:val="nil"/>
          <w:between w:val="nil"/>
        </w:pBdr>
        <w:spacing w:line="240" w:lineRule="auto"/>
        <w:rPr>
          <w:rFonts w:ascii="Calibri" w:eastAsia="Calibri" w:hAnsi="Calibri" w:cs="Calibri"/>
          <w:color w:val="000000"/>
          <w:sz w:val="28"/>
          <w:szCs w:val="28"/>
        </w:rPr>
      </w:pPr>
      <w:r>
        <w:rPr>
          <w:rFonts w:ascii="Calibri" w:eastAsia="Calibri" w:hAnsi="Calibri" w:cs="Calibri"/>
          <w:color w:val="000000"/>
          <w:sz w:val="28"/>
          <w:szCs w:val="28"/>
        </w:rPr>
        <w:t>removing a privilege or a small amount of break time; and/or</w:t>
      </w:r>
    </w:p>
    <w:p w14:paraId="13E480A9" w14:textId="77777777" w:rsidR="00800BB2" w:rsidRDefault="00800BB2" w:rsidP="00800BB2">
      <w:pPr>
        <w:numPr>
          <w:ilvl w:val="0"/>
          <w:numId w:val="27"/>
        </w:numPr>
        <w:pBdr>
          <w:top w:val="nil"/>
          <w:left w:val="nil"/>
          <w:bottom w:val="nil"/>
          <w:right w:val="nil"/>
          <w:between w:val="nil"/>
        </w:pBdr>
        <w:spacing w:line="240" w:lineRule="auto"/>
        <w:rPr>
          <w:rFonts w:ascii="Calibri" w:eastAsia="Calibri" w:hAnsi="Calibri" w:cs="Calibri"/>
          <w:color w:val="000000"/>
          <w:sz w:val="28"/>
          <w:szCs w:val="28"/>
        </w:rPr>
      </w:pPr>
      <w:r>
        <w:rPr>
          <w:rFonts w:ascii="Calibri" w:eastAsia="Calibri" w:hAnsi="Calibri" w:cs="Calibri"/>
          <w:color w:val="000000"/>
          <w:sz w:val="28"/>
          <w:szCs w:val="28"/>
        </w:rPr>
        <w:t>referral to pupil’s teacher by use of a concern note.</w:t>
      </w:r>
    </w:p>
    <w:p w14:paraId="402887B2" w14:textId="77777777" w:rsidR="00800BB2" w:rsidRDefault="00800BB2" w:rsidP="00800BB2">
      <w:pPr>
        <w:pBdr>
          <w:top w:val="nil"/>
          <w:left w:val="nil"/>
          <w:bottom w:val="nil"/>
          <w:right w:val="nil"/>
          <w:between w:val="nil"/>
        </w:pBdr>
        <w:spacing w:after="120"/>
        <w:ind w:left="720" w:hanging="720"/>
        <w:rPr>
          <w:rFonts w:ascii="Calibri" w:eastAsia="Calibri" w:hAnsi="Calibri" w:cs="Calibri"/>
          <w:color w:val="000000"/>
          <w:sz w:val="20"/>
          <w:szCs w:val="20"/>
        </w:rPr>
      </w:pPr>
    </w:p>
    <w:p w14:paraId="6DEA8942" w14:textId="77777777" w:rsidR="00800BB2" w:rsidRDefault="00800BB2" w:rsidP="00800BB2">
      <w:pPr>
        <w:rPr>
          <w:rFonts w:ascii="Calibri" w:eastAsia="Calibri" w:hAnsi="Calibri" w:cs="Calibri"/>
          <w:b/>
          <w:sz w:val="36"/>
          <w:szCs w:val="36"/>
          <w:u w:val="single"/>
        </w:rPr>
      </w:pPr>
      <w:r>
        <w:rPr>
          <w:rFonts w:ascii="Calibri" w:eastAsia="Calibri" w:hAnsi="Calibri" w:cs="Calibri"/>
          <w:b/>
          <w:sz w:val="36"/>
          <w:szCs w:val="36"/>
          <w:u w:val="single"/>
        </w:rPr>
        <w:t>High-level or persistent poor behaviour</w:t>
      </w:r>
    </w:p>
    <w:p w14:paraId="59A0A1C2" w14:textId="77777777" w:rsidR="00800BB2" w:rsidRDefault="00800BB2" w:rsidP="00800BB2">
      <w:pPr>
        <w:rPr>
          <w:rFonts w:ascii="Calibri" w:eastAsia="Calibri" w:hAnsi="Calibri" w:cs="Calibri"/>
          <w:b/>
          <w:sz w:val="32"/>
          <w:szCs w:val="32"/>
        </w:rPr>
      </w:pPr>
      <w:r>
        <w:rPr>
          <w:rFonts w:ascii="Calibri" w:eastAsia="Calibri" w:hAnsi="Calibri" w:cs="Calibri"/>
          <w:b/>
          <w:sz w:val="32"/>
          <w:szCs w:val="32"/>
        </w:rPr>
        <w:t>Examples of high-level or persistent poor behaviour include:</w:t>
      </w:r>
    </w:p>
    <w:p w14:paraId="026A8831" w14:textId="77777777" w:rsidR="00800BB2" w:rsidRDefault="00800BB2" w:rsidP="00800BB2">
      <w:pPr>
        <w:numPr>
          <w:ilvl w:val="0"/>
          <w:numId w:val="28"/>
        </w:numPr>
        <w:pBdr>
          <w:top w:val="nil"/>
          <w:left w:val="nil"/>
          <w:bottom w:val="nil"/>
          <w:right w:val="nil"/>
          <w:between w:val="nil"/>
        </w:pBdr>
        <w:spacing w:line="240" w:lineRule="auto"/>
        <w:rPr>
          <w:rFonts w:ascii="Calibri" w:eastAsia="Calibri" w:hAnsi="Calibri" w:cs="Calibri"/>
          <w:color w:val="000000"/>
          <w:sz w:val="28"/>
          <w:szCs w:val="28"/>
        </w:rPr>
      </w:pPr>
      <w:r>
        <w:rPr>
          <w:rFonts w:ascii="Calibri" w:eastAsia="Calibri" w:hAnsi="Calibri" w:cs="Calibri"/>
          <w:color w:val="000000"/>
          <w:sz w:val="28"/>
          <w:szCs w:val="28"/>
        </w:rPr>
        <w:t>any of the above low-level poor behaviours described above happening persistently</w:t>
      </w:r>
      <w:r>
        <w:rPr>
          <w:rFonts w:ascii="Calibri" w:eastAsia="Calibri" w:hAnsi="Calibri" w:cs="Calibri"/>
          <w:i/>
          <w:color w:val="000000"/>
          <w:sz w:val="28"/>
          <w:szCs w:val="28"/>
        </w:rPr>
        <w:t xml:space="preserve"> </w:t>
      </w:r>
      <w:r>
        <w:rPr>
          <w:rFonts w:ascii="Calibri" w:eastAsia="Calibri" w:hAnsi="Calibri" w:cs="Calibri"/>
          <w:color w:val="000000"/>
          <w:sz w:val="28"/>
          <w:szCs w:val="28"/>
        </w:rPr>
        <w:t>or a failure to respond appropriately to an initial sanction;</w:t>
      </w:r>
    </w:p>
    <w:p w14:paraId="4BF764D1" w14:textId="77777777" w:rsidR="00800BB2" w:rsidRDefault="00800BB2" w:rsidP="00800BB2">
      <w:pPr>
        <w:numPr>
          <w:ilvl w:val="0"/>
          <w:numId w:val="28"/>
        </w:numPr>
        <w:pBdr>
          <w:top w:val="nil"/>
          <w:left w:val="nil"/>
          <w:bottom w:val="nil"/>
          <w:right w:val="nil"/>
          <w:between w:val="nil"/>
        </w:pBdr>
        <w:spacing w:line="240" w:lineRule="auto"/>
        <w:rPr>
          <w:rFonts w:ascii="Calibri" w:eastAsia="Calibri" w:hAnsi="Calibri" w:cs="Calibri"/>
          <w:color w:val="000000"/>
          <w:sz w:val="28"/>
          <w:szCs w:val="28"/>
        </w:rPr>
      </w:pPr>
      <w:r>
        <w:rPr>
          <w:rFonts w:ascii="Calibri" w:eastAsia="Calibri" w:hAnsi="Calibri" w:cs="Calibri"/>
          <w:color w:val="000000"/>
          <w:sz w:val="28"/>
          <w:szCs w:val="28"/>
        </w:rPr>
        <w:t>stopping a lesson from continuing;</w:t>
      </w:r>
    </w:p>
    <w:p w14:paraId="6CE3756D" w14:textId="77777777" w:rsidR="00800BB2" w:rsidRDefault="00800BB2" w:rsidP="00800BB2">
      <w:pPr>
        <w:numPr>
          <w:ilvl w:val="0"/>
          <w:numId w:val="28"/>
        </w:numPr>
        <w:pBdr>
          <w:top w:val="nil"/>
          <w:left w:val="nil"/>
          <w:bottom w:val="nil"/>
          <w:right w:val="nil"/>
          <w:between w:val="nil"/>
        </w:pBdr>
        <w:spacing w:line="240" w:lineRule="auto"/>
        <w:rPr>
          <w:rFonts w:ascii="Calibri" w:eastAsia="Calibri" w:hAnsi="Calibri" w:cs="Calibri"/>
          <w:color w:val="000000"/>
          <w:sz w:val="28"/>
          <w:szCs w:val="28"/>
        </w:rPr>
      </w:pPr>
      <w:r>
        <w:rPr>
          <w:rFonts w:ascii="Calibri" w:eastAsia="Calibri" w:hAnsi="Calibri" w:cs="Calibri"/>
          <w:color w:val="000000"/>
          <w:sz w:val="28"/>
          <w:szCs w:val="28"/>
        </w:rPr>
        <w:t>deliberate physical or verbal abuse of others;</w:t>
      </w:r>
    </w:p>
    <w:p w14:paraId="6D1CBCB9" w14:textId="77777777" w:rsidR="00800BB2" w:rsidRDefault="00800BB2" w:rsidP="00800BB2">
      <w:pPr>
        <w:numPr>
          <w:ilvl w:val="0"/>
          <w:numId w:val="28"/>
        </w:numPr>
        <w:pBdr>
          <w:top w:val="nil"/>
          <w:left w:val="nil"/>
          <w:bottom w:val="nil"/>
          <w:right w:val="nil"/>
          <w:between w:val="nil"/>
        </w:pBdr>
        <w:spacing w:line="240" w:lineRule="auto"/>
        <w:rPr>
          <w:rFonts w:ascii="Calibri" w:eastAsia="Calibri" w:hAnsi="Calibri" w:cs="Calibri"/>
          <w:color w:val="000000"/>
          <w:sz w:val="28"/>
          <w:szCs w:val="28"/>
        </w:rPr>
      </w:pPr>
      <w:r>
        <w:rPr>
          <w:rFonts w:ascii="Calibri" w:eastAsia="Calibri" w:hAnsi="Calibri" w:cs="Calibri"/>
          <w:color w:val="000000"/>
          <w:sz w:val="28"/>
          <w:szCs w:val="28"/>
        </w:rPr>
        <w:t>deliberate physical or verbal intimidation of others;</w:t>
      </w:r>
    </w:p>
    <w:p w14:paraId="0280F53B" w14:textId="77777777" w:rsidR="00800BB2" w:rsidRDefault="00800BB2" w:rsidP="00800BB2">
      <w:pPr>
        <w:numPr>
          <w:ilvl w:val="0"/>
          <w:numId w:val="28"/>
        </w:numPr>
        <w:pBdr>
          <w:top w:val="nil"/>
          <w:left w:val="nil"/>
          <w:bottom w:val="nil"/>
          <w:right w:val="nil"/>
          <w:between w:val="nil"/>
        </w:pBdr>
        <w:spacing w:line="240" w:lineRule="auto"/>
        <w:rPr>
          <w:rFonts w:ascii="Calibri" w:eastAsia="Calibri" w:hAnsi="Calibri" w:cs="Calibri"/>
          <w:color w:val="000000"/>
          <w:sz w:val="28"/>
          <w:szCs w:val="28"/>
        </w:rPr>
      </w:pPr>
      <w:r>
        <w:rPr>
          <w:rFonts w:ascii="Calibri" w:eastAsia="Calibri" w:hAnsi="Calibri" w:cs="Calibri"/>
          <w:color w:val="000000"/>
          <w:sz w:val="28"/>
          <w:szCs w:val="28"/>
        </w:rPr>
        <w:t>bullying;</w:t>
      </w:r>
    </w:p>
    <w:p w14:paraId="284C7AD4" w14:textId="77777777" w:rsidR="00800BB2" w:rsidRDefault="00800BB2" w:rsidP="00800BB2">
      <w:pPr>
        <w:numPr>
          <w:ilvl w:val="0"/>
          <w:numId w:val="28"/>
        </w:numPr>
        <w:pBdr>
          <w:top w:val="nil"/>
          <w:left w:val="nil"/>
          <w:bottom w:val="nil"/>
          <w:right w:val="nil"/>
          <w:between w:val="nil"/>
        </w:pBdr>
        <w:spacing w:line="240" w:lineRule="auto"/>
        <w:rPr>
          <w:rFonts w:ascii="Calibri" w:eastAsia="Calibri" w:hAnsi="Calibri" w:cs="Calibri"/>
          <w:color w:val="000000"/>
          <w:sz w:val="28"/>
          <w:szCs w:val="28"/>
        </w:rPr>
      </w:pPr>
      <w:r>
        <w:rPr>
          <w:rFonts w:ascii="Calibri" w:eastAsia="Calibri" w:hAnsi="Calibri" w:cs="Calibri"/>
          <w:color w:val="000000"/>
          <w:sz w:val="28"/>
          <w:szCs w:val="28"/>
        </w:rPr>
        <w:t>deliberate vandalism;</w:t>
      </w:r>
    </w:p>
    <w:p w14:paraId="1910D8CF" w14:textId="77777777" w:rsidR="00800BB2" w:rsidRDefault="00800BB2" w:rsidP="00800BB2">
      <w:pPr>
        <w:numPr>
          <w:ilvl w:val="0"/>
          <w:numId w:val="28"/>
        </w:numPr>
        <w:pBdr>
          <w:top w:val="nil"/>
          <w:left w:val="nil"/>
          <w:bottom w:val="nil"/>
          <w:right w:val="nil"/>
          <w:between w:val="nil"/>
        </w:pBdr>
        <w:spacing w:line="240" w:lineRule="auto"/>
        <w:rPr>
          <w:rFonts w:ascii="Calibri" w:eastAsia="Calibri" w:hAnsi="Calibri" w:cs="Calibri"/>
          <w:color w:val="000000"/>
          <w:sz w:val="28"/>
          <w:szCs w:val="28"/>
        </w:rPr>
      </w:pPr>
      <w:r>
        <w:rPr>
          <w:rFonts w:ascii="Calibri" w:eastAsia="Calibri" w:hAnsi="Calibri" w:cs="Calibri"/>
          <w:color w:val="000000"/>
          <w:sz w:val="28"/>
          <w:szCs w:val="28"/>
        </w:rPr>
        <w:t>theft;</w:t>
      </w:r>
    </w:p>
    <w:p w14:paraId="365A33BF" w14:textId="77777777" w:rsidR="00800BB2" w:rsidRDefault="00800BB2" w:rsidP="00800BB2">
      <w:pPr>
        <w:numPr>
          <w:ilvl w:val="0"/>
          <w:numId w:val="28"/>
        </w:numPr>
        <w:pBdr>
          <w:top w:val="nil"/>
          <w:left w:val="nil"/>
          <w:bottom w:val="nil"/>
          <w:right w:val="nil"/>
          <w:between w:val="nil"/>
        </w:pBdr>
        <w:spacing w:line="240" w:lineRule="auto"/>
        <w:rPr>
          <w:rFonts w:ascii="Calibri" w:eastAsia="Calibri" w:hAnsi="Calibri" w:cs="Calibri"/>
          <w:color w:val="000000"/>
          <w:sz w:val="28"/>
          <w:szCs w:val="28"/>
        </w:rPr>
      </w:pPr>
      <w:r>
        <w:rPr>
          <w:rFonts w:ascii="Calibri" w:eastAsia="Calibri" w:hAnsi="Calibri" w:cs="Calibri"/>
          <w:color w:val="000000"/>
          <w:sz w:val="28"/>
          <w:szCs w:val="28"/>
        </w:rPr>
        <w:t>violence;</w:t>
      </w:r>
    </w:p>
    <w:p w14:paraId="3D800938" w14:textId="77777777" w:rsidR="00800BB2" w:rsidRDefault="00800BB2" w:rsidP="00800BB2">
      <w:pPr>
        <w:numPr>
          <w:ilvl w:val="0"/>
          <w:numId w:val="28"/>
        </w:numPr>
        <w:pBdr>
          <w:top w:val="nil"/>
          <w:left w:val="nil"/>
          <w:bottom w:val="nil"/>
          <w:right w:val="nil"/>
          <w:between w:val="nil"/>
        </w:pBdr>
        <w:spacing w:line="240" w:lineRule="auto"/>
        <w:jc w:val="both"/>
        <w:rPr>
          <w:rFonts w:ascii="Calibri" w:eastAsia="Calibri" w:hAnsi="Calibri" w:cs="Calibri"/>
          <w:color w:val="000000"/>
          <w:sz w:val="28"/>
          <w:szCs w:val="28"/>
        </w:rPr>
      </w:pPr>
      <w:r>
        <w:rPr>
          <w:rFonts w:ascii="Calibri" w:eastAsia="Calibri" w:hAnsi="Calibri" w:cs="Calibri"/>
          <w:color w:val="000000"/>
          <w:sz w:val="28"/>
          <w:szCs w:val="28"/>
        </w:rPr>
        <w:t>going off-site</w:t>
      </w:r>
    </w:p>
    <w:p w14:paraId="73EE7338" w14:textId="77777777" w:rsidR="00800BB2" w:rsidRDefault="00800BB2" w:rsidP="00800BB2">
      <w:pPr>
        <w:rPr>
          <w:rFonts w:ascii="Calibri" w:eastAsia="Calibri" w:hAnsi="Calibri" w:cs="Calibri"/>
          <w:b/>
          <w:i/>
        </w:rPr>
      </w:pPr>
    </w:p>
    <w:p w14:paraId="1DC72F4B" w14:textId="77777777" w:rsidR="00800BB2" w:rsidRDefault="00800BB2" w:rsidP="00800BB2">
      <w:pPr>
        <w:rPr>
          <w:rFonts w:ascii="Calibri" w:eastAsia="Calibri" w:hAnsi="Calibri" w:cs="Calibri"/>
        </w:rPr>
      </w:pPr>
      <w:r>
        <w:rPr>
          <w:rFonts w:ascii="Calibri" w:eastAsia="Calibri" w:hAnsi="Calibri" w:cs="Calibri"/>
        </w:rPr>
        <w:lastRenderedPageBreak/>
        <w:t>Pupils demonstrating High level or persistent poor behaviour will undergo a pastoral support programme (Appendix B) with their behaviour both positive and negative recorded by the class teacher on a session tracking sheet (Appendix C).</w:t>
      </w:r>
    </w:p>
    <w:p w14:paraId="7D6E2523" w14:textId="77777777" w:rsidR="00800BB2" w:rsidRDefault="00800BB2" w:rsidP="00800BB2"/>
    <w:p w14:paraId="509952C7" w14:textId="77777777" w:rsidR="005C7701" w:rsidRDefault="005C7701" w:rsidP="00244DCF">
      <w:pPr>
        <w:autoSpaceDE w:val="0"/>
        <w:autoSpaceDN w:val="0"/>
        <w:adjustRightInd w:val="0"/>
        <w:spacing w:line="240" w:lineRule="auto"/>
        <w:jc w:val="both"/>
        <w:rPr>
          <w:rFonts w:ascii="Calibri" w:hAnsi="Calibri" w:cs="Calibri"/>
          <w:color w:val="000000"/>
          <w:szCs w:val="24"/>
        </w:rPr>
      </w:pPr>
    </w:p>
    <w:p w14:paraId="26F6C549" w14:textId="77777777" w:rsidR="0091378F" w:rsidRDefault="0091378F" w:rsidP="003B66AE">
      <w:pPr>
        <w:autoSpaceDE w:val="0"/>
        <w:autoSpaceDN w:val="0"/>
        <w:adjustRightInd w:val="0"/>
        <w:spacing w:line="240" w:lineRule="auto"/>
        <w:jc w:val="both"/>
        <w:rPr>
          <w:rFonts w:ascii="Calibri" w:hAnsi="Calibri" w:cs="Calibri"/>
          <w:b/>
          <w:bCs/>
          <w:color w:val="000000"/>
          <w:sz w:val="28"/>
          <w:szCs w:val="28"/>
        </w:rPr>
      </w:pPr>
      <w:bookmarkStart w:id="0" w:name="_Hlk55826774"/>
    </w:p>
    <w:p w14:paraId="1EC98400" w14:textId="3BDC9032" w:rsidR="003B66AE" w:rsidRDefault="003B66AE" w:rsidP="003B66AE">
      <w:pPr>
        <w:autoSpaceDE w:val="0"/>
        <w:autoSpaceDN w:val="0"/>
        <w:adjustRightInd w:val="0"/>
        <w:spacing w:line="240" w:lineRule="auto"/>
        <w:jc w:val="both"/>
        <w:rPr>
          <w:rFonts w:ascii="Calibri" w:hAnsi="Calibri" w:cs="Calibri"/>
          <w:b/>
          <w:bCs/>
          <w:color w:val="000000"/>
          <w:sz w:val="28"/>
          <w:szCs w:val="28"/>
        </w:rPr>
      </w:pPr>
      <w:r w:rsidRPr="003B66AE">
        <w:rPr>
          <w:rFonts w:ascii="Calibri" w:hAnsi="Calibri" w:cs="Calibri"/>
          <w:b/>
          <w:bCs/>
          <w:color w:val="000000"/>
          <w:sz w:val="28"/>
          <w:szCs w:val="28"/>
        </w:rPr>
        <w:t xml:space="preserve">Ways to Record </w:t>
      </w:r>
      <w:r>
        <w:rPr>
          <w:rFonts w:ascii="Calibri" w:hAnsi="Calibri" w:cs="Calibri"/>
          <w:b/>
          <w:bCs/>
          <w:color w:val="000000"/>
          <w:sz w:val="28"/>
          <w:szCs w:val="28"/>
        </w:rPr>
        <w:t>Incidents of Concern</w:t>
      </w:r>
    </w:p>
    <w:p w14:paraId="179491C1" w14:textId="77777777" w:rsidR="00F42B63" w:rsidRPr="003B66AE" w:rsidRDefault="00F42B63" w:rsidP="003B66AE">
      <w:pPr>
        <w:autoSpaceDE w:val="0"/>
        <w:autoSpaceDN w:val="0"/>
        <w:adjustRightInd w:val="0"/>
        <w:spacing w:line="240" w:lineRule="auto"/>
        <w:jc w:val="both"/>
        <w:rPr>
          <w:rFonts w:ascii="Calibri" w:hAnsi="Calibri" w:cs="Calibri"/>
          <w:b/>
          <w:bCs/>
          <w:color w:val="000000"/>
          <w:sz w:val="28"/>
          <w:szCs w:val="28"/>
        </w:rPr>
      </w:pPr>
    </w:p>
    <w:p w14:paraId="1E690CD4" w14:textId="21562FA1" w:rsidR="00A90BA5" w:rsidRPr="00A90BA5" w:rsidRDefault="00C65FF3" w:rsidP="00A90BA5">
      <w:pPr>
        <w:autoSpaceDE w:val="0"/>
        <w:autoSpaceDN w:val="0"/>
        <w:adjustRightInd w:val="0"/>
        <w:spacing w:line="240" w:lineRule="auto"/>
        <w:jc w:val="both"/>
        <w:rPr>
          <w:rFonts w:ascii="Calibri" w:hAnsi="Calibri" w:cs="Calibri"/>
          <w:bCs/>
          <w:color w:val="000000"/>
          <w:szCs w:val="24"/>
        </w:rPr>
      </w:pPr>
      <w:r>
        <w:rPr>
          <w:rFonts w:ascii="Calibri" w:hAnsi="Calibri" w:cs="Calibri"/>
          <w:color w:val="000000"/>
          <w:szCs w:val="24"/>
        </w:rPr>
        <w:t>We</w:t>
      </w:r>
      <w:r w:rsidR="00B74F4A" w:rsidRPr="00B74F4A">
        <w:rPr>
          <w:rFonts w:ascii="Calibri" w:hAnsi="Calibri" w:cs="Calibri"/>
          <w:color w:val="000000"/>
          <w:szCs w:val="24"/>
        </w:rPr>
        <w:t xml:space="preserve"> have a </w:t>
      </w:r>
      <w:r>
        <w:rPr>
          <w:rFonts w:ascii="Calibri" w:hAnsi="Calibri" w:cs="Calibri"/>
          <w:color w:val="000000"/>
          <w:szCs w:val="24"/>
        </w:rPr>
        <w:t xml:space="preserve">clear </w:t>
      </w:r>
      <w:r w:rsidR="00B74F4A" w:rsidRPr="00B74F4A">
        <w:rPr>
          <w:rFonts w:ascii="Calibri" w:hAnsi="Calibri" w:cs="Calibri"/>
          <w:color w:val="000000"/>
          <w:szCs w:val="24"/>
        </w:rPr>
        <w:t xml:space="preserve">process and system in place to </w:t>
      </w:r>
      <w:r>
        <w:rPr>
          <w:rFonts w:ascii="Calibri" w:hAnsi="Calibri" w:cs="Calibri"/>
          <w:color w:val="000000"/>
          <w:szCs w:val="24"/>
        </w:rPr>
        <w:t>record incidents that occur.</w:t>
      </w:r>
      <w:r w:rsidR="009B478A">
        <w:rPr>
          <w:rFonts w:ascii="Calibri" w:hAnsi="Calibri" w:cs="Calibri"/>
          <w:color w:val="000000"/>
          <w:szCs w:val="24"/>
        </w:rPr>
        <w:t xml:space="preserve"> </w:t>
      </w:r>
      <w:r w:rsidR="008A7073">
        <w:rPr>
          <w:rFonts w:ascii="Calibri" w:hAnsi="Calibri" w:cs="Calibri"/>
          <w:bCs/>
          <w:color w:val="000000"/>
          <w:szCs w:val="24"/>
        </w:rPr>
        <w:t xml:space="preserve">We </w:t>
      </w:r>
      <w:r w:rsidR="00A90BA5" w:rsidRPr="00A90BA5">
        <w:rPr>
          <w:rFonts w:ascii="Calibri" w:hAnsi="Calibri" w:cs="Calibri"/>
          <w:bCs/>
          <w:color w:val="000000"/>
          <w:szCs w:val="24"/>
        </w:rPr>
        <w:t>use</w:t>
      </w:r>
      <w:r w:rsidR="008A7073">
        <w:rPr>
          <w:rFonts w:ascii="Calibri" w:hAnsi="Calibri" w:cs="Calibri"/>
          <w:bCs/>
          <w:color w:val="000000"/>
          <w:szCs w:val="24"/>
        </w:rPr>
        <w:t xml:space="preserve"> the</w:t>
      </w:r>
      <w:r w:rsidR="0071646C">
        <w:rPr>
          <w:rFonts w:ascii="Calibri" w:hAnsi="Calibri" w:cs="Calibri"/>
          <w:bCs/>
          <w:color w:val="000000"/>
          <w:szCs w:val="24"/>
        </w:rPr>
        <w:t xml:space="preserve"> information</w:t>
      </w:r>
      <w:r w:rsidR="00A90BA5" w:rsidRPr="00A90BA5">
        <w:rPr>
          <w:rFonts w:ascii="Calibri" w:hAnsi="Calibri" w:cs="Calibri"/>
          <w:bCs/>
          <w:color w:val="000000"/>
          <w:szCs w:val="24"/>
        </w:rPr>
        <w:t xml:space="preserve"> effectively to enable strategic oversight and </w:t>
      </w:r>
      <w:r w:rsidR="00F207F1">
        <w:rPr>
          <w:rFonts w:ascii="Calibri" w:hAnsi="Calibri" w:cs="Calibri"/>
          <w:bCs/>
          <w:color w:val="000000"/>
          <w:szCs w:val="24"/>
        </w:rPr>
        <w:t xml:space="preserve">to </w:t>
      </w:r>
      <w:r w:rsidR="00A90BA5" w:rsidRPr="00A90BA5">
        <w:rPr>
          <w:rFonts w:ascii="Calibri" w:hAnsi="Calibri" w:cs="Calibri"/>
          <w:bCs/>
          <w:color w:val="000000"/>
          <w:szCs w:val="24"/>
        </w:rPr>
        <w:t xml:space="preserve">influence </w:t>
      </w:r>
      <w:r w:rsidR="00F207F1">
        <w:rPr>
          <w:rFonts w:ascii="Calibri" w:hAnsi="Calibri" w:cs="Calibri"/>
          <w:bCs/>
          <w:color w:val="000000"/>
          <w:szCs w:val="24"/>
        </w:rPr>
        <w:t xml:space="preserve">and review </w:t>
      </w:r>
      <w:r w:rsidR="00A90BA5" w:rsidRPr="00A90BA5">
        <w:rPr>
          <w:rFonts w:ascii="Calibri" w:hAnsi="Calibri" w:cs="Calibri"/>
          <w:bCs/>
          <w:color w:val="000000"/>
          <w:szCs w:val="24"/>
        </w:rPr>
        <w:t>practice</w:t>
      </w:r>
      <w:r w:rsidR="0071646C">
        <w:rPr>
          <w:rFonts w:ascii="Calibri" w:hAnsi="Calibri" w:cs="Calibri"/>
          <w:bCs/>
          <w:color w:val="000000"/>
          <w:szCs w:val="24"/>
        </w:rPr>
        <w:t>.</w:t>
      </w:r>
      <w:r w:rsidR="00A90BA5" w:rsidRPr="00A90BA5">
        <w:rPr>
          <w:rFonts w:ascii="Calibri" w:hAnsi="Calibri" w:cs="Calibri"/>
          <w:bCs/>
          <w:color w:val="000000"/>
          <w:szCs w:val="24"/>
        </w:rPr>
        <w:t xml:space="preserve"> </w:t>
      </w:r>
    </w:p>
    <w:p w14:paraId="3845D831" w14:textId="59BFDA18" w:rsidR="003B66AE" w:rsidRDefault="003B66AE" w:rsidP="003B66AE">
      <w:pPr>
        <w:autoSpaceDE w:val="0"/>
        <w:autoSpaceDN w:val="0"/>
        <w:adjustRightInd w:val="0"/>
        <w:spacing w:line="240" w:lineRule="auto"/>
        <w:jc w:val="both"/>
        <w:rPr>
          <w:rFonts w:ascii="Calibri" w:hAnsi="Calibri" w:cs="Calibri"/>
          <w:b/>
          <w:bCs/>
          <w:color w:val="000000"/>
          <w:sz w:val="28"/>
          <w:szCs w:val="28"/>
        </w:rPr>
      </w:pPr>
    </w:p>
    <w:p w14:paraId="301EAD8D" w14:textId="4BE86CB5" w:rsidR="00B548C5" w:rsidRDefault="00863A6E" w:rsidP="003B66AE">
      <w:pPr>
        <w:autoSpaceDE w:val="0"/>
        <w:autoSpaceDN w:val="0"/>
        <w:adjustRightInd w:val="0"/>
        <w:spacing w:line="240" w:lineRule="auto"/>
        <w:jc w:val="both"/>
        <w:rPr>
          <w:rFonts w:ascii="Calibri" w:hAnsi="Calibri" w:cs="Calibri"/>
          <w:b/>
          <w:bCs/>
          <w:color w:val="000000"/>
          <w:sz w:val="28"/>
          <w:szCs w:val="28"/>
        </w:rPr>
      </w:pPr>
      <w:r>
        <w:rPr>
          <w:rFonts w:ascii="Calibri" w:hAnsi="Calibri" w:cs="Calibri"/>
          <w:b/>
          <w:bCs/>
          <w:color w:val="000000"/>
          <w:sz w:val="28"/>
          <w:szCs w:val="28"/>
        </w:rPr>
        <w:t>Reports on incid</w:t>
      </w:r>
      <w:r w:rsidR="00800BB2">
        <w:rPr>
          <w:rFonts w:ascii="Calibri" w:hAnsi="Calibri" w:cs="Calibri"/>
          <w:b/>
          <w:bCs/>
          <w:color w:val="000000"/>
          <w:sz w:val="28"/>
          <w:szCs w:val="28"/>
        </w:rPr>
        <w:t>ents are recorded on My Concern.</w:t>
      </w:r>
    </w:p>
    <w:p w14:paraId="2B78BD1D" w14:textId="77777777" w:rsidR="00D602AD" w:rsidRDefault="00D602AD" w:rsidP="003B66AE">
      <w:pPr>
        <w:autoSpaceDE w:val="0"/>
        <w:autoSpaceDN w:val="0"/>
        <w:adjustRightInd w:val="0"/>
        <w:spacing w:line="240" w:lineRule="auto"/>
        <w:jc w:val="both"/>
        <w:rPr>
          <w:rFonts w:ascii="Calibri" w:hAnsi="Calibri" w:cs="Calibri"/>
          <w:b/>
          <w:bCs/>
          <w:color w:val="000000"/>
          <w:sz w:val="28"/>
          <w:szCs w:val="28"/>
        </w:rPr>
      </w:pPr>
    </w:p>
    <w:p w14:paraId="1FC0FEBE" w14:textId="6B37167D" w:rsidR="00E348F6" w:rsidRDefault="00E348F6" w:rsidP="00E348F6">
      <w:pPr>
        <w:autoSpaceDE w:val="0"/>
        <w:autoSpaceDN w:val="0"/>
        <w:adjustRightInd w:val="0"/>
        <w:spacing w:line="240" w:lineRule="auto"/>
        <w:jc w:val="both"/>
        <w:rPr>
          <w:rFonts w:ascii="Calibri" w:hAnsi="Calibri" w:cs="Calibri"/>
          <w:b/>
          <w:bCs/>
          <w:color w:val="000000"/>
          <w:sz w:val="28"/>
          <w:szCs w:val="28"/>
        </w:rPr>
      </w:pPr>
      <w:r w:rsidRPr="00867B43">
        <w:rPr>
          <w:rFonts w:ascii="Calibri" w:hAnsi="Calibri" w:cs="Calibri"/>
          <w:b/>
          <w:bCs/>
          <w:color w:val="000000"/>
          <w:sz w:val="28"/>
          <w:szCs w:val="28"/>
        </w:rPr>
        <w:t xml:space="preserve">How we support children </w:t>
      </w:r>
      <w:r w:rsidR="00B447F0">
        <w:rPr>
          <w:rFonts w:ascii="Calibri" w:hAnsi="Calibri" w:cs="Calibri"/>
          <w:b/>
          <w:bCs/>
          <w:color w:val="000000"/>
          <w:sz w:val="28"/>
          <w:szCs w:val="28"/>
        </w:rPr>
        <w:t xml:space="preserve">and young people </w:t>
      </w:r>
      <w:r w:rsidRPr="00867B43">
        <w:rPr>
          <w:rFonts w:ascii="Calibri" w:hAnsi="Calibri" w:cs="Calibri"/>
          <w:b/>
          <w:bCs/>
          <w:color w:val="000000"/>
          <w:sz w:val="28"/>
          <w:szCs w:val="28"/>
        </w:rPr>
        <w:t>with additional S</w:t>
      </w:r>
      <w:r w:rsidR="006E0110">
        <w:rPr>
          <w:rFonts w:ascii="Calibri" w:hAnsi="Calibri" w:cs="Calibri"/>
          <w:b/>
          <w:bCs/>
          <w:color w:val="000000"/>
          <w:sz w:val="28"/>
          <w:szCs w:val="28"/>
        </w:rPr>
        <w:t xml:space="preserve">ocial, </w:t>
      </w:r>
      <w:r w:rsidRPr="00867B43">
        <w:rPr>
          <w:rFonts w:ascii="Calibri" w:hAnsi="Calibri" w:cs="Calibri"/>
          <w:b/>
          <w:bCs/>
          <w:color w:val="000000"/>
          <w:sz w:val="28"/>
          <w:szCs w:val="28"/>
        </w:rPr>
        <w:t>E</w:t>
      </w:r>
      <w:r w:rsidR="006E0110">
        <w:rPr>
          <w:rFonts w:ascii="Calibri" w:hAnsi="Calibri" w:cs="Calibri"/>
          <w:b/>
          <w:bCs/>
          <w:color w:val="000000"/>
          <w:sz w:val="28"/>
          <w:szCs w:val="28"/>
        </w:rPr>
        <w:t xml:space="preserve">motional and </w:t>
      </w:r>
      <w:r w:rsidRPr="00867B43">
        <w:rPr>
          <w:rFonts w:ascii="Calibri" w:hAnsi="Calibri" w:cs="Calibri"/>
          <w:b/>
          <w:bCs/>
          <w:color w:val="000000"/>
          <w:sz w:val="28"/>
          <w:szCs w:val="28"/>
        </w:rPr>
        <w:t>M</w:t>
      </w:r>
      <w:r w:rsidR="006E0110">
        <w:rPr>
          <w:rFonts w:ascii="Calibri" w:hAnsi="Calibri" w:cs="Calibri"/>
          <w:b/>
          <w:bCs/>
          <w:color w:val="000000"/>
          <w:sz w:val="28"/>
          <w:szCs w:val="28"/>
        </w:rPr>
        <w:t xml:space="preserve">ental </w:t>
      </w:r>
      <w:r w:rsidRPr="00867B43">
        <w:rPr>
          <w:rFonts w:ascii="Calibri" w:hAnsi="Calibri" w:cs="Calibri"/>
          <w:b/>
          <w:bCs/>
          <w:color w:val="000000"/>
          <w:sz w:val="28"/>
          <w:szCs w:val="28"/>
        </w:rPr>
        <w:t>H</w:t>
      </w:r>
      <w:r w:rsidR="006E0110">
        <w:rPr>
          <w:rFonts w:ascii="Calibri" w:hAnsi="Calibri" w:cs="Calibri"/>
          <w:b/>
          <w:bCs/>
          <w:color w:val="000000"/>
          <w:sz w:val="28"/>
          <w:szCs w:val="28"/>
        </w:rPr>
        <w:t>ealth</w:t>
      </w:r>
      <w:r w:rsidRPr="00867B43">
        <w:rPr>
          <w:rFonts w:ascii="Calibri" w:hAnsi="Calibri" w:cs="Calibri"/>
          <w:b/>
          <w:bCs/>
          <w:color w:val="000000"/>
          <w:sz w:val="28"/>
          <w:szCs w:val="28"/>
        </w:rPr>
        <w:t xml:space="preserve"> needs</w:t>
      </w:r>
    </w:p>
    <w:p w14:paraId="3CC82C1D" w14:textId="77777777" w:rsidR="00E47FC3" w:rsidRPr="00240576" w:rsidRDefault="00E47FC3" w:rsidP="00E348F6">
      <w:pPr>
        <w:autoSpaceDE w:val="0"/>
        <w:autoSpaceDN w:val="0"/>
        <w:adjustRightInd w:val="0"/>
        <w:spacing w:line="240" w:lineRule="auto"/>
        <w:jc w:val="both"/>
        <w:rPr>
          <w:rFonts w:ascii="Calibri" w:hAnsi="Calibri" w:cs="Calibri"/>
          <w:b/>
          <w:bCs/>
          <w:color w:val="000000"/>
          <w:sz w:val="20"/>
          <w:szCs w:val="20"/>
        </w:rPr>
      </w:pPr>
    </w:p>
    <w:p w14:paraId="46225F57" w14:textId="64D07303" w:rsidR="00DA6257" w:rsidRPr="00C259FE" w:rsidRDefault="00CA53E6" w:rsidP="00DA6257">
      <w:pPr>
        <w:autoSpaceDE w:val="0"/>
        <w:autoSpaceDN w:val="0"/>
        <w:adjustRightInd w:val="0"/>
        <w:spacing w:line="240" w:lineRule="auto"/>
        <w:jc w:val="both"/>
        <w:rPr>
          <w:rFonts w:ascii="Calibri" w:hAnsi="Calibri" w:cs="Calibri"/>
          <w:color w:val="000000"/>
          <w:szCs w:val="24"/>
        </w:rPr>
      </w:pPr>
      <w:r w:rsidRPr="00C259FE">
        <w:rPr>
          <w:rFonts w:ascii="Calibri" w:hAnsi="Calibri" w:cs="Calibri"/>
          <w:color w:val="000000"/>
          <w:szCs w:val="24"/>
        </w:rPr>
        <w:t>At our school, we acknowledge that some CYP will have, at times, additional needs</w:t>
      </w:r>
      <w:r w:rsidR="00E01FA6" w:rsidRPr="00C259FE">
        <w:rPr>
          <w:rFonts w:ascii="Calibri" w:hAnsi="Calibri" w:cs="Calibri"/>
          <w:color w:val="000000"/>
          <w:szCs w:val="24"/>
        </w:rPr>
        <w:t xml:space="preserve">. </w:t>
      </w:r>
      <w:r w:rsidR="00E348F6" w:rsidRPr="00116F0B">
        <w:rPr>
          <w:rFonts w:ascii="Calibri" w:hAnsi="Calibri" w:cs="Calibri"/>
          <w:color w:val="000000"/>
          <w:szCs w:val="24"/>
        </w:rPr>
        <w:t>We recognise that children</w:t>
      </w:r>
      <w:r w:rsidR="000D7D85">
        <w:rPr>
          <w:rFonts w:ascii="Calibri" w:hAnsi="Calibri" w:cs="Calibri"/>
          <w:color w:val="000000"/>
          <w:szCs w:val="24"/>
        </w:rPr>
        <w:t xml:space="preserve"> and young people</w:t>
      </w:r>
      <w:r w:rsidR="00E348F6" w:rsidRPr="00116F0B">
        <w:rPr>
          <w:rFonts w:ascii="Calibri" w:hAnsi="Calibri" w:cs="Calibri"/>
          <w:color w:val="000000"/>
          <w:szCs w:val="24"/>
        </w:rPr>
        <w:t xml:space="preserve"> may experience a range of social</w:t>
      </w:r>
      <w:r w:rsidR="00231076">
        <w:rPr>
          <w:rFonts w:ascii="Calibri" w:hAnsi="Calibri" w:cs="Calibri"/>
          <w:color w:val="000000"/>
          <w:szCs w:val="24"/>
        </w:rPr>
        <w:t>,</w:t>
      </w:r>
      <w:r w:rsidR="00E348F6" w:rsidRPr="00116F0B">
        <w:rPr>
          <w:rFonts w:ascii="Calibri" w:hAnsi="Calibri" w:cs="Calibri"/>
          <w:color w:val="000000"/>
          <w:szCs w:val="24"/>
        </w:rPr>
        <w:t xml:space="preserve"> emotional</w:t>
      </w:r>
      <w:r w:rsidR="00231076">
        <w:rPr>
          <w:rFonts w:ascii="Calibri" w:hAnsi="Calibri" w:cs="Calibri"/>
          <w:color w:val="000000"/>
          <w:szCs w:val="24"/>
        </w:rPr>
        <w:t>, mental health needs</w:t>
      </w:r>
      <w:r w:rsidR="00E348F6" w:rsidRPr="00116F0B">
        <w:rPr>
          <w:rFonts w:ascii="Calibri" w:hAnsi="Calibri" w:cs="Calibri"/>
          <w:color w:val="000000"/>
          <w:szCs w:val="24"/>
        </w:rPr>
        <w:t xml:space="preserve"> which </w:t>
      </w:r>
      <w:r w:rsidR="001050BA">
        <w:rPr>
          <w:rFonts w:ascii="Calibri" w:hAnsi="Calibri" w:cs="Calibri"/>
          <w:color w:val="000000"/>
          <w:szCs w:val="24"/>
        </w:rPr>
        <w:t>present</w:t>
      </w:r>
      <w:r w:rsidR="00E348F6" w:rsidRPr="00116F0B">
        <w:rPr>
          <w:rFonts w:ascii="Calibri" w:hAnsi="Calibri" w:cs="Calibri"/>
          <w:color w:val="000000"/>
          <w:szCs w:val="24"/>
        </w:rPr>
        <w:t xml:space="preserve"> themselves in many ways. These may include children </w:t>
      </w:r>
      <w:r w:rsidR="008C6D54">
        <w:rPr>
          <w:rFonts w:ascii="Calibri" w:hAnsi="Calibri" w:cs="Calibri"/>
          <w:color w:val="000000"/>
          <w:szCs w:val="24"/>
        </w:rPr>
        <w:t xml:space="preserve">and young people </w:t>
      </w:r>
      <w:r w:rsidR="00E348F6" w:rsidRPr="00116F0B">
        <w:rPr>
          <w:rFonts w:ascii="Calibri" w:hAnsi="Calibri" w:cs="Calibri"/>
          <w:color w:val="000000"/>
          <w:szCs w:val="24"/>
        </w:rPr>
        <w:t xml:space="preserve">displaying challenging, disruptive or </w:t>
      </w:r>
      <w:r w:rsidR="00E348F6" w:rsidRPr="00C259FE">
        <w:rPr>
          <w:rFonts w:ascii="Calibri" w:hAnsi="Calibri" w:cs="Calibri"/>
          <w:color w:val="000000"/>
          <w:szCs w:val="24"/>
        </w:rPr>
        <w:t>stress</w:t>
      </w:r>
      <w:r w:rsidR="00146A31">
        <w:rPr>
          <w:rFonts w:ascii="Calibri" w:hAnsi="Calibri" w:cs="Calibri"/>
          <w:color w:val="000000"/>
          <w:szCs w:val="24"/>
        </w:rPr>
        <w:t xml:space="preserve"> related </w:t>
      </w:r>
      <w:r w:rsidR="00E348F6" w:rsidRPr="00116F0B">
        <w:rPr>
          <w:rFonts w:ascii="Calibri" w:hAnsi="Calibri" w:cs="Calibri"/>
          <w:color w:val="000000"/>
          <w:szCs w:val="24"/>
        </w:rPr>
        <w:t>behaviour</w:t>
      </w:r>
      <w:r w:rsidR="00C46C70">
        <w:rPr>
          <w:rFonts w:ascii="Calibri" w:hAnsi="Calibri" w:cs="Calibri"/>
          <w:color w:val="000000"/>
          <w:szCs w:val="24"/>
        </w:rPr>
        <w:t>s</w:t>
      </w:r>
      <w:r w:rsidR="00E348F6" w:rsidRPr="00116F0B">
        <w:rPr>
          <w:rFonts w:ascii="Calibri" w:hAnsi="Calibri" w:cs="Calibri"/>
          <w:color w:val="000000"/>
          <w:szCs w:val="24"/>
        </w:rPr>
        <w:t>.</w:t>
      </w:r>
      <w:r w:rsidR="00E348F6" w:rsidRPr="00C259FE">
        <w:rPr>
          <w:rFonts w:ascii="Calibri" w:hAnsi="Calibri" w:cs="Calibri"/>
          <w:color w:val="000000"/>
          <w:szCs w:val="24"/>
        </w:rPr>
        <w:t xml:space="preserve"> </w:t>
      </w:r>
      <w:r w:rsidR="00DA6257" w:rsidRPr="00C259FE">
        <w:rPr>
          <w:rFonts w:ascii="Calibri" w:hAnsi="Calibri" w:cs="Calibri"/>
          <w:color w:val="000000"/>
          <w:szCs w:val="24"/>
        </w:rPr>
        <w:t xml:space="preserve">These behaviours may </w:t>
      </w:r>
      <w:r w:rsidR="004F6363">
        <w:rPr>
          <w:rFonts w:ascii="Calibri" w:hAnsi="Calibri" w:cs="Calibri"/>
          <w:color w:val="000000"/>
          <w:szCs w:val="24"/>
        </w:rPr>
        <w:t xml:space="preserve">also </w:t>
      </w:r>
      <w:r w:rsidR="00DA6257" w:rsidRPr="00C259FE">
        <w:rPr>
          <w:rFonts w:ascii="Calibri" w:hAnsi="Calibri" w:cs="Calibri"/>
          <w:color w:val="000000"/>
          <w:szCs w:val="24"/>
        </w:rPr>
        <w:t>reflect underlying social interaction difficulties</w:t>
      </w:r>
      <w:r w:rsidR="004F6363">
        <w:rPr>
          <w:rFonts w:ascii="Calibri" w:hAnsi="Calibri" w:cs="Calibri"/>
          <w:color w:val="000000"/>
          <w:szCs w:val="24"/>
        </w:rPr>
        <w:t xml:space="preserve">, </w:t>
      </w:r>
      <w:r w:rsidR="00DA6257" w:rsidRPr="00C259FE">
        <w:rPr>
          <w:rFonts w:ascii="Calibri" w:hAnsi="Calibri" w:cs="Calibri"/>
          <w:color w:val="000000"/>
          <w:szCs w:val="24"/>
        </w:rPr>
        <w:t>sensory</w:t>
      </w:r>
      <w:r w:rsidR="00220382">
        <w:rPr>
          <w:rFonts w:ascii="Calibri" w:hAnsi="Calibri" w:cs="Calibri"/>
          <w:color w:val="000000"/>
          <w:szCs w:val="24"/>
        </w:rPr>
        <w:t xml:space="preserve"> </w:t>
      </w:r>
      <w:r w:rsidR="004259D8">
        <w:rPr>
          <w:rFonts w:ascii="Calibri" w:hAnsi="Calibri" w:cs="Calibri"/>
          <w:color w:val="000000"/>
          <w:szCs w:val="24"/>
        </w:rPr>
        <w:t xml:space="preserve">or medical </w:t>
      </w:r>
      <w:r w:rsidR="00B106E4" w:rsidRPr="00C259FE">
        <w:rPr>
          <w:rFonts w:ascii="Calibri" w:hAnsi="Calibri" w:cs="Calibri"/>
          <w:color w:val="000000"/>
          <w:szCs w:val="24"/>
        </w:rPr>
        <w:t>needs</w:t>
      </w:r>
      <w:r w:rsidR="004F6363">
        <w:rPr>
          <w:rFonts w:ascii="Calibri" w:hAnsi="Calibri" w:cs="Calibri"/>
          <w:color w:val="000000"/>
          <w:szCs w:val="24"/>
        </w:rPr>
        <w:t xml:space="preserve"> or </w:t>
      </w:r>
      <w:r w:rsidR="00B106E4" w:rsidRPr="00C259FE">
        <w:rPr>
          <w:rFonts w:ascii="Calibri" w:hAnsi="Calibri" w:cs="Calibri"/>
          <w:color w:val="000000"/>
          <w:szCs w:val="24"/>
        </w:rPr>
        <w:t xml:space="preserve">clinically </w:t>
      </w:r>
      <w:r w:rsidR="00993576" w:rsidRPr="00C259FE">
        <w:rPr>
          <w:rFonts w:ascii="Calibri" w:hAnsi="Calibri" w:cs="Calibri"/>
          <w:color w:val="000000"/>
          <w:szCs w:val="24"/>
        </w:rPr>
        <w:t xml:space="preserve">diagnosed needs such as </w:t>
      </w:r>
      <w:r w:rsidR="00DA6257" w:rsidRPr="00C259FE">
        <w:rPr>
          <w:rFonts w:ascii="Calibri" w:hAnsi="Calibri" w:cs="Calibri"/>
          <w:color w:val="000000"/>
          <w:szCs w:val="24"/>
        </w:rPr>
        <w:t xml:space="preserve">attention deficit disorder, attention deficit hyperactive disorder, foetal alcohol disorder or attachment difficulties. </w:t>
      </w:r>
    </w:p>
    <w:p w14:paraId="1AB4DE96" w14:textId="383B153C" w:rsidR="00E84771" w:rsidRPr="00C259FE" w:rsidRDefault="00486700" w:rsidP="00E84771">
      <w:p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W</w:t>
      </w:r>
      <w:r w:rsidR="00B970FF" w:rsidRPr="00EF79DD">
        <w:rPr>
          <w:rFonts w:ascii="Calibri" w:hAnsi="Calibri" w:cs="Calibri"/>
          <w:color w:val="000000"/>
          <w:szCs w:val="24"/>
        </w:rPr>
        <w:t>e will always endeavour to understand behaviour, support emotional wellbeing and make reasonable adjustments to our provision to support progress and engagement using a variety of strategies developed with key adults within the CYP’s life (staff, family, professionals) in order to best meet their needs. In Essex, this is done in the context of One Planning</w:t>
      </w:r>
      <w:r w:rsidR="00E84771">
        <w:rPr>
          <w:rFonts w:ascii="Calibri" w:hAnsi="Calibri" w:cs="Calibri"/>
          <w:color w:val="000000"/>
          <w:szCs w:val="24"/>
        </w:rPr>
        <w:t>.</w:t>
      </w:r>
      <w:r w:rsidR="00E84771" w:rsidRPr="00E84771">
        <w:rPr>
          <w:rFonts w:ascii="Calibri" w:hAnsi="Calibri" w:cs="Calibri"/>
          <w:color w:val="000000"/>
          <w:szCs w:val="24"/>
        </w:rPr>
        <w:t xml:space="preserve"> </w:t>
      </w:r>
      <w:r w:rsidR="00E84771">
        <w:rPr>
          <w:rFonts w:ascii="Calibri" w:hAnsi="Calibri" w:cs="Calibri"/>
          <w:color w:val="000000"/>
          <w:szCs w:val="24"/>
        </w:rPr>
        <w:t xml:space="preserve"> </w:t>
      </w:r>
      <w:r w:rsidR="0050667F">
        <w:rPr>
          <w:rFonts w:ascii="Calibri" w:hAnsi="Calibri" w:cs="Calibri"/>
          <w:color w:val="000000"/>
          <w:szCs w:val="24"/>
        </w:rPr>
        <w:t>W</w:t>
      </w:r>
      <w:r w:rsidR="00E84771" w:rsidRPr="00C259FE">
        <w:rPr>
          <w:rFonts w:ascii="Calibri" w:hAnsi="Calibri" w:cs="Calibri"/>
          <w:color w:val="000000"/>
          <w:szCs w:val="24"/>
        </w:rPr>
        <w:t xml:space="preserve">e also recognise the needs of children </w:t>
      </w:r>
      <w:r w:rsidR="00E57FC4">
        <w:rPr>
          <w:rFonts w:ascii="Calibri" w:hAnsi="Calibri" w:cs="Calibri"/>
          <w:color w:val="000000"/>
          <w:szCs w:val="24"/>
        </w:rPr>
        <w:t xml:space="preserve">and young people </w:t>
      </w:r>
      <w:r w:rsidR="00E84771" w:rsidRPr="00C259FE">
        <w:rPr>
          <w:rFonts w:ascii="Calibri" w:hAnsi="Calibri" w:cs="Calibri"/>
          <w:color w:val="000000"/>
          <w:szCs w:val="24"/>
        </w:rPr>
        <w:t xml:space="preserve">with Special Educational Needs and Disabilities </w:t>
      </w:r>
      <w:r w:rsidR="004259D8">
        <w:rPr>
          <w:rFonts w:ascii="Calibri" w:hAnsi="Calibri" w:cs="Calibri"/>
          <w:color w:val="000000"/>
          <w:szCs w:val="24"/>
        </w:rPr>
        <w:t xml:space="preserve">(SEND) </w:t>
      </w:r>
      <w:r w:rsidR="00E84771" w:rsidRPr="00C259FE">
        <w:rPr>
          <w:rFonts w:ascii="Calibri" w:hAnsi="Calibri" w:cs="Calibri"/>
          <w:color w:val="000000"/>
          <w:szCs w:val="24"/>
        </w:rPr>
        <w:t xml:space="preserve">and follow the policies and procedures associated with supporting these </w:t>
      </w:r>
      <w:r w:rsidR="00E84771">
        <w:rPr>
          <w:rFonts w:ascii="Calibri" w:hAnsi="Calibri" w:cs="Calibri"/>
          <w:color w:val="000000"/>
          <w:szCs w:val="24"/>
        </w:rPr>
        <w:t>CYP</w:t>
      </w:r>
      <w:r w:rsidR="00E84771" w:rsidRPr="00C259FE">
        <w:rPr>
          <w:rFonts w:ascii="Calibri" w:hAnsi="Calibri" w:cs="Calibri"/>
          <w:color w:val="000000"/>
          <w:szCs w:val="24"/>
        </w:rPr>
        <w:t xml:space="preserve">, including but not </w:t>
      </w:r>
      <w:r w:rsidR="004F6363">
        <w:rPr>
          <w:rFonts w:ascii="Calibri" w:hAnsi="Calibri" w:cs="Calibri"/>
          <w:color w:val="000000"/>
          <w:szCs w:val="24"/>
        </w:rPr>
        <w:t>limited to</w:t>
      </w:r>
      <w:r w:rsidR="00E84771" w:rsidRPr="00C259FE">
        <w:rPr>
          <w:rFonts w:ascii="Calibri" w:hAnsi="Calibri" w:cs="Calibri"/>
          <w:color w:val="000000"/>
          <w:szCs w:val="24"/>
        </w:rPr>
        <w:t>, the SEND code of practice, Equal Opportunities</w:t>
      </w:r>
      <w:r w:rsidR="004F6363">
        <w:rPr>
          <w:rFonts w:ascii="Calibri" w:hAnsi="Calibri" w:cs="Calibri"/>
          <w:color w:val="000000"/>
          <w:szCs w:val="24"/>
        </w:rPr>
        <w:t xml:space="preserve"> and</w:t>
      </w:r>
      <w:r w:rsidR="00E84771" w:rsidRPr="00C259FE">
        <w:rPr>
          <w:rFonts w:ascii="Calibri" w:hAnsi="Calibri" w:cs="Calibri"/>
          <w:color w:val="000000"/>
          <w:szCs w:val="24"/>
        </w:rPr>
        <w:t xml:space="preserve"> Disability Act.</w:t>
      </w:r>
    </w:p>
    <w:p w14:paraId="1D22DBD7" w14:textId="27CBD937" w:rsidR="001E5F64" w:rsidRPr="00C259FE" w:rsidRDefault="001E5F64" w:rsidP="001E5F64">
      <w:pPr>
        <w:autoSpaceDE w:val="0"/>
        <w:autoSpaceDN w:val="0"/>
        <w:adjustRightInd w:val="0"/>
        <w:spacing w:line="240" w:lineRule="auto"/>
        <w:jc w:val="both"/>
        <w:rPr>
          <w:rFonts w:ascii="Calibri" w:hAnsi="Calibri" w:cs="Calibri"/>
          <w:color w:val="000000"/>
          <w:szCs w:val="24"/>
        </w:rPr>
      </w:pPr>
    </w:p>
    <w:p w14:paraId="5D587E40" w14:textId="410C5485" w:rsidR="001E5F64" w:rsidRDefault="00486700" w:rsidP="001E5F64">
      <w:p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W</w:t>
      </w:r>
      <w:r w:rsidR="008B7824">
        <w:rPr>
          <w:rFonts w:ascii="Calibri" w:hAnsi="Calibri" w:cs="Calibri"/>
          <w:color w:val="000000"/>
          <w:szCs w:val="24"/>
        </w:rPr>
        <w:t xml:space="preserve">e understand that </w:t>
      </w:r>
      <w:r w:rsidR="001E5F64" w:rsidRPr="00C259FE">
        <w:rPr>
          <w:rFonts w:ascii="Calibri" w:hAnsi="Calibri" w:cs="Calibri"/>
          <w:color w:val="000000"/>
          <w:szCs w:val="24"/>
        </w:rPr>
        <w:t xml:space="preserve">the behaviour(s) </w:t>
      </w:r>
      <w:r w:rsidR="005C504A">
        <w:rPr>
          <w:rFonts w:ascii="Calibri" w:hAnsi="Calibri" w:cs="Calibri"/>
          <w:color w:val="000000"/>
          <w:szCs w:val="24"/>
        </w:rPr>
        <w:t xml:space="preserve">most likely </w:t>
      </w:r>
      <w:r w:rsidR="001E5F64" w:rsidRPr="00C259FE">
        <w:rPr>
          <w:rFonts w:ascii="Calibri" w:hAnsi="Calibri" w:cs="Calibri"/>
          <w:color w:val="000000"/>
          <w:szCs w:val="24"/>
        </w:rPr>
        <w:t xml:space="preserve">comes from a place of </w:t>
      </w:r>
      <w:r w:rsidR="005C504A" w:rsidRPr="00C259FE">
        <w:rPr>
          <w:rFonts w:ascii="Calibri" w:hAnsi="Calibri" w:cs="Calibri"/>
          <w:color w:val="000000"/>
          <w:szCs w:val="24"/>
        </w:rPr>
        <w:t xml:space="preserve">stress </w:t>
      </w:r>
      <w:r w:rsidR="00937262">
        <w:rPr>
          <w:rFonts w:ascii="Calibri" w:hAnsi="Calibri" w:cs="Calibri"/>
          <w:color w:val="000000"/>
          <w:szCs w:val="24"/>
        </w:rPr>
        <w:t xml:space="preserve">which may come from anxiety, </w:t>
      </w:r>
      <w:r w:rsidR="001E5F64" w:rsidRPr="00C259FE">
        <w:rPr>
          <w:rFonts w:ascii="Calibri" w:hAnsi="Calibri" w:cs="Calibri"/>
          <w:color w:val="000000"/>
          <w:szCs w:val="24"/>
        </w:rPr>
        <w:t>fear</w:t>
      </w:r>
      <w:r w:rsidR="00937262">
        <w:rPr>
          <w:rFonts w:ascii="Calibri" w:hAnsi="Calibri" w:cs="Calibri"/>
          <w:color w:val="000000"/>
          <w:szCs w:val="24"/>
        </w:rPr>
        <w:t xml:space="preserve"> </w:t>
      </w:r>
      <w:r w:rsidR="004259D8">
        <w:rPr>
          <w:rFonts w:ascii="Calibri" w:hAnsi="Calibri" w:cs="Calibri"/>
          <w:color w:val="000000"/>
          <w:szCs w:val="24"/>
        </w:rPr>
        <w:t>or</w:t>
      </w:r>
      <w:r w:rsidR="00FC253D">
        <w:rPr>
          <w:rFonts w:ascii="Calibri" w:hAnsi="Calibri" w:cs="Calibri"/>
          <w:color w:val="000000"/>
          <w:szCs w:val="24"/>
        </w:rPr>
        <w:t xml:space="preserve"> </w:t>
      </w:r>
      <w:r w:rsidR="001E5F64" w:rsidRPr="00C259FE">
        <w:rPr>
          <w:rFonts w:ascii="Calibri" w:hAnsi="Calibri" w:cs="Calibri"/>
          <w:color w:val="000000"/>
          <w:szCs w:val="24"/>
        </w:rPr>
        <w:t xml:space="preserve">as a result of a barrier to learning. We have a duty to strive to help children </w:t>
      </w:r>
      <w:r w:rsidR="00E57FC4">
        <w:rPr>
          <w:rFonts w:ascii="Calibri" w:hAnsi="Calibri" w:cs="Calibri"/>
          <w:color w:val="000000"/>
          <w:szCs w:val="24"/>
        </w:rPr>
        <w:t xml:space="preserve">and young people </w:t>
      </w:r>
      <w:r w:rsidR="001E5F64" w:rsidRPr="00C259FE">
        <w:rPr>
          <w:rFonts w:ascii="Calibri" w:hAnsi="Calibri" w:cs="Calibri"/>
          <w:color w:val="000000"/>
          <w:szCs w:val="24"/>
        </w:rPr>
        <w:t>to return to a place of regulation</w:t>
      </w:r>
      <w:r w:rsidR="00C259FE" w:rsidRPr="00C259FE">
        <w:rPr>
          <w:rFonts w:ascii="Calibri" w:hAnsi="Calibri" w:cs="Calibri"/>
          <w:color w:val="000000"/>
          <w:szCs w:val="24"/>
        </w:rPr>
        <w:t>, within their ‘Window of Tolerance’,</w:t>
      </w:r>
      <w:r w:rsidR="001E5F64" w:rsidRPr="00C259FE">
        <w:rPr>
          <w:rFonts w:ascii="Calibri" w:hAnsi="Calibri" w:cs="Calibri"/>
          <w:color w:val="000000"/>
          <w:szCs w:val="24"/>
        </w:rPr>
        <w:t xml:space="preserve"> as only then will the </w:t>
      </w:r>
      <w:r w:rsidR="00E57FC4">
        <w:rPr>
          <w:rFonts w:ascii="Calibri" w:hAnsi="Calibri" w:cs="Calibri"/>
          <w:color w:val="000000"/>
          <w:szCs w:val="24"/>
        </w:rPr>
        <w:t>CYP</w:t>
      </w:r>
      <w:r w:rsidR="001E5F64" w:rsidRPr="00C259FE">
        <w:rPr>
          <w:rFonts w:ascii="Calibri" w:hAnsi="Calibri" w:cs="Calibri"/>
          <w:color w:val="000000"/>
          <w:szCs w:val="24"/>
        </w:rPr>
        <w:t xml:space="preserve"> be in a place </w:t>
      </w:r>
      <w:r w:rsidR="004F6363">
        <w:rPr>
          <w:rFonts w:ascii="Calibri" w:hAnsi="Calibri" w:cs="Calibri"/>
          <w:color w:val="000000"/>
          <w:szCs w:val="24"/>
        </w:rPr>
        <w:t>to learn, connect and thrive.</w:t>
      </w:r>
    </w:p>
    <w:bookmarkEnd w:id="0"/>
    <w:p w14:paraId="185001ED" w14:textId="77777777" w:rsidR="00F42B63" w:rsidRDefault="00F42B63" w:rsidP="00831703">
      <w:pPr>
        <w:autoSpaceDE w:val="0"/>
        <w:autoSpaceDN w:val="0"/>
        <w:adjustRightInd w:val="0"/>
        <w:spacing w:line="240" w:lineRule="auto"/>
        <w:jc w:val="both"/>
        <w:rPr>
          <w:rFonts w:ascii="Calibri-Bold" w:hAnsi="Calibri-Bold" w:cs="Calibri-Bold"/>
          <w:b/>
          <w:bCs/>
          <w:color w:val="000000"/>
          <w:sz w:val="28"/>
          <w:szCs w:val="28"/>
        </w:rPr>
      </w:pPr>
    </w:p>
    <w:p w14:paraId="2382450C" w14:textId="209F3F66" w:rsidR="00995E92" w:rsidRDefault="00964180" w:rsidP="00831703">
      <w:pPr>
        <w:autoSpaceDE w:val="0"/>
        <w:autoSpaceDN w:val="0"/>
        <w:adjustRightInd w:val="0"/>
        <w:spacing w:line="240" w:lineRule="auto"/>
        <w:jc w:val="both"/>
        <w:rPr>
          <w:rFonts w:ascii="Calibri-Bold" w:hAnsi="Calibri-Bold" w:cs="Calibri-Bold"/>
          <w:b/>
          <w:bCs/>
          <w:color w:val="000000"/>
          <w:sz w:val="28"/>
          <w:szCs w:val="28"/>
        </w:rPr>
      </w:pPr>
      <w:r>
        <w:rPr>
          <w:rFonts w:ascii="Calibri-Bold" w:hAnsi="Calibri-Bold" w:cs="Calibri-Bold"/>
          <w:b/>
          <w:bCs/>
          <w:color w:val="000000"/>
          <w:sz w:val="28"/>
          <w:szCs w:val="28"/>
        </w:rPr>
        <w:t>Ways to Support Understanding</w:t>
      </w:r>
    </w:p>
    <w:p w14:paraId="7EF2AC4E" w14:textId="3EC92891" w:rsidR="00B74F4A" w:rsidRDefault="00B74F4A" w:rsidP="00831703">
      <w:pPr>
        <w:autoSpaceDE w:val="0"/>
        <w:autoSpaceDN w:val="0"/>
        <w:adjustRightInd w:val="0"/>
        <w:spacing w:line="240" w:lineRule="auto"/>
        <w:jc w:val="both"/>
        <w:rPr>
          <w:rFonts w:ascii="Calibri-Bold" w:hAnsi="Calibri-Bold" w:cs="Calibri-Bold"/>
          <w:b/>
          <w:bCs/>
          <w:color w:val="000000"/>
          <w:sz w:val="28"/>
          <w:szCs w:val="28"/>
        </w:rPr>
      </w:pPr>
    </w:p>
    <w:p w14:paraId="462622CF" w14:textId="752E3285" w:rsidR="00B74F4A" w:rsidRPr="004259D8" w:rsidRDefault="003A26DB" w:rsidP="00831703">
      <w:pPr>
        <w:autoSpaceDE w:val="0"/>
        <w:autoSpaceDN w:val="0"/>
        <w:adjustRightInd w:val="0"/>
        <w:spacing w:line="240" w:lineRule="auto"/>
        <w:jc w:val="both"/>
        <w:rPr>
          <w:rFonts w:ascii="Calibri" w:hAnsi="Calibri" w:cs="Calibri"/>
          <w:color w:val="000000"/>
          <w:szCs w:val="24"/>
        </w:rPr>
      </w:pPr>
      <w:r w:rsidRPr="004259D8">
        <w:rPr>
          <w:rFonts w:ascii="Calibri" w:hAnsi="Calibri" w:cs="Calibri"/>
          <w:color w:val="000000"/>
          <w:szCs w:val="24"/>
        </w:rPr>
        <w:t>A</w:t>
      </w:r>
      <w:r w:rsidR="004259D8" w:rsidRPr="004259D8">
        <w:rPr>
          <w:rFonts w:ascii="Calibri" w:hAnsi="Calibri" w:cs="Calibri"/>
          <w:color w:val="000000"/>
          <w:szCs w:val="24"/>
        </w:rPr>
        <w:t>t</w:t>
      </w:r>
      <w:r w:rsidRPr="004259D8">
        <w:rPr>
          <w:rFonts w:ascii="Calibri" w:hAnsi="Calibri" w:cs="Calibri"/>
          <w:color w:val="000000"/>
          <w:szCs w:val="24"/>
        </w:rPr>
        <w:t xml:space="preserve"> our school we believe that understanding what the </w:t>
      </w:r>
      <w:r w:rsidR="00E014AA" w:rsidRPr="004259D8">
        <w:rPr>
          <w:rFonts w:ascii="Calibri" w:hAnsi="Calibri" w:cs="Calibri"/>
          <w:color w:val="000000"/>
          <w:szCs w:val="24"/>
        </w:rPr>
        <w:t>behaviour</w:t>
      </w:r>
      <w:r w:rsidRPr="004259D8">
        <w:rPr>
          <w:rFonts w:ascii="Calibri" w:hAnsi="Calibri" w:cs="Calibri"/>
          <w:color w:val="000000"/>
          <w:szCs w:val="24"/>
        </w:rPr>
        <w:t xml:space="preserve"> is communicating </w:t>
      </w:r>
      <w:r w:rsidR="004259D8">
        <w:rPr>
          <w:rFonts w:ascii="Calibri" w:hAnsi="Calibri" w:cs="Calibri"/>
          <w:color w:val="000000"/>
          <w:szCs w:val="24"/>
        </w:rPr>
        <w:t xml:space="preserve">to </w:t>
      </w:r>
      <w:r w:rsidRPr="004259D8">
        <w:rPr>
          <w:rFonts w:ascii="Calibri" w:hAnsi="Calibri" w:cs="Calibri"/>
          <w:color w:val="000000"/>
          <w:szCs w:val="24"/>
        </w:rPr>
        <w:t xml:space="preserve">us </w:t>
      </w:r>
      <w:r w:rsidR="004259D8">
        <w:rPr>
          <w:rFonts w:ascii="Calibri" w:hAnsi="Calibri" w:cs="Calibri"/>
          <w:color w:val="000000"/>
          <w:szCs w:val="24"/>
        </w:rPr>
        <w:t>i</w:t>
      </w:r>
      <w:r w:rsidR="00A34594">
        <w:rPr>
          <w:rFonts w:ascii="Calibri" w:hAnsi="Calibri" w:cs="Calibri"/>
          <w:color w:val="000000"/>
          <w:szCs w:val="24"/>
        </w:rPr>
        <w:t>s</w:t>
      </w:r>
      <w:r w:rsidR="004259D8">
        <w:rPr>
          <w:rFonts w:ascii="Calibri" w:hAnsi="Calibri" w:cs="Calibri"/>
          <w:color w:val="000000"/>
          <w:szCs w:val="24"/>
        </w:rPr>
        <w:t xml:space="preserve"> the first part for planning a response. </w:t>
      </w:r>
    </w:p>
    <w:p w14:paraId="3C3EBAC8" w14:textId="77777777" w:rsidR="00E014AA" w:rsidRDefault="00E014AA" w:rsidP="00656C69">
      <w:pPr>
        <w:autoSpaceDE w:val="0"/>
        <w:autoSpaceDN w:val="0"/>
        <w:adjustRightInd w:val="0"/>
        <w:jc w:val="both"/>
        <w:rPr>
          <w:rFonts w:ascii="Calibri" w:hAnsi="Calibri" w:cs="Calibri"/>
          <w:b/>
          <w:bCs/>
          <w:szCs w:val="28"/>
        </w:rPr>
      </w:pPr>
    </w:p>
    <w:p w14:paraId="3885E123" w14:textId="40DA5F6C" w:rsidR="00E014AA" w:rsidRDefault="00E014AA" w:rsidP="00656C69">
      <w:pPr>
        <w:autoSpaceDE w:val="0"/>
        <w:autoSpaceDN w:val="0"/>
        <w:adjustRightInd w:val="0"/>
        <w:jc w:val="both"/>
        <w:rPr>
          <w:rFonts w:ascii="Calibri" w:hAnsi="Calibri" w:cs="Calibri"/>
          <w:b/>
          <w:bCs/>
          <w:szCs w:val="28"/>
        </w:rPr>
      </w:pPr>
      <w:r>
        <w:rPr>
          <w:rFonts w:ascii="Calibri" w:hAnsi="Calibri" w:cs="Calibri"/>
          <w:b/>
          <w:bCs/>
          <w:szCs w:val="28"/>
        </w:rPr>
        <w:t>The following</w:t>
      </w:r>
      <w:r w:rsidR="004259D8">
        <w:rPr>
          <w:rFonts w:ascii="Calibri" w:hAnsi="Calibri" w:cs="Calibri"/>
          <w:b/>
          <w:bCs/>
          <w:szCs w:val="28"/>
        </w:rPr>
        <w:t xml:space="preserve"> appendices</w:t>
      </w:r>
      <w:r>
        <w:rPr>
          <w:rFonts w:ascii="Calibri" w:hAnsi="Calibri" w:cs="Calibri"/>
          <w:b/>
          <w:bCs/>
          <w:szCs w:val="28"/>
        </w:rPr>
        <w:t xml:space="preserve"> contain ways to </w:t>
      </w:r>
      <w:r w:rsidR="004259D8">
        <w:rPr>
          <w:rFonts w:ascii="Calibri" w:hAnsi="Calibri" w:cs="Calibri"/>
          <w:b/>
          <w:bCs/>
          <w:szCs w:val="28"/>
        </w:rPr>
        <w:t xml:space="preserve">help us to </w:t>
      </w:r>
      <w:r>
        <w:rPr>
          <w:rFonts w:ascii="Calibri" w:hAnsi="Calibri" w:cs="Calibri"/>
          <w:b/>
          <w:bCs/>
          <w:szCs w:val="28"/>
        </w:rPr>
        <w:t>understand the behaviour</w:t>
      </w:r>
    </w:p>
    <w:p w14:paraId="0B229E1D" w14:textId="5217FC57" w:rsidR="00E014AA" w:rsidRDefault="00E014AA" w:rsidP="00656C69">
      <w:pPr>
        <w:autoSpaceDE w:val="0"/>
        <w:autoSpaceDN w:val="0"/>
        <w:adjustRightInd w:val="0"/>
        <w:jc w:val="both"/>
        <w:rPr>
          <w:rFonts w:ascii="Calibri" w:hAnsi="Calibri" w:cs="Calibri"/>
          <w:b/>
          <w:bCs/>
          <w:szCs w:val="28"/>
        </w:rPr>
      </w:pPr>
    </w:p>
    <w:p w14:paraId="3D1B4738" w14:textId="77777777" w:rsidR="00863A6E" w:rsidRDefault="00863A6E" w:rsidP="00863A6E">
      <w:pPr>
        <w:rPr>
          <w:rFonts w:ascii="Calibri" w:eastAsia="Calibri" w:hAnsi="Calibri" w:cs="Calibri"/>
          <w:b/>
          <w:sz w:val="32"/>
          <w:szCs w:val="32"/>
          <w:u w:val="single"/>
        </w:rPr>
      </w:pPr>
      <w:r>
        <w:rPr>
          <w:rFonts w:ascii="Calibri" w:eastAsia="Calibri" w:hAnsi="Calibri" w:cs="Calibri"/>
          <w:b/>
          <w:sz w:val="32"/>
          <w:szCs w:val="32"/>
          <w:u w:val="single"/>
        </w:rPr>
        <w:t>Support Rota</w:t>
      </w:r>
    </w:p>
    <w:p w14:paraId="5A880031" w14:textId="77777777" w:rsidR="00863A6E" w:rsidRDefault="00863A6E" w:rsidP="00863A6E">
      <w:pPr>
        <w:rPr>
          <w:rFonts w:ascii="Calibri" w:eastAsia="Calibri" w:hAnsi="Calibri" w:cs="Calibri"/>
          <w:b/>
          <w:sz w:val="32"/>
          <w:szCs w:val="32"/>
          <w:u w:val="single"/>
        </w:rPr>
      </w:pPr>
    </w:p>
    <w:p w14:paraId="2E7C3144" w14:textId="77777777" w:rsidR="00863A6E" w:rsidRDefault="00863A6E" w:rsidP="00863A6E">
      <w:pPr>
        <w:rPr>
          <w:rFonts w:ascii="Calibri" w:eastAsia="Calibri" w:hAnsi="Calibri" w:cs="Calibri"/>
          <w:sz w:val="28"/>
          <w:szCs w:val="28"/>
        </w:rPr>
      </w:pPr>
      <w:r>
        <w:rPr>
          <w:rFonts w:ascii="Calibri" w:eastAsia="Calibri" w:hAnsi="Calibri" w:cs="Calibri"/>
          <w:sz w:val="28"/>
          <w:szCs w:val="28"/>
        </w:rPr>
        <w:t>Should a teacher need guidance or support from a member of staff, these members of the SLT will be available for support.</w:t>
      </w:r>
    </w:p>
    <w:p w14:paraId="6D7AD2E5" w14:textId="77777777" w:rsidR="00863A6E" w:rsidRDefault="00863A6E" w:rsidP="00863A6E">
      <w:pPr>
        <w:rPr>
          <w:rFonts w:ascii="Calibri" w:eastAsia="Calibri" w:hAnsi="Calibri" w:cs="Calibri"/>
          <w:sz w:val="28"/>
          <w:szCs w:val="28"/>
        </w:rPr>
      </w:pPr>
    </w:p>
    <w:tbl>
      <w:tblPr>
        <w:tblW w:w="4749" w:type="dxa"/>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7"/>
        <w:gridCol w:w="3002"/>
      </w:tblGrid>
      <w:tr w:rsidR="00863A6E" w14:paraId="510D9CBE" w14:textId="77777777" w:rsidTr="00800BB2">
        <w:trPr>
          <w:trHeight w:val="757"/>
        </w:trPr>
        <w:tc>
          <w:tcPr>
            <w:tcW w:w="1747" w:type="dxa"/>
            <w:tcBorders>
              <w:top w:val="single" w:sz="4" w:space="0" w:color="000000"/>
              <w:left w:val="single" w:sz="4" w:space="0" w:color="000000"/>
              <w:bottom w:val="single" w:sz="4" w:space="0" w:color="000000"/>
              <w:right w:val="single" w:sz="4" w:space="0" w:color="000000"/>
            </w:tcBorders>
            <w:vAlign w:val="center"/>
          </w:tcPr>
          <w:p w14:paraId="1BF98930" w14:textId="77777777" w:rsidR="00863A6E" w:rsidRDefault="00863A6E" w:rsidP="00800BB2">
            <w:pPr>
              <w:spacing w:after="200" w:line="276" w:lineRule="auto"/>
              <w:jc w:val="center"/>
              <w:rPr>
                <w:rFonts w:ascii="Calibri" w:eastAsia="Calibri" w:hAnsi="Calibri" w:cs="Calibri"/>
                <w:sz w:val="28"/>
                <w:szCs w:val="28"/>
              </w:rPr>
            </w:pPr>
            <w:r>
              <w:rPr>
                <w:rFonts w:ascii="Calibri" w:eastAsia="Calibri" w:hAnsi="Calibri" w:cs="Calibri"/>
                <w:sz w:val="28"/>
                <w:szCs w:val="28"/>
              </w:rPr>
              <w:t>Monday</w:t>
            </w:r>
          </w:p>
        </w:tc>
        <w:tc>
          <w:tcPr>
            <w:tcW w:w="3002" w:type="dxa"/>
            <w:tcBorders>
              <w:top w:val="single" w:sz="4" w:space="0" w:color="000000"/>
              <w:left w:val="single" w:sz="4" w:space="0" w:color="000000"/>
              <w:bottom w:val="single" w:sz="4" w:space="0" w:color="000000"/>
              <w:right w:val="single" w:sz="4" w:space="0" w:color="000000"/>
            </w:tcBorders>
            <w:vAlign w:val="center"/>
          </w:tcPr>
          <w:p w14:paraId="4F10C2CA" w14:textId="77777777" w:rsidR="00863A6E" w:rsidRDefault="00863A6E" w:rsidP="00800BB2">
            <w:pPr>
              <w:spacing w:after="200" w:line="276" w:lineRule="auto"/>
              <w:jc w:val="center"/>
              <w:rPr>
                <w:rFonts w:ascii="Calibri" w:eastAsia="Calibri" w:hAnsi="Calibri" w:cs="Calibri"/>
                <w:sz w:val="28"/>
                <w:szCs w:val="28"/>
              </w:rPr>
            </w:pPr>
            <w:r>
              <w:rPr>
                <w:rFonts w:ascii="Calibri" w:eastAsia="Calibri" w:hAnsi="Calibri" w:cs="Calibri"/>
                <w:sz w:val="28"/>
                <w:szCs w:val="28"/>
              </w:rPr>
              <w:t>Mrs Robson</w:t>
            </w:r>
          </w:p>
        </w:tc>
      </w:tr>
      <w:tr w:rsidR="00863A6E" w14:paraId="1C237B3F" w14:textId="77777777" w:rsidTr="00800BB2">
        <w:trPr>
          <w:trHeight w:val="757"/>
        </w:trPr>
        <w:tc>
          <w:tcPr>
            <w:tcW w:w="1747" w:type="dxa"/>
            <w:tcBorders>
              <w:top w:val="single" w:sz="4" w:space="0" w:color="000000"/>
              <w:left w:val="single" w:sz="4" w:space="0" w:color="000000"/>
              <w:bottom w:val="single" w:sz="4" w:space="0" w:color="000000"/>
              <w:right w:val="single" w:sz="4" w:space="0" w:color="000000"/>
            </w:tcBorders>
            <w:vAlign w:val="center"/>
          </w:tcPr>
          <w:p w14:paraId="12430B4E" w14:textId="77777777" w:rsidR="00863A6E" w:rsidRDefault="00863A6E" w:rsidP="00800BB2">
            <w:pPr>
              <w:spacing w:after="200" w:line="276" w:lineRule="auto"/>
              <w:jc w:val="center"/>
              <w:rPr>
                <w:rFonts w:ascii="Calibri" w:eastAsia="Calibri" w:hAnsi="Calibri" w:cs="Calibri"/>
                <w:sz w:val="28"/>
                <w:szCs w:val="28"/>
              </w:rPr>
            </w:pPr>
            <w:r>
              <w:rPr>
                <w:rFonts w:ascii="Calibri" w:eastAsia="Calibri" w:hAnsi="Calibri" w:cs="Calibri"/>
                <w:sz w:val="28"/>
                <w:szCs w:val="28"/>
              </w:rPr>
              <w:t>Tuesday</w:t>
            </w:r>
          </w:p>
        </w:tc>
        <w:tc>
          <w:tcPr>
            <w:tcW w:w="3002" w:type="dxa"/>
            <w:tcBorders>
              <w:top w:val="single" w:sz="4" w:space="0" w:color="000000"/>
              <w:left w:val="single" w:sz="4" w:space="0" w:color="000000"/>
              <w:bottom w:val="single" w:sz="4" w:space="0" w:color="000000"/>
              <w:right w:val="single" w:sz="4" w:space="0" w:color="000000"/>
            </w:tcBorders>
            <w:vAlign w:val="center"/>
          </w:tcPr>
          <w:p w14:paraId="3115607D" w14:textId="7D3EF26F" w:rsidR="00863A6E" w:rsidRDefault="00EC5538" w:rsidP="00800BB2">
            <w:pPr>
              <w:spacing w:after="200" w:line="276" w:lineRule="auto"/>
              <w:jc w:val="center"/>
              <w:rPr>
                <w:rFonts w:ascii="Calibri" w:eastAsia="Calibri" w:hAnsi="Calibri" w:cs="Calibri"/>
                <w:sz w:val="28"/>
                <w:szCs w:val="28"/>
              </w:rPr>
            </w:pPr>
            <w:r>
              <w:rPr>
                <w:rFonts w:ascii="Calibri" w:eastAsia="Calibri" w:hAnsi="Calibri" w:cs="Calibri"/>
                <w:sz w:val="28"/>
                <w:szCs w:val="28"/>
              </w:rPr>
              <w:t>Mrs Jones</w:t>
            </w:r>
          </w:p>
        </w:tc>
      </w:tr>
      <w:tr w:rsidR="00863A6E" w14:paraId="42119612" w14:textId="77777777" w:rsidTr="00800BB2">
        <w:trPr>
          <w:trHeight w:val="757"/>
        </w:trPr>
        <w:tc>
          <w:tcPr>
            <w:tcW w:w="1747" w:type="dxa"/>
            <w:tcBorders>
              <w:top w:val="single" w:sz="4" w:space="0" w:color="000000"/>
              <w:left w:val="single" w:sz="4" w:space="0" w:color="000000"/>
              <w:bottom w:val="single" w:sz="4" w:space="0" w:color="000000"/>
              <w:right w:val="single" w:sz="4" w:space="0" w:color="000000"/>
            </w:tcBorders>
            <w:vAlign w:val="center"/>
          </w:tcPr>
          <w:p w14:paraId="183BDF94" w14:textId="77777777" w:rsidR="00863A6E" w:rsidRDefault="00863A6E" w:rsidP="00800BB2">
            <w:pPr>
              <w:spacing w:after="200" w:line="276" w:lineRule="auto"/>
              <w:jc w:val="center"/>
              <w:rPr>
                <w:rFonts w:ascii="Calibri" w:eastAsia="Calibri" w:hAnsi="Calibri" w:cs="Calibri"/>
                <w:sz w:val="28"/>
                <w:szCs w:val="28"/>
              </w:rPr>
            </w:pPr>
            <w:r>
              <w:rPr>
                <w:rFonts w:ascii="Calibri" w:eastAsia="Calibri" w:hAnsi="Calibri" w:cs="Calibri"/>
                <w:sz w:val="28"/>
                <w:szCs w:val="28"/>
              </w:rPr>
              <w:t>Wednesday</w:t>
            </w:r>
          </w:p>
        </w:tc>
        <w:tc>
          <w:tcPr>
            <w:tcW w:w="3002" w:type="dxa"/>
            <w:tcBorders>
              <w:top w:val="single" w:sz="4" w:space="0" w:color="000000"/>
              <w:left w:val="single" w:sz="4" w:space="0" w:color="000000"/>
              <w:bottom w:val="single" w:sz="4" w:space="0" w:color="000000"/>
              <w:right w:val="single" w:sz="4" w:space="0" w:color="000000"/>
            </w:tcBorders>
            <w:vAlign w:val="center"/>
          </w:tcPr>
          <w:p w14:paraId="4BFCF360" w14:textId="51DE6B07" w:rsidR="00863A6E" w:rsidRDefault="00863A6E" w:rsidP="00EC5538">
            <w:pPr>
              <w:spacing w:after="200" w:line="276" w:lineRule="auto"/>
              <w:jc w:val="center"/>
              <w:rPr>
                <w:rFonts w:ascii="Calibri" w:eastAsia="Calibri" w:hAnsi="Calibri" w:cs="Calibri"/>
                <w:sz w:val="28"/>
                <w:szCs w:val="28"/>
              </w:rPr>
            </w:pPr>
            <w:r>
              <w:rPr>
                <w:rFonts w:ascii="Calibri" w:eastAsia="Calibri" w:hAnsi="Calibri" w:cs="Calibri"/>
                <w:sz w:val="28"/>
                <w:szCs w:val="28"/>
              </w:rPr>
              <w:t xml:space="preserve">Mrs </w:t>
            </w:r>
            <w:r w:rsidR="00EC5538">
              <w:rPr>
                <w:rFonts w:ascii="Calibri" w:eastAsia="Calibri" w:hAnsi="Calibri" w:cs="Calibri"/>
                <w:sz w:val="28"/>
                <w:szCs w:val="28"/>
              </w:rPr>
              <w:t>Gable</w:t>
            </w:r>
          </w:p>
        </w:tc>
      </w:tr>
      <w:tr w:rsidR="00863A6E" w14:paraId="1B4987DB" w14:textId="77777777" w:rsidTr="00800BB2">
        <w:trPr>
          <w:trHeight w:val="757"/>
        </w:trPr>
        <w:tc>
          <w:tcPr>
            <w:tcW w:w="1747" w:type="dxa"/>
            <w:tcBorders>
              <w:top w:val="single" w:sz="4" w:space="0" w:color="000000"/>
              <w:left w:val="single" w:sz="4" w:space="0" w:color="000000"/>
              <w:bottom w:val="single" w:sz="4" w:space="0" w:color="000000"/>
              <w:right w:val="single" w:sz="4" w:space="0" w:color="000000"/>
            </w:tcBorders>
            <w:vAlign w:val="center"/>
          </w:tcPr>
          <w:p w14:paraId="37B71578" w14:textId="77777777" w:rsidR="00863A6E" w:rsidRDefault="00863A6E" w:rsidP="00800BB2">
            <w:pPr>
              <w:spacing w:after="200" w:line="276" w:lineRule="auto"/>
              <w:jc w:val="center"/>
              <w:rPr>
                <w:rFonts w:ascii="Calibri" w:eastAsia="Calibri" w:hAnsi="Calibri" w:cs="Calibri"/>
                <w:sz w:val="28"/>
                <w:szCs w:val="28"/>
              </w:rPr>
            </w:pPr>
            <w:r>
              <w:rPr>
                <w:rFonts w:ascii="Calibri" w:eastAsia="Calibri" w:hAnsi="Calibri" w:cs="Calibri"/>
                <w:sz w:val="28"/>
                <w:szCs w:val="28"/>
              </w:rPr>
              <w:t>Thursday</w:t>
            </w:r>
          </w:p>
        </w:tc>
        <w:tc>
          <w:tcPr>
            <w:tcW w:w="3002" w:type="dxa"/>
            <w:tcBorders>
              <w:top w:val="single" w:sz="4" w:space="0" w:color="000000"/>
              <w:left w:val="single" w:sz="4" w:space="0" w:color="000000"/>
              <w:bottom w:val="single" w:sz="4" w:space="0" w:color="000000"/>
              <w:right w:val="single" w:sz="4" w:space="0" w:color="000000"/>
            </w:tcBorders>
            <w:vAlign w:val="center"/>
          </w:tcPr>
          <w:p w14:paraId="05BF69C6" w14:textId="5D2C5F7D" w:rsidR="00863A6E" w:rsidRDefault="00EC5538" w:rsidP="00EC5538">
            <w:pPr>
              <w:spacing w:after="200" w:line="276" w:lineRule="auto"/>
              <w:jc w:val="center"/>
              <w:rPr>
                <w:rFonts w:ascii="Calibri" w:eastAsia="Calibri" w:hAnsi="Calibri" w:cs="Calibri"/>
                <w:sz w:val="28"/>
                <w:szCs w:val="28"/>
              </w:rPr>
            </w:pPr>
            <w:r>
              <w:rPr>
                <w:rFonts w:ascii="Calibri" w:eastAsia="Calibri" w:hAnsi="Calibri" w:cs="Calibri"/>
                <w:sz w:val="28"/>
                <w:szCs w:val="28"/>
              </w:rPr>
              <w:t>Mrs Jones</w:t>
            </w:r>
          </w:p>
        </w:tc>
      </w:tr>
      <w:tr w:rsidR="00863A6E" w14:paraId="677C7B08" w14:textId="77777777" w:rsidTr="00800BB2">
        <w:trPr>
          <w:trHeight w:val="757"/>
        </w:trPr>
        <w:tc>
          <w:tcPr>
            <w:tcW w:w="1747" w:type="dxa"/>
            <w:tcBorders>
              <w:top w:val="single" w:sz="4" w:space="0" w:color="000000"/>
              <w:left w:val="single" w:sz="4" w:space="0" w:color="000000"/>
              <w:bottom w:val="single" w:sz="4" w:space="0" w:color="000000"/>
              <w:right w:val="single" w:sz="4" w:space="0" w:color="000000"/>
            </w:tcBorders>
            <w:vAlign w:val="center"/>
          </w:tcPr>
          <w:p w14:paraId="6EED9580" w14:textId="77777777" w:rsidR="00863A6E" w:rsidRDefault="00863A6E" w:rsidP="00800BB2">
            <w:pPr>
              <w:spacing w:after="200" w:line="276" w:lineRule="auto"/>
              <w:jc w:val="center"/>
              <w:rPr>
                <w:rFonts w:ascii="Calibri" w:eastAsia="Calibri" w:hAnsi="Calibri" w:cs="Calibri"/>
                <w:sz w:val="28"/>
                <w:szCs w:val="28"/>
              </w:rPr>
            </w:pPr>
            <w:r>
              <w:rPr>
                <w:rFonts w:ascii="Calibri" w:eastAsia="Calibri" w:hAnsi="Calibri" w:cs="Calibri"/>
                <w:sz w:val="28"/>
                <w:szCs w:val="28"/>
              </w:rPr>
              <w:t>Friday</w:t>
            </w:r>
          </w:p>
        </w:tc>
        <w:tc>
          <w:tcPr>
            <w:tcW w:w="3002" w:type="dxa"/>
            <w:tcBorders>
              <w:top w:val="single" w:sz="4" w:space="0" w:color="000000"/>
              <w:left w:val="single" w:sz="4" w:space="0" w:color="000000"/>
              <w:bottom w:val="single" w:sz="4" w:space="0" w:color="000000"/>
              <w:right w:val="single" w:sz="4" w:space="0" w:color="000000"/>
            </w:tcBorders>
            <w:vAlign w:val="center"/>
          </w:tcPr>
          <w:p w14:paraId="2B8D5181" w14:textId="77777777" w:rsidR="00863A6E" w:rsidRDefault="00863A6E" w:rsidP="00800BB2">
            <w:pPr>
              <w:spacing w:after="200" w:line="276" w:lineRule="auto"/>
              <w:jc w:val="center"/>
              <w:rPr>
                <w:rFonts w:ascii="Calibri" w:eastAsia="Calibri" w:hAnsi="Calibri" w:cs="Calibri"/>
                <w:sz w:val="28"/>
                <w:szCs w:val="28"/>
              </w:rPr>
            </w:pPr>
            <w:r>
              <w:rPr>
                <w:rFonts w:ascii="Calibri" w:eastAsia="Calibri" w:hAnsi="Calibri" w:cs="Calibri"/>
                <w:sz w:val="28"/>
                <w:szCs w:val="28"/>
              </w:rPr>
              <w:t>Mrs Robson</w:t>
            </w:r>
          </w:p>
        </w:tc>
      </w:tr>
    </w:tbl>
    <w:p w14:paraId="2D88D273" w14:textId="77777777" w:rsidR="00863A6E" w:rsidRDefault="00863A6E" w:rsidP="00863A6E">
      <w:pPr>
        <w:rPr>
          <w:rFonts w:ascii="Calibri" w:eastAsia="Calibri" w:hAnsi="Calibri" w:cs="Calibri"/>
          <w:b/>
          <w:sz w:val="28"/>
          <w:szCs w:val="28"/>
          <w:u w:val="single"/>
        </w:rPr>
      </w:pPr>
    </w:p>
    <w:p w14:paraId="74FE58DF" w14:textId="77777777" w:rsidR="00863A6E" w:rsidRDefault="00863A6E" w:rsidP="00863A6E">
      <w:pPr>
        <w:rPr>
          <w:rFonts w:ascii="Calibri" w:eastAsia="Calibri" w:hAnsi="Calibri" w:cs="Calibri"/>
          <w:sz w:val="28"/>
          <w:szCs w:val="28"/>
        </w:rPr>
      </w:pPr>
      <w:r>
        <w:rPr>
          <w:rFonts w:ascii="Calibri" w:eastAsia="Calibri" w:hAnsi="Calibri" w:cs="Calibri"/>
          <w:sz w:val="28"/>
          <w:szCs w:val="28"/>
        </w:rPr>
        <w:t>Members of the SLT will also ensure they are visible on the playground during lunchtimes for approximately 20 minutes. Extreme incidents will be reported directly to the Head teacher.</w:t>
      </w:r>
    </w:p>
    <w:p w14:paraId="5CA44DB5" w14:textId="77777777" w:rsidR="00863A6E" w:rsidRDefault="00863A6E" w:rsidP="00863A6E">
      <w:pPr>
        <w:rPr>
          <w:rFonts w:ascii="Calibri" w:eastAsia="Calibri" w:hAnsi="Calibri" w:cs="Calibri"/>
          <w:sz w:val="28"/>
          <w:szCs w:val="28"/>
        </w:rPr>
      </w:pPr>
    </w:p>
    <w:p w14:paraId="26460BC5" w14:textId="77777777" w:rsidR="00863A6E" w:rsidRDefault="00863A6E" w:rsidP="00863A6E">
      <w:pPr>
        <w:rPr>
          <w:rFonts w:ascii="Calibri" w:eastAsia="Calibri" w:hAnsi="Calibri" w:cs="Calibri"/>
          <w:sz w:val="28"/>
          <w:szCs w:val="28"/>
        </w:rPr>
      </w:pPr>
      <w:r>
        <w:rPr>
          <w:rFonts w:ascii="Calibri" w:eastAsia="Calibri" w:hAnsi="Calibri" w:cs="Calibri"/>
          <w:sz w:val="28"/>
          <w:szCs w:val="28"/>
        </w:rPr>
        <w:t>Should a child persistently cause concern when the class teacher is away from the class (PPA, on a course, etc.) then the child will be removed to the Senior Management Team for that session or to other designated staff.</w:t>
      </w:r>
    </w:p>
    <w:p w14:paraId="683E576F" w14:textId="77777777" w:rsidR="00863A6E" w:rsidRDefault="00863A6E" w:rsidP="00863A6E">
      <w:pPr>
        <w:rPr>
          <w:rFonts w:ascii="Calibri" w:eastAsia="Calibri" w:hAnsi="Calibri" w:cs="Calibri"/>
          <w:sz w:val="28"/>
          <w:szCs w:val="28"/>
        </w:rPr>
      </w:pPr>
    </w:p>
    <w:p w14:paraId="3AAD397B" w14:textId="77777777" w:rsidR="00863A6E" w:rsidRDefault="00863A6E" w:rsidP="00863A6E">
      <w:pPr>
        <w:rPr>
          <w:rFonts w:ascii="Calibri" w:eastAsia="Calibri" w:hAnsi="Calibri" w:cs="Calibri"/>
          <w:sz w:val="28"/>
          <w:szCs w:val="28"/>
        </w:rPr>
      </w:pPr>
      <w:r>
        <w:rPr>
          <w:rFonts w:ascii="Calibri" w:eastAsia="Calibri" w:hAnsi="Calibri" w:cs="Calibri"/>
          <w:sz w:val="28"/>
          <w:szCs w:val="28"/>
        </w:rPr>
        <w:t>Please ensure behaviour file is kept up to date with all incidents recorded and the school procedures followed. This will help us to have an evidence trail should parent meetings be held and more severe sanctions be needed.</w:t>
      </w:r>
    </w:p>
    <w:p w14:paraId="2282FCB3" w14:textId="77777777" w:rsidR="00863A6E" w:rsidRDefault="00863A6E" w:rsidP="00863A6E">
      <w:pPr>
        <w:rPr>
          <w:rFonts w:ascii="Calibri" w:eastAsia="Calibri" w:hAnsi="Calibri" w:cs="Calibri"/>
          <w:b/>
          <w:sz w:val="28"/>
          <w:szCs w:val="28"/>
          <w:u w:val="single"/>
        </w:rPr>
      </w:pPr>
    </w:p>
    <w:p w14:paraId="162530C7" w14:textId="77777777" w:rsidR="00863A6E" w:rsidRDefault="00863A6E" w:rsidP="00863A6E">
      <w:pPr>
        <w:jc w:val="center"/>
        <w:rPr>
          <w:rFonts w:ascii="Calibri" w:eastAsia="Calibri" w:hAnsi="Calibri" w:cs="Calibri"/>
          <w:b/>
          <w:sz w:val="28"/>
          <w:szCs w:val="28"/>
          <w:u w:val="single"/>
        </w:rPr>
      </w:pPr>
    </w:p>
    <w:p w14:paraId="2BCCFC4A" w14:textId="77777777" w:rsidR="00863A6E" w:rsidRDefault="00863A6E" w:rsidP="00863A6E">
      <w:pPr>
        <w:jc w:val="center"/>
        <w:rPr>
          <w:rFonts w:ascii="Calibri" w:eastAsia="Calibri" w:hAnsi="Calibri" w:cs="Calibri"/>
          <w:b/>
          <w:sz w:val="28"/>
          <w:szCs w:val="28"/>
          <w:u w:val="single"/>
        </w:rPr>
      </w:pPr>
      <w:r>
        <w:rPr>
          <w:rFonts w:ascii="Calibri" w:eastAsia="Calibri" w:hAnsi="Calibri" w:cs="Calibri"/>
          <w:b/>
          <w:sz w:val="28"/>
          <w:szCs w:val="28"/>
          <w:u w:val="single"/>
        </w:rPr>
        <w:t>Chain of Consequences</w:t>
      </w:r>
    </w:p>
    <w:p w14:paraId="71F76CFC" w14:textId="77777777" w:rsidR="00863A6E" w:rsidRDefault="00863A6E" w:rsidP="00863A6E">
      <w:pPr>
        <w:rPr>
          <w:rFonts w:ascii="Calibri" w:eastAsia="Calibri" w:hAnsi="Calibri" w:cs="Calibri"/>
          <w:b/>
          <w:sz w:val="28"/>
          <w:szCs w:val="28"/>
          <w:u w:val="single"/>
        </w:rPr>
      </w:pPr>
    </w:p>
    <w:p w14:paraId="3C1CF20A" w14:textId="77777777" w:rsidR="00863A6E" w:rsidRDefault="00863A6E" w:rsidP="00863A6E">
      <w:pPr>
        <w:rPr>
          <w:rFonts w:ascii="Calibri" w:eastAsia="Calibri" w:hAnsi="Calibri" w:cs="Calibri"/>
        </w:rPr>
      </w:pPr>
      <w:r>
        <w:rPr>
          <w:rFonts w:ascii="Calibri" w:eastAsia="Calibri" w:hAnsi="Calibri" w:cs="Calibri"/>
          <w:sz w:val="28"/>
          <w:szCs w:val="28"/>
        </w:rPr>
        <w:t xml:space="preserve"> Class Teacher/support staff       </w:t>
      </w:r>
      <w:r>
        <w:rPr>
          <w:rFonts w:ascii="Calibri" w:eastAsia="Calibri" w:hAnsi="Calibri" w:cs="Calibri"/>
          <w:sz w:val="28"/>
          <w:szCs w:val="28"/>
        </w:rPr>
        <w:tab/>
      </w:r>
      <w:r>
        <w:rPr>
          <w:rFonts w:ascii="Calibri" w:eastAsia="Calibri" w:hAnsi="Calibri" w:cs="Calibri"/>
        </w:rPr>
        <w:t xml:space="preserve">     (Sanction chosen by adult, record in behaviour file)             </w:t>
      </w:r>
    </w:p>
    <w:p w14:paraId="3D7E3217" w14:textId="77777777" w:rsidR="00863A6E" w:rsidRDefault="00863A6E" w:rsidP="00863A6E">
      <w:pPr>
        <w:rPr>
          <w:rFonts w:ascii="Calibri" w:eastAsia="Calibri" w:hAnsi="Calibri" w:cs="Calibri"/>
          <w:sz w:val="28"/>
          <w:szCs w:val="28"/>
        </w:rPr>
      </w:pPr>
      <w:r>
        <w:rPr>
          <w:rFonts w:ascii="Calibri" w:eastAsia="Calibri" w:hAnsi="Calibri" w:cs="Calibri"/>
          <w:sz w:val="28"/>
          <w:szCs w:val="28"/>
        </w:rPr>
        <w:t xml:space="preserve">         </w:t>
      </w:r>
    </w:p>
    <w:p w14:paraId="2D5468A2" w14:textId="77777777" w:rsidR="00863A6E" w:rsidRDefault="00863A6E" w:rsidP="00863A6E">
      <w:pPr>
        <w:rPr>
          <w:rFonts w:ascii="Calibri" w:eastAsia="Calibri" w:hAnsi="Calibri" w:cs="Calibri"/>
          <w:b/>
          <w:sz w:val="28"/>
          <w:szCs w:val="28"/>
        </w:rPr>
      </w:pPr>
      <w:r>
        <w:rPr>
          <w:rFonts w:ascii="Calibri" w:eastAsia="Calibri" w:hAnsi="Calibri" w:cs="Calibri"/>
          <w:sz w:val="28"/>
          <w:szCs w:val="28"/>
        </w:rPr>
        <w:t xml:space="preserve">                 </w:t>
      </w:r>
      <w:r>
        <w:rPr>
          <w:rFonts w:ascii="Calibri" w:eastAsia="Calibri" w:hAnsi="Calibri" w:cs="Calibri"/>
          <w:b/>
          <w:sz w:val="28"/>
          <w:szCs w:val="28"/>
        </w:rPr>
        <w:t>↓</w:t>
      </w:r>
      <w:r>
        <w:rPr>
          <w:rFonts w:ascii="Calibri" w:eastAsia="Calibri" w:hAnsi="Calibri" w:cs="Calibri"/>
          <w:b/>
          <w:sz w:val="28"/>
          <w:szCs w:val="28"/>
        </w:rPr>
        <w:tab/>
      </w:r>
      <w:r>
        <w:rPr>
          <w:rFonts w:ascii="Calibri" w:eastAsia="Calibri" w:hAnsi="Calibri" w:cs="Calibri"/>
          <w:b/>
          <w:sz w:val="28"/>
          <w:szCs w:val="28"/>
        </w:rPr>
        <w:tab/>
      </w:r>
    </w:p>
    <w:p w14:paraId="1A3EE53F" w14:textId="77777777" w:rsidR="00863A6E" w:rsidRDefault="00863A6E" w:rsidP="00863A6E">
      <w:pPr>
        <w:rPr>
          <w:rFonts w:ascii="Calibri" w:eastAsia="Calibri" w:hAnsi="Calibri" w:cs="Calibri"/>
          <w:sz w:val="28"/>
          <w:szCs w:val="28"/>
        </w:rPr>
      </w:pPr>
      <w:r>
        <w:rPr>
          <w:rFonts w:ascii="Calibri" w:eastAsia="Calibri" w:hAnsi="Calibri" w:cs="Calibri"/>
          <w:sz w:val="28"/>
          <w:szCs w:val="28"/>
        </w:rPr>
        <w:tab/>
        <w:t xml:space="preserve">  </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t xml:space="preserve">        </w:t>
      </w:r>
    </w:p>
    <w:p w14:paraId="79ED65EB" w14:textId="77777777" w:rsidR="00863A6E" w:rsidRDefault="00863A6E" w:rsidP="00863A6E">
      <w:pPr>
        <w:rPr>
          <w:rFonts w:ascii="Calibri" w:eastAsia="Calibri" w:hAnsi="Calibri" w:cs="Calibri"/>
          <w:sz w:val="28"/>
          <w:szCs w:val="28"/>
        </w:rPr>
      </w:pPr>
      <w:r>
        <w:rPr>
          <w:rFonts w:ascii="Calibri" w:eastAsia="Calibri" w:hAnsi="Calibri" w:cs="Calibri"/>
          <w:sz w:val="28"/>
          <w:szCs w:val="28"/>
        </w:rPr>
        <w:t xml:space="preserve"> Senior Leadership Team (SLT)                      </w:t>
      </w:r>
      <w:r>
        <w:rPr>
          <w:rFonts w:ascii="Calibri" w:eastAsia="Calibri" w:hAnsi="Calibri" w:cs="Calibri"/>
        </w:rPr>
        <w:t>(Parental contact)</w:t>
      </w:r>
      <w:r>
        <w:rPr>
          <w:rFonts w:ascii="Calibri" w:eastAsia="Calibri" w:hAnsi="Calibri" w:cs="Calibri"/>
        </w:rPr>
        <w:tab/>
      </w:r>
      <w:r>
        <w:rPr>
          <w:rFonts w:ascii="Calibri" w:eastAsia="Calibri" w:hAnsi="Calibri" w:cs="Calibri"/>
          <w:sz w:val="28"/>
          <w:szCs w:val="28"/>
        </w:rPr>
        <w:t xml:space="preserve">                    </w:t>
      </w:r>
    </w:p>
    <w:p w14:paraId="236BE5E1" w14:textId="77777777" w:rsidR="00863A6E" w:rsidRDefault="00863A6E" w:rsidP="00863A6E">
      <w:pPr>
        <w:rPr>
          <w:rFonts w:ascii="Calibri" w:eastAsia="Calibri" w:hAnsi="Calibri" w:cs="Calibri"/>
          <w:sz w:val="28"/>
          <w:szCs w:val="28"/>
        </w:rPr>
      </w:pPr>
      <w:r>
        <w:rPr>
          <w:rFonts w:ascii="Calibri" w:eastAsia="Calibri" w:hAnsi="Calibri" w:cs="Calibri"/>
          <w:sz w:val="28"/>
          <w:szCs w:val="28"/>
        </w:rPr>
        <w:t xml:space="preserve">             </w:t>
      </w:r>
    </w:p>
    <w:p w14:paraId="7D5EA5CD" w14:textId="77777777" w:rsidR="00863A6E" w:rsidRDefault="00863A6E" w:rsidP="00863A6E">
      <w:pPr>
        <w:rPr>
          <w:rFonts w:ascii="Calibri" w:eastAsia="Calibri" w:hAnsi="Calibri" w:cs="Calibri"/>
          <w:sz w:val="28"/>
          <w:szCs w:val="28"/>
        </w:rPr>
      </w:pPr>
      <w:r>
        <w:rPr>
          <w:rFonts w:ascii="Calibri" w:eastAsia="Calibri" w:hAnsi="Calibri" w:cs="Calibri"/>
          <w:sz w:val="28"/>
          <w:szCs w:val="28"/>
        </w:rPr>
        <w:t xml:space="preserve">               ↓                                                                                                                               </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t xml:space="preserve">        </w:t>
      </w:r>
    </w:p>
    <w:p w14:paraId="330BAB1A" w14:textId="77777777" w:rsidR="00863A6E" w:rsidRDefault="00863A6E" w:rsidP="00863A6E">
      <w:pPr>
        <w:rPr>
          <w:rFonts w:ascii="Calibri" w:eastAsia="Calibri" w:hAnsi="Calibri" w:cs="Calibri"/>
          <w:sz w:val="28"/>
          <w:szCs w:val="28"/>
        </w:rPr>
      </w:pPr>
      <w:r>
        <w:rPr>
          <w:rFonts w:ascii="Calibri" w:eastAsia="Calibri" w:hAnsi="Calibri" w:cs="Calibri"/>
          <w:sz w:val="28"/>
          <w:szCs w:val="28"/>
        </w:rPr>
        <w:t xml:space="preserve">        Headteacher                       </w:t>
      </w:r>
      <w:r>
        <w:rPr>
          <w:rFonts w:ascii="Calibri" w:eastAsia="Calibri" w:hAnsi="Calibri" w:cs="Calibri"/>
          <w:sz w:val="28"/>
          <w:szCs w:val="28"/>
        </w:rPr>
        <w:tab/>
        <w:t xml:space="preserve">    </w:t>
      </w:r>
      <w:r>
        <w:rPr>
          <w:rFonts w:ascii="Calibri" w:eastAsia="Calibri" w:hAnsi="Calibri" w:cs="Calibri"/>
        </w:rPr>
        <w:t xml:space="preserve">(Parents to attend school meeting)                       </w:t>
      </w:r>
    </w:p>
    <w:p w14:paraId="61AFC136" w14:textId="77777777" w:rsidR="00863A6E" w:rsidRDefault="00863A6E" w:rsidP="00863A6E">
      <w:pPr>
        <w:rPr>
          <w:rFonts w:ascii="Calibri" w:eastAsia="Calibri" w:hAnsi="Calibri" w:cs="Calibri"/>
          <w:b/>
          <w:sz w:val="36"/>
          <w:szCs w:val="36"/>
          <w:u w:val="single"/>
        </w:rPr>
      </w:pPr>
    </w:p>
    <w:p w14:paraId="1D009F2E" w14:textId="77777777" w:rsidR="00800BB2" w:rsidRDefault="00800BB2" w:rsidP="00863A6E">
      <w:pPr>
        <w:pStyle w:val="Title"/>
        <w:rPr>
          <w:rFonts w:ascii="Calibri" w:eastAsia="Calibri" w:hAnsi="Calibri" w:cs="Calibri"/>
          <w:b/>
          <w:color w:val="auto"/>
          <w:spacing w:val="0"/>
          <w:kern w:val="0"/>
          <w:sz w:val="36"/>
          <w:szCs w:val="36"/>
          <w:u w:val="single"/>
        </w:rPr>
      </w:pPr>
    </w:p>
    <w:p w14:paraId="5E44B9DA" w14:textId="55C26099" w:rsidR="00863A6E" w:rsidRDefault="00863A6E" w:rsidP="00863A6E">
      <w:pPr>
        <w:pStyle w:val="Title"/>
        <w:rPr>
          <w:sz w:val="40"/>
          <w:szCs w:val="40"/>
        </w:rPr>
      </w:pPr>
      <w:r>
        <w:rPr>
          <w:sz w:val="40"/>
          <w:szCs w:val="40"/>
        </w:rPr>
        <w:lastRenderedPageBreak/>
        <w:t>Positive behaviour management guidance</w:t>
      </w:r>
    </w:p>
    <w:p w14:paraId="0D9ACEB8" w14:textId="77777777" w:rsidR="00863A6E" w:rsidRDefault="00863A6E" w:rsidP="00863A6E">
      <w:pPr>
        <w:rPr>
          <w:rFonts w:ascii="Calibri" w:eastAsia="Calibri" w:hAnsi="Calibri" w:cs="Calibri"/>
          <w:b/>
          <w:color w:val="1D1D1B"/>
          <w:sz w:val="32"/>
          <w:szCs w:val="32"/>
          <w:u w:val="single"/>
        </w:rPr>
      </w:pPr>
      <w:r>
        <w:rPr>
          <w:rFonts w:ascii="Calibri" w:eastAsia="Calibri" w:hAnsi="Calibri" w:cs="Calibri"/>
          <w:b/>
          <w:color w:val="1D1D1B"/>
          <w:sz w:val="32"/>
          <w:szCs w:val="32"/>
          <w:u w:val="single"/>
        </w:rPr>
        <w:t>Good relationships matter</w:t>
      </w:r>
    </w:p>
    <w:p w14:paraId="06F91940" w14:textId="77777777" w:rsidR="00863A6E" w:rsidRDefault="00863A6E" w:rsidP="00863A6E">
      <w:pPr>
        <w:rPr>
          <w:rFonts w:ascii="Calibri" w:eastAsia="Calibri" w:hAnsi="Calibri" w:cs="Calibri"/>
          <w:b/>
          <w:color w:val="1D1D1B"/>
          <w:sz w:val="28"/>
          <w:szCs w:val="28"/>
        </w:rPr>
      </w:pPr>
      <w:r>
        <w:rPr>
          <w:rFonts w:ascii="Calibri" w:eastAsia="Calibri" w:hAnsi="Calibri" w:cs="Calibri"/>
          <w:color w:val="1D1D1B"/>
          <w:sz w:val="28"/>
          <w:szCs w:val="28"/>
        </w:rPr>
        <w:t>Supportive relationships are a key motivation for learners. Research suggests that teachers knowing and understanding their children well can have a positive impact on classroom behaviour.</w:t>
      </w:r>
    </w:p>
    <w:p w14:paraId="1D4A6CC4" w14:textId="77777777" w:rsidR="00863A6E" w:rsidRDefault="00863A6E" w:rsidP="00863A6E">
      <w:pPr>
        <w:rPr>
          <w:rFonts w:ascii="Calibri" w:eastAsia="Calibri" w:hAnsi="Calibri" w:cs="Calibri"/>
          <w:b/>
          <w:color w:val="1D1D1B"/>
          <w:sz w:val="28"/>
          <w:szCs w:val="28"/>
        </w:rPr>
      </w:pPr>
    </w:p>
    <w:p w14:paraId="4B3B5DBD" w14:textId="77777777" w:rsidR="00863A6E" w:rsidRDefault="00863A6E" w:rsidP="00863A6E">
      <w:pPr>
        <w:rPr>
          <w:rFonts w:ascii="Calibri" w:eastAsia="Calibri" w:hAnsi="Calibri" w:cs="Calibri"/>
          <w:color w:val="1D1D1B"/>
          <w:sz w:val="28"/>
          <w:szCs w:val="28"/>
        </w:rPr>
      </w:pPr>
      <w:r>
        <w:rPr>
          <w:rFonts w:ascii="Calibri" w:eastAsia="Calibri" w:hAnsi="Calibri" w:cs="Calibri"/>
          <w:color w:val="1D1D1B"/>
          <w:sz w:val="28"/>
          <w:szCs w:val="28"/>
        </w:rPr>
        <w:t>In settings where multiple adults frequently work with individual pupils, effective communication between those key adults is important. Information needs to be sought and willingly shared by pupils and parents. Understanding pupils better can be more effective than relying on a default response.</w:t>
      </w:r>
    </w:p>
    <w:p w14:paraId="3F8800E3" w14:textId="77777777" w:rsidR="00863A6E" w:rsidRDefault="00863A6E" w:rsidP="00863A6E">
      <w:pPr>
        <w:rPr>
          <w:rFonts w:ascii="Calibri" w:eastAsia="Calibri" w:hAnsi="Calibri" w:cs="Calibri"/>
          <w:color w:val="1D1D1B"/>
          <w:sz w:val="18"/>
          <w:szCs w:val="18"/>
        </w:rPr>
      </w:pPr>
    </w:p>
    <w:p w14:paraId="5F96ED83" w14:textId="77777777" w:rsidR="00863A6E" w:rsidRDefault="00863A6E" w:rsidP="00863A6E">
      <w:pPr>
        <w:rPr>
          <w:rFonts w:ascii="Calibri" w:eastAsia="Calibri" w:hAnsi="Calibri" w:cs="Calibri"/>
          <w:b/>
          <w:color w:val="1D1D1B"/>
          <w:sz w:val="32"/>
          <w:szCs w:val="32"/>
          <w:u w:val="single"/>
        </w:rPr>
      </w:pPr>
      <w:r>
        <w:rPr>
          <w:rFonts w:ascii="Calibri" w:eastAsia="Calibri" w:hAnsi="Calibri" w:cs="Calibri"/>
          <w:b/>
          <w:color w:val="1D1D1B"/>
          <w:sz w:val="32"/>
          <w:szCs w:val="32"/>
          <w:u w:val="single"/>
        </w:rPr>
        <w:t>The importance of teaching learning behaviours</w:t>
      </w:r>
    </w:p>
    <w:p w14:paraId="3C22ADC1" w14:textId="77777777" w:rsidR="00863A6E" w:rsidRDefault="00863A6E" w:rsidP="00863A6E">
      <w:pPr>
        <w:rPr>
          <w:rFonts w:ascii="Calibri" w:eastAsia="Calibri" w:hAnsi="Calibri" w:cs="Calibri"/>
          <w:color w:val="1D1D1B"/>
          <w:sz w:val="28"/>
          <w:szCs w:val="28"/>
        </w:rPr>
      </w:pPr>
      <w:r>
        <w:rPr>
          <w:rFonts w:ascii="Calibri" w:eastAsia="Calibri" w:hAnsi="Calibri" w:cs="Calibri"/>
          <w:color w:val="1D1D1B"/>
          <w:sz w:val="28"/>
          <w:szCs w:val="28"/>
        </w:rPr>
        <w:t>Managing a child’s misbehaviour does not necessarily lead to that child learning: they may be quieter, but not necessarily engaging with the content of the lesson. Instead, research suggests that when children improve their learning behaviours, this skill set can improve both academic achievement and cognitive ability.</w:t>
      </w:r>
    </w:p>
    <w:p w14:paraId="1970A5EC" w14:textId="77777777" w:rsidR="00863A6E" w:rsidRDefault="00863A6E" w:rsidP="00863A6E">
      <w:pPr>
        <w:rPr>
          <w:rFonts w:ascii="Calibri" w:eastAsia="Calibri" w:hAnsi="Calibri" w:cs="Calibri"/>
          <w:b/>
          <w:color w:val="1D1D1B"/>
          <w:sz w:val="28"/>
          <w:szCs w:val="28"/>
        </w:rPr>
      </w:pPr>
    </w:p>
    <w:p w14:paraId="119A1C4A" w14:textId="77777777" w:rsidR="00863A6E" w:rsidRDefault="00863A6E" w:rsidP="00863A6E">
      <w:pPr>
        <w:rPr>
          <w:rFonts w:ascii="Calibri" w:eastAsia="Calibri" w:hAnsi="Calibri" w:cs="Calibri"/>
          <w:color w:val="1D1D1B"/>
          <w:sz w:val="28"/>
          <w:szCs w:val="28"/>
        </w:rPr>
      </w:pPr>
      <w:r>
        <w:rPr>
          <w:rFonts w:ascii="Calibri" w:eastAsia="Calibri" w:hAnsi="Calibri" w:cs="Calibri"/>
          <w:color w:val="1D1D1B"/>
          <w:sz w:val="28"/>
          <w:szCs w:val="28"/>
        </w:rPr>
        <w:t>Pupils who are aware of their own behaviour, who can self-regulate and deploy coping skills, will be less likely to misbehave in school. Once such strategies have been developed and strengthened, they turn into essential life skills and help children to become motivated and determined to succeed. Behaviour-for learning approaches can be supported by the evidence on social and emotional learning, self-regulation, and essential life skills.</w:t>
      </w:r>
    </w:p>
    <w:p w14:paraId="603BF648" w14:textId="77777777" w:rsidR="00863A6E" w:rsidRDefault="00863A6E" w:rsidP="00863A6E">
      <w:pPr>
        <w:rPr>
          <w:rFonts w:ascii="Calibri" w:eastAsia="Calibri" w:hAnsi="Calibri" w:cs="Calibri"/>
          <w:color w:val="1D1D1B"/>
          <w:sz w:val="18"/>
          <w:szCs w:val="18"/>
        </w:rPr>
      </w:pPr>
    </w:p>
    <w:p w14:paraId="77641938" w14:textId="77777777" w:rsidR="00863A6E" w:rsidRDefault="00863A6E" w:rsidP="00863A6E">
      <w:pPr>
        <w:rPr>
          <w:rFonts w:ascii="Calibri" w:eastAsia="Calibri" w:hAnsi="Calibri" w:cs="Calibri"/>
          <w:color w:val="1D1D1B"/>
          <w:sz w:val="28"/>
          <w:szCs w:val="28"/>
        </w:rPr>
      </w:pPr>
      <w:r>
        <w:rPr>
          <w:rFonts w:ascii="Calibri" w:eastAsia="Calibri" w:hAnsi="Calibri" w:cs="Calibri"/>
          <w:color w:val="1D1D1B"/>
          <w:sz w:val="28"/>
          <w:szCs w:val="28"/>
        </w:rPr>
        <w:t>Changing a learning behaviour is a dynamic process with reciprocal influences. A teacher hoping to improve this pupil’s responses to setbacks could respond by:</w:t>
      </w:r>
    </w:p>
    <w:p w14:paraId="56287D37" w14:textId="77777777" w:rsidR="00863A6E" w:rsidRDefault="00863A6E" w:rsidP="00863A6E">
      <w:pPr>
        <w:rPr>
          <w:rFonts w:ascii="Calibri" w:eastAsia="Calibri" w:hAnsi="Calibri" w:cs="Calibri"/>
          <w:color w:val="1D1D1B"/>
          <w:sz w:val="28"/>
          <w:szCs w:val="28"/>
        </w:rPr>
      </w:pPr>
      <w:r>
        <w:rPr>
          <w:rFonts w:ascii="Calibri" w:eastAsia="Calibri" w:hAnsi="Calibri" w:cs="Calibri"/>
          <w:b/>
          <w:color w:val="1D1D1B"/>
          <w:sz w:val="28"/>
          <w:szCs w:val="28"/>
        </w:rPr>
        <w:t xml:space="preserve">• </w:t>
      </w:r>
      <w:r>
        <w:rPr>
          <w:rFonts w:ascii="Calibri" w:eastAsia="Calibri" w:hAnsi="Calibri" w:cs="Calibri"/>
          <w:color w:val="1D1D1B"/>
          <w:sz w:val="28"/>
          <w:szCs w:val="28"/>
        </w:rPr>
        <w:t>increasing engagement (relationship with self)— discussing a time the pupil has given up when experiencing a setback and challenging them to stick with the next task, listening to any concerns the pupil has about being able to achieve or issues with self-motivation;</w:t>
      </w:r>
    </w:p>
    <w:p w14:paraId="6A589B31" w14:textId="77777777" w:rsidR="00863A6E" w:rsidRDefault="00863A6E" w:rsidP="00863A6E">
      <w:pPr>
        <w:rPr>
          <w:rFonts w:ascii="Calibri" w:eastAsia="Calibri" w:hAnsi="Calibri" w:cs="Calibri"/>
          <w:color w:val="1D1D1B"/>
          <w:sz w:val="28"/>
          <w:szCs w:val="28"/>
        </w:rPr>
      </w:pPr>
      <w:r>
        <w:rPr>
          <w:rFonts w:ascii="Calibri" w:eastAsia="Calibri" w:hAnsi="Calibri" w:cs="Calibri"/>
          <w:b/>
          <w:color w:val="1D1D1B"/>
          <w:sz w:val="28"/>
          <w:szCs w:val="28"/>
        </w:rPr>
        <w:t xml:space="preserve">• </w:t>
      </w:r>
      <w:r>
        <w:rPr>
          <w:rFonts w:ascii="Calibri" w:eastAsia="Calibri" w:hAnsi="Calibri" w:cs="Calibri"/>
          <w:color w:val="1D1D1B"/>
          <w:sz w:val="28"/>
          <w:szCs w:val="28"/>
        </w:rPr>
        <w:t xml:space="preserve">improving access (relationship with curriculum)—ensuring the pupil has appropriately levelled work that will lead to the experience of success as long as they stick with it; praising the pupil for achieving and highlighting that their perseverance got them through it; </w:t>
      </w:r>
    </w:p>
    <w:p w14:paraId="64469C70" w14:textId="77777777" w:rsidR="00863A6E" w:rsidRDefault="00863A6E" w:rsidP="00863A6E">
      <w:pPr>
        <w:rPr>
          <w:rFonts w:ascii="Calibri" w:eastAsia="Calibri" w:hAnsi="Calibri" w:cs="Calibri"/>
          <w:color w:val="1D1D1B"/>
          <w:sz w:val="28"/>
          <w:szCs w:val="28"/>
        </w:rPr>
      </w:pPr>
      <w:r>
        <w:rPr>
          <w:rFonts w:ascii="Calibri" w:eastAsia="Calibri" w:hAnsi="Calibri" w:cs="Calibri"/>
          <w:b/>
          <w:color w:val="1D1D1B"/>
          <w:sz w:val="28"/>
          <w:szCs w:val="28"/>
        </w:rPr>
        <w:t xml:space="preserve">• </w:t>
      </w:r>
      <w:r>
        <w:rPr>
          <w:rFonts w:ascii="Calibri" w:eastAsia="Calibri" w:hAnsi="Calibri" w:cs="Calibri"/>
          <w:color w:val="1D1D1B"/>
          <w:sz w:val="28"/>
          <w:szCs w:val="28"/>
        </w:rPr>
        <w:t>ensuring participation (relationship with others)— set a classroom culture where pupils are proud to say they found a task difficult at first and are not afraid to get things wrong. A range of learning behaviours is outlined below though there may be other terms and concepts you already use that suit your own school context better.</w:t>
      </w:r>
    </w:p>
    <w:p w14:paraId="03EC5546" w14:textId="77777777" w:rsidR="00863A6E" w:rsidRDefault="00863A6E" w:rsidP="00863A6E">
      <w:pPr>
        <w:rPr>
          <w:rFonts w:ascii="Calibri" w:eastAsia="Calibri" w:hAnsi="Calibri" w:cs="Calibri"/>
          <w:color w:val="1D1D1B"/>
          <w:sz w:val="28"/>
          <w:szCs w:val="28"/>
        </w:rPr>
      </w:pPr>
      <w:r>
        <w:rPr>
          <w:rFonts w:ascii="Calibri" w:eastAsia="Calibri" w:hAnsi="Calibri" w:cs="Calibri"/>
          <w:b/>
          <w:color w:val="1D1D1B"/>
          <w:sz w:val="28"/>
          <w:szCs w:val="28"/>
        </w:rPr>
        <w:lastRenderedPageBreak/>
        <w:t xml:space="preserve">• </w:t>
      </w:r>
      <w:r>
        <w:rPr>
          <w:rFonts w:ascii="Calibri" w:eastAsia="Calibri" w:hAnsi="Calibri" w:cs="Calibri"/>
          <w:color w:val="1D1D1B"/>
          <w:sz w:val="28"/>
          <w:szCs w:val="28"/>
        </w:rPr>
        <w:t>Emotional learning behaviours: inner voice, mental well-being, dealing with setbacks; and self-esteem, self-worth, and self-competence.</w:t>
      </w:r>
    </w:p>
    <w:p w14:paraId="1C901714" w14:textId="77777777" w:rsidR="00863A6E" w:rsidRDefault="00863A6E" w:rsidP="00863A6E">
      <w:pPr>
        <w:rPr>
          <w:rFonts w:ascii="Calibri" w:eastAsia="Calibri" w:hAnsi="Calibri" w:cs="Calibri"/>
          <w:color w:val="1D1D1B"/>
          <w:sz w:val="28"/>
          <w:szCs w:val="28"/>
        </w:rPr>
      </w:pPr>
      <w:r>
        <w:rPr>
          <w:rFonts w:ascii="Calibri" w:eastAsia="Calibri" w:hAnsi="Calibri" w:cs="Calibri"/>
          <w:b/>
          <w:color w:val="1D1D1B"/>
          <w:sz w:val="28"/>
          <w:szCs w:val="28"/>
        </w:rPr>
        <w:t xml:space="preserve">• </w:t>
      </w:r>
      <w:r>
        <w:rPr>
          <w:rFonts w:ascii="Calibri" w:eastAsia="Calibri" w:hAnsi="Calibri" w:cs="Calibri"/>
          <w:color w:val="1D1D1B"/>
          <w:sz w:val="28"/>
          <w:szCs w:val="28"/>
        </w:rPr>
        <w:t>Social learning behaviours: pupil relationship with teacher, pupil relationship with peers, collaborative learning, and bullying.</w:t>
      </w:r>
    </w:p>
    <w:p w14:paraId="5ED21A07" w14:textId="77777777" w:rsidR="00863A6E" w:rsidRDefault="00863A6E" w:rsidP="00863A6E">
      <w:pPr>
        <w:rPr>
          <w:rFonts w:ascii="Calibri" w:eastAsia="Calibri" w:hAnsi="Calibri" w:cs="Calibri"/>
          <w:sz w:val="28"/>
          <w:szCs w:val="28"/>
        </w:rPr>
      </w:pPr>
      <w:r>
        <w:rPr>
          <w:rFonts w:ascii="Calibri" w:eastAsia="Calibri" w:hAnsi="Calibri" w:cs="Calibri"/>
          <w:b/>
          <w:color w:val="1D1D1B"/>
          <w:sz w:val="28"/>
          <w:szCs w:val="28"/>
        </w:rPr>
        <w:t xml:space="preserve">• </w:t>
      </w:r>
      <w:r>
        <w:rPr>
          <w:rFonts w:ascii="Calibri" w:eastAsia="Calibri" w:hAnsi="Calibri" w:cs="Calibri"/>
          <w:color w:val="1D1D1B"/>
          <w:sz w:val="28"/>
          <w:szCs w:val="28"/>
        </w:rPr>
        <w:t>Cognitive learning behaviours: motivation, growth mindset, working memory/ cognitive load, and communication—improving through effective teacher-pupil dialogue, modelling.</w:t>
      </w:r>
    </w:p>
    <w:p w14:paraId="3D3D6E7D" w14:textId="77777777" w:rsidR="00863A6E" w:rsidRDefault="00863A6E" w:rsidP="00863A6E">
      <w:pPr>
        <w:rPr>
          <w:rFonts w:ascii="Calibri" w:eastAsia="Calibri" w:hAnsi="Calibri" w:cs="Calibri"/>
        </w:rPr>
      </w:pPr>
    </w:p>
    <w:p w14:paraId="78C4731E" w14:textId="77777777" w:rsidR="00863A6E" w:rsidRDefault="00863A6E" w:rsidP="00863A6E">
      <w:pPr>
        <w:rPr>
          <w:rFonts w:ascii="Calibri" w:eastAsia="Calibri" w:hAnsi="Calibri" w:cs="Calibri"/>
          <w:b/>
          <w:color w:val="1D1D1B"/>
          <w:sz w:val="32"/>
          <w:szCs w:val="32"/>
          <w:u w:val="single"/>
        </w:rPr>
      </w:pPr>
      <w:r>
        <w:rPr>
          <w:rFonts w:ascii="Calibri" w:eastAsia="Calibri" w:hAnsi="Calibri" w:cs="Calibri"/>
          <w:b/>
          <w:color w:val="1D1D1B"/>
          <w:sz w:val="32"/>
          <w:szCs w:val="32"/>
          <w:u w:val="single"/>
        </w:rPr>
        <w:t>Reinforcing positive behaviours</w:t>
      </w:r>
    </w:p>
    <w:p w14:paraId="23815191" w14:textId="77777777" w:rsidR="00863A6E" w:rsidRDefault="00863A6E" w:rsidP="00863A6E">
      <w:pPr>
        <w:rPr>
          <w:rFonts w:ascii="Calibri" w:eastAsia="Calibri" w:hAnsi="Calibri" w:cs="Calibri"/>
          <w:color w:val="1D1D1B"/>
          <w:sz w:val="28"/>
          <w:szCs w:val="28"/>
        </w:rPr>
      </w:pPr>
      <w:r>
        <w:rPr>
          <w:rFonts w:ascii="Calibri" w:eastAsia="Calibri" w:hAnsi="Calibri" w:cs="Calibri"/>
          <w:color w:val="1D1D1B"/>
          <w:sz w:val="28"/>
          <w:szCs w:val="28"/>
        </w:rPr>
        <w:t>Putting in place clear reward systems can improve pupil behaviour in the classroom when used as part of a broader teacher classroom management strategy. Reward systems mainly involve the presentation of something such as a reward or praise to reinforce desirable behaviours, but can sometimes also involve removing something- such as a right to sit next to a friend or time to play - known as punishment.</w:t>
      </w:r>
    </w:p>
    <w:p w14:paraId="3322F155" w14:textId="77777777" w:rsidR="00863A6E" w:rsidRDefault="00863A6E" w:rsidP="00863A6E">
      <w:pPr>
        <w:rPr>
          <w:rFonts w:ascii="Calibri" w:eastAsia="Calibri" w:hAnsi="Calibri" w:cs="Calibri"/>
          <w:color w:val="1D1D1B"/>
          <w:sz w:val="28"/>
          <w:szCs w:val="28"/>
        </w:rPr>
      </w:pPr>
    </w:p>
    <w:p w14:paraId="5E91128F" w14:textId="77777777" w:rsidR="00863A6E" w:rsidRDefault="00863A6E" w:rsidP="00863A6E">
      <w:pPr>
        <w:rPr>
          <w:rFonts w:ascii="Calibri" w:eastAsia="Calibri" w:hAnsi="Calibri" w:cs="Calibri"/>
          <w:color w:val="1D1D1B"/>
          <w:sz w:val="28"/>
          <w:szCs w:val="28"/>
        </w:rPr>
      </w:pPr>
      <w:r>
        <w:rPr>
          <w:rFonts w:ascii="Calibri" w:eastAsia="Calibri" w:hAnsi="Calibri" w:cs="Calibri"/>
          <w:color w:val="1D1D1B"/>
          <w:sz w:val="28"/>
          <w:szCs w:val="28"/>
        </w:rPr>
        <w:t xml:space="preserve">Reward systems are often included in whole-class approaches to behaviour and could include star charts or house points systems. </w:t>
      </w:r>
    </w:p>
    <w:p w14:paraId="7E81D921" w14:textId="77777777" w:rsidR="00863A6E" w:rsidRDefault="00863A6E" w:rsidP="00863A6E">
      <w:pPr>
        <w:rPr>
          <w:rFonts w:ascii="Calibri" w:eastAsia="Calibri" w:hAnsi="Calibri" w:cs="Calibri"/>
          <w:color w:val="1D1D1B"/>
          <w:sz w:val="18"/>
          <w:szCs w:val="18"/>
        </w:rPr>
      </w:pPr>
    </w:p>
    <w:p w14:paraId="5673B761" w14:textId="77777777" w:rsidR="00863A6E" w:rsidRDefault="00863A6E" w:rsidP="00863A6E">
      <w:pPr>
        <w:rPr>
          <w:rFonts w:ascii="Calibri" w:eastAsia="Calibri" w:hAnsi="Calibri" w:cs="Calibri"/>
          <w:color w:val="1D1D1B"/>
          <w:sz w:val="28"/>
          <w:szCs w:val="28"/>
        </w:rPr>
      </w:pPr>
      <w:r>
        <w:rPr>
          <w:rFonts w:ascii="Calibri" w:eastAsia="Calibri" w:hAnsi="Calibri" w:cs="Calibri"/>
          <w:color w:val="1D1D1B"/>
          <w:sz w:val="28"/>
          <w:szCs w:val="28"/>
        </w:rPr>
        <w:t xml:space="preserve">Several ‘pro-active’ behaviour approaches aim to improve behaviour by reinforcing positive behaviours, prior to negative behaviours occurring. Some of these strategies are interwoven into classroom management programmes, which can be very effective. </w:t>
      </w:r>
    </w:p>
    <w:p w14:paraId="304EEFC3" w14:textId="77777777" w:rsidR="00863A6E" w:rsidRDefault="00863A6E" w:rsidP="00863A6E">
      <w:pPr>
        <w:rPr>
          <w:rFonts w:ascii="Calibri" w:eastAsia="Calibri" w:hAnsi="Calibri" w:cs="Calibri"/>
          <w:color w:val="1D1D1B"/>
          <w:sz w:val="28"/>
          <w:szCs w:val="28"/>
        </w:rPr>
      </w:pPr>
    </w:p>
    <w:p w14:paraId="5F50D86A" w14:textId="77777777" w:rsidR="00863A6E" w:rsidRDefault="00863A6E" w:rsidP="00863A6E">
      <w:pPr>
        <w:rPr>
          <w:rFonts w:ascii="Calibri" w:eastAsia="Calibri" w:hAnsi="Calibri" w:cs="Calibri"/>
          <w:color w:val="1D1D1B"/>
          <w:sz w:val="28"/>
          <w:szCs w:val="28"/>
        </w:rPr>
      </w:pPr>
      <w:r>
        <w:rPr>
          <w:rFonts w:ascii="Calibri" w:eastAsia="Calibri" w:hAnsi="Calibri" w:cs="Calibri"/>
          <w:color w:val="1D1D1B"/>
          <w:sz w:val="28"/>
          <w:szCs w:val="28"/>
        </w:rPr>
        <w:t>Recent research conducted with 11-14 year-olds suggests that greeting children positively at the classroom door is not only very low cost but has a high yield in terms of improving pupil behaviour in the classroom.</w:t>
      </w:r>
      <w:r>
        <w:rPr>
          <w:rFonts w:ascii="Calibri" w:eastAsia="Calibri" w:hAnsi="Calibri" w:cs="Calibri"/>
          <w:b/>
          <w:color w:val="1D1D1B"/>
          <w:sz w:val="28"/>
          <w:szCs w:val="28"/>
        </w:rPr>
        <w:t xml:space="preserve"> </w:t>
      </w:r>
      <w:r>
        <w:rPr>
          <w:rFonts w:ascii="Calibri" w:eastAsia="Calibri" w:hAnsi="Calibri" w:cs="Calibri"/>
          <w:color w:val="1D1D1B"/>
          <w:sz w:val="28"/>
          <w:szCs w:val="28"/>
        </w:rPr>
        <w:t xml:space="preserve">Misbehaviour often occurs in schools around the start and end of lessons and when moving into the school building. By intentionally promoting and practising successful transitions into and around the classroom, teachers are empowered to help their children to be ready to learn. </w:t>
      </w:r>
    </w:p>
    <w:p w14:paraId="3B8B4CC6" w14:textId="77777777" w:rsidR="00863A6E" w:rsidRDefault="00863A6E" w:rsidP="00863A6E">
      <w:pPr>
        <w:rPr>
          <w:rFonts w:ascii="Calibri" w:eastAsia="Calibri" w:hAnsi="Calibri" w:cs="Calibri"/>
          <w:color w:val="1D1D1B"/>
          <w:sz w:val="28"/>
          <w:szCs w:val="28"/>
        </w:rPr>
      </w:pPr>
    </w:p>
    <w:p w14:paraId="6A0D21D7" w14:textId="77777777" w:rsidR="00863A6E" w:rsidRDefault="00863A6E" w:rsidP="00863A6E">
      <w:pPr>
        <w:rPr>
          <w:rFonts w:ascii="Calibri" w:eastAsia="Calibri" w:hAnsi="Calibri" w:cs="Calibri"/>
          <w:color w:val="1D1D1B"/>
          <w:sz w:val="28"/>
          <w:szCs w:val="28"/>
        </w:rPr>
      </w:pPr>
      <w:r>
        <w:rPr>
          <w:rFonts w:ascii="Calibri" w:eastAsia="Calibri" w:hAnsi="Calibri" w:cs="Calibri"/>
          <w:color w:val="1D1D1B"/>
          <w:sz w:val="28"/>
          <w:szCs w:val="28"/>
        </w:rPr>
        <w:t xml:space="preserve">When delivered consistently, greeting pupils at the classroom door can help teachers to positively and personally connect with each student, deliver ‘pre-corrective’ statements to remind children of class expectations, and deliver behaviour-specific praise. </w:t>
      </w:r>
    </w:p>
    <w:p w14:paraId="14D8341D" w14:textId="77777777" w:rsidR="00863A6E" w:rsidRDefault="00863A6E" w:rsidP="00863A6E">
      <w:pPr>
        <w:rPr>
          <w:rFonts w:ascii="Calibri" w:eastAsia="Calibri" w:hAnsi="Calibri" w:cs="Calibri"/>
          <w:color w:val="1D1D1B"/>
          <w:sz w:val="28"/>
          <w:szCs w:val="28"/>
        </w:rPr>
      </w:pPr>
    </w:p>
    <w:p w14:paraId="4553EB71" w14:textId="77777777" w:rsidR="00863A6E" w:rsidRDefault="00863A6E" w:rsidP="00863A6E">
      <w:pPr>
        <w:rPr>
          <w:rFonts w:ascii="Calibri" w:eastAsia="Calibri" w:hAnsi="Calibri" w:cs="Calibri"/>
          <w:color w:val="1D1D1B"/>
          <w:sz w:val="28"/>
          <w:szCs w:val="28"/>
        </w:rPr>
      </w:pPr>
      <w:r>
        <w:rPr>
          <w:rFonts w:ascii="Calibri" w:eastAsia="Calibri" w:hAnsi="Calibri" w:cs="Calibri"/>
          <w:color w:val="1D1D1B"/>
          <w:sz w:val="28"/>
          <w:szCs w:val="28"/>
        </w:rPr>
        <w:t xml:space="preserve">In another study teachers were given reminders at intervals to praise children, alongside training focused on the ‘magic 5:1 ratio’ of positive-to-negative interactions. The 5:1 ratio theory is that for every criticism or complaint the teacher issues, they should aim to give five specific compliments, approval statements and positive comments or non-verbal gestures. This ratio has been shown to be key to long-lasting marriages and has been explored in other fields, such as medicine and business. Over a two-month study, pupils increased their on-task behaviour by an average of 12 minutes per hour (or an </w:t>
      </w:r>
      <w:r>
        <w:rPr>
          <w:rFonts w:ascii="Calibri" w:eastAsia="Calibri" w:hAnsi="Calibri" w:cs="Calibri"/>
          <w:color w:val="1D1D1B"/>
          <w:sz w:val="28"/>
          <w:szCs w:val="28"/>
        </w:rPr>
        <w:lastRenderedPageBreak/>
        <w:t>hour per day), while pupils in similar comparison classes did not change their behaviour. This study implies that teachers with disruptive classes could benefit from increasing their positive interactions with pupils.</w:t>
      </w:r>
    </w:p>
    <w:p w14:paraId="3F7C1CA7" w14:textId="77777777" w:rsidR="00863A6E" w:rsidRDefault="00863A6E" w:rsidP="00863A6E">
      <w:pPr>
        <w:rPr>
          <w:rFonts w:ascii="Helvetica Neue Light" w:eastAsia="Helvetica Neue Light" w:hAnsi="Helvetica Neue Light" w:cs="Helvetica Neue Light"/>
          <w:color w:val="1D1D1B"/>
          <w:sz w:val="18"/>
          <w:szCs w:val="18"/>
        </w:rPr>
      </w:pPr>
    </w:p>
    <w:p w14:paraId="1763FAE7" w14:textId="77777777" w:rsidR="00863A6E" w:rsidRDefault="00863A6E" w:rsidP="00863A6E">
      <w:pPr>
        <w:rPr>
          <w:rFonts w:ascii="Helvetica Neue Light" w:eastAsia="Helvetica Neue Light" w:hAnsi="Helvetica Neue Light" w:cs="Helvetica Neue Light"/>
          <w:color w:val="1D1D1B"/>
          <w:sz w:val="18"/>
          <w:szCs w:val="18"/>
        </w:rPr>
      </w:pPr>
    </w:p>
    <w:p w14:paraId="719D274A" w14:textId="77777777" w:rsidR="00863A6E" w:rsidRDefault="00863A6E" w:rsidP="00863A6E"/>
    <w:p w14:paraId="34F924A4" w14:textId="77777777" w:rsidR="00863A6E" w:rsidRDefault="00863A6E" w:rsidP="00863A6E"/>
    <w:p w14:paraId="54FF6AA3" w14:textId="77777777" w:rsidR="00863A6E" w:rsidRDefault="00863A6E" w:rsidP="00863A6E"/>
    <w:p w14:paraId="65AADEDB" w14:textId="77777777" w:rsidR="00863A6E" w:rsidRDefault="00863A6E" w:rsidP="00863A6E"/>
    <w:p w14:paraId="67346A1F" w14:textId="77777777" w:rsidR="00863A6E" w:rsidRDefault="00863A6E" w:rsidP="00863A6E"/>
    <w:p w14:paraId="60D81D0C" w14:textId="77777777" w:rsidR="00863A6E" w:rsidRDefault="00863A6E" w:rsidP="00863A6E"/>
    <w:p w14:paraId="15E11451" w14:textId="77777777" w:rsidR="00863A6E" w:rsidRDefault="00863A6E" w:rsidP="00863A6E">
      <w:pPr>
        <w:shd w:val="clear" w:color="auto" w:fill="FFFFFF"/>
        <w:spacing w:after="336"/>
        <w:rPr>
          <w:rFonts w:ascii="Helvetica Neue" w:eastAsia="Helvetica Neue" w:hAnsi="Helvetica Neue" w:cs="Helvetica Neue"/>
          <w:color w:val="2F303A"/>
          <w:sz w:val="26"/>
          <w:szCs w:val="26"/>
        </w:rPr>
      </w:pPr>
    </w:p>
    <w:p w14:paraId="76D51401" w14:textId="77777777" w:rsidR="00863A6E" w:rsidRDefault="00863A6E" w:rsidP="00863A6E">
      <w:pPr>
        <w:shd w:val="clear" w:color="auto" w:fill="FFFFFF"/>
        <w:spacing w:after="336"/>
        <w:jc w:val="center"/>
        <w:rPr>
          <w:rFonts w:ascii="Helvetica Neue" w:eastAsia="Helvetica Neue" w:hAnsi="Helvetica Neue" w:cs="Helvetica Neue"/>
          <w:color w:val="2F303A"/>
          <w:sz w:val="26"/>
          <w:szCs w:val="26"/>
        </w:rPr>
      </w:pPr>
      <w:r>
        <w:rPr>
          <w:noProof/>
          <w:lang w:eastAsia="en-GB"/>
        </w:rPr>
        <w:drawing>
          <wp:inline distT="0" distB="0" distL="0" distR="0" wp14:anchorId="286A38FE" wp14:editId="0E193FB8">
            <wp:extent cx="4258484" cy="5680344"/>
            <wp:effectExtent l="0" t="0" r="0" b="0"/>
            <wp:docPr id="11" name="image3.jpg" descr="Are student rewards or a your treasure box making you go broke? Not anymore! Check out this list of 50 absolutely free student rewards! "/>
            <wp:cNvGraphicFramePr/>
            <a:graphic xmlns:a="http://schemas.openxmlformats.org/drawingml/2006/main">
              <a:graphicData uri="http://schemas.openxmlformats.org/drawingml/2006/picture">
                <pic:pic xmlns:pic="http://schemas.openxmlformats.org/drawingml/2006/picture">
                  <pic:nvPicPr>
                    <pic:cNvPr id="0" name="image3.jpg" descr="Are student rewards or a your treasure box making you go broke? Not anymore! Check out this list of 50 absolutely free student rewards! "/>
                    <pic:cNvPicPr preferRelativeResize="0"/>
                  </pic:nvPicPr>
                  <pic:blipFill>
                    <a:blip r:embed="rId18"/>
                    <a:srcRect/>
                    <a:stretch>
                      <a:fillRect/>
                    </a:stretch>
                  </pic:blipFill>
                  <pic:spPr>
                    <a:xfrm>
                      <a:off x="0" y="0"/>
                      <a:ext cx="4258484" cy="5680344"/>
                    </a:xfrm>
                    <a:prstGeom prst="rect">
                      <a:avLst/>
                    </a:prstGeom>
                    <a:ln/>
                  </pic:spPr>
                </pic:pic>
              </a:graphicData>
            </a:graphic>
          </wp:inline>
        </w:drawing>
      </w:r>
    </w:p>
    <w:p w14:paraId="676D6D7C" w14:textId="77777777" w:rsidR="00863A6E" w:rsidRDefault="00863A6E" w:rsidP="00863A6E">
      <w:bookmarkStart w:id="1" w:name="_heading=h.gjdgxs" w:colFirst="0" w:colLast="0"/>
      <w:bookmarkEnd w:id="1"/>
    </w:p>
    <w:p w14:paraId="6C0E2974" w14:textId="77777777" w:rsidR="00863A6E" w:rsidRDefault="00863A6E" w:rsidP="00863A6E"/>
    <w:p w14:paraId="76592732" w14:textId="77777777" w:rsidR="00863A6E" w:rsidRDefault="00863A6E" w:rsidP="00863A6E"/>
    <w:p w14:paraId="48AC5DC4" w14:textId="77777777" w:rsidR="00800BB2" w:rsidRDefault="00800BB2" w:rsidP="00863A6E"/>
    <w:p w14:paraId="0DF59791" w14:textId="51B5DB56" w:rsidR="00863A6E" w:rsidRDefault="00863A6E" w:rsidP="00863A6E">
      <w:r>
        <w:lastRenderedPageBreak/>
        <w:t>Appendix A</w:t>
      </w:r>
    </w:p>
    <w:p w14:paraId="21C460C2" w14:textId="5BE69818" w:rsidR="00863A6E" w:rsidRDefault="00863A6E" w:rsidP="00863A6E">
      <w:pPr>
        <w:widowControl w:val="0"/>
        <w:spacing w:before="69"/>
        <w:ind w:left="1373" w:right="1410"/>
        <w:jc w:val="center"/>
        <w:rPr>
          <w:b/>
          <w:color w:val="323399"/>
          <w:sz w:val="32"/>
          <w:szCs w:val="32"/>
        </w:rPr>
      </w:pPr>
      <w:r>
        <w:rPr>
          <w:b/>
          <w:color w:val="323399"/>
          <w:sz w:val="32"/>
          <w:szCs w:val="32"/>
        </w:rPr>
        <w:t>Chip</w:t>
      </w:r>
      <w:r w:rsidR="00EC5538">
        <w:rPr>
          <w:b/>
          <w:color w:val="323399"/>
          <w:sz w:val="32"/>
          <w:szCs w:val="32"/>
        </w:rPr>
        <w:t>ping Hill Primary School 2023/24</w:t>
      </w:r>
    </w:p>
    <w:p w14:paraId="05C0A61B" w14:textId="77777777" w:rsidR="00863A6E" w:rsidRDefault="00863A6E" w:rsidP="00863A6E">
      <w:pPr>
        <w:widowControl w:val="0"/>
        <w:spacing w:before="69"/>
        <w:ind w:left="1373" w:right="1410"/>
        <w:jc w:val="center"/>
        <w:rPr>
          <w:b/>
          <w:color w:val="323399"/>
          <w:sz w:val="32"/>
          <w:szCs w:val="32"/>
        </w:rPr>
      </w:pPr>
    </w:p>
    <w:p w14:paraId="4AB1130E" w14:textId="77777777" w:rsidR="00863A6E" w:rsidRDefault="00863A6E" w:rsidP="00863A6E">
      <w:pPr>
        <w:widowControl w:val="0"/>
        <w:spacing w:before="69"/>
        <w:ind w:left="1373" w:right="1410"/>
        <w:jc w:val="center"/>
        <w:rPr>
          <w:b/>
          <w:color w:val="323399"/>
          <w:sz w:val="32"/>
          <w:szCs w:val="32"/>
        </w:rPr>
      </w:pPr>
      <w:r>
        <w:rPr>
          <w:b/>
          <w:color w:val="323399"/>
          <w:sz w:val="32"/>
          <w:szCs w:val="32"/>
        </w:rPr>
        <w:t>Consequences monitoring chart</w:t>
      </w:r>
    </w:p>
    <w:p w14:paraId="0634D13D" w14:textId="77777777" w:rsidR="00863A6E" w:rsidRDefault="00863A6E" w:rsidP="00863A6E">
      <w:pPr>
        <w:widowControl w:val="0"/>
        <w:spacing w:before="69"/>
        <w:ind w:left="1373" w:right="1410"/>
        <w:jc w:val="center"/>
        <w:rPr>
          <w:b/>
          <w:color w:val="323399"/>
          <w:sz w:val="32"/>
          <w:szCs w:val="32"/>
        </w:rPr>
      </w:pPr>
    </w:p>
    <w:p w14:paraId="334BB9C6" w14:textId="77777777" w:rsidR="00863A6E" w:rsidRDefault="00863A6E" w:rsidP="00863A6E">
      <w:pPr>
        <w:widowControl w:val="0"/>
        <w:spacing w:before="69"/>
        <w:ind w:right="1410"/>
        <w:rPr>
          <w:color w:val="000000"/>
          <w:sz w:val="32"/>
          <w:szCs w:val="32"/>
        </w:rPr>
      </w:pPr>
      <w:r>
        <w:rPr>
          <w:b/>
          <w:color w:val="323399"/>
          <w:sz w:val="32"/>
          <w:szCs w:val="32"/>
        </w:rPr>
        <w:t>Name………………………………….      Class……………</w:t>
      </w:r>
    </w:p>
    <w:p w14:paraId="7B22A5A3" w14:textId="0FBB357E" w:rsidR="00863A6E" w:rsidRDefault="00EC5538" w:rsidP="00863A6E">
      <w:pPr>
        <w:widowControl w:val="0"/>
        <w:spacing w:before="3"/>
        <w:rPr>
          <w:color w:val="000000"/>
        </w:rPr>
      </w:pPr>
      <w:r>
        <w:rPr>
          <w:noProof/>
          <w:lang w:eastAsia="en-GB"/>
        </w:rPr>
        <w:drawing>
          <wp:inline distT="0" distB="0" distL="0" distR="0" wp14:anchorId="1BFFDA73" wp14:editId="416C1FAE">
            <wp:extent cx="6191250" cy="457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91250" cy="4572000"/>
                    </a:xfrm>
                    <a:prstGeom prst="rect">
                      <a:avLst/>
                    </a:prstGeom>
                  </pic:spPr>
                </pic:pic>
              </a:graphicData>
            </a:graphic>
          </wp:inline>
        </w:drawing>
      </w:r>
    </w:p>
    <w:p w14:paraId="7B394DB4" w14:textId="18002E3F" w:rsidR="00863A6E" w:rsidRDefault="00863A6E" w:rsidP="00863A6E">
      <w:pPr>
        <w:widowControl w:val="0"/>
        <w:spacing w:before="3" w:line="160" w:lineRule="auto"/>
        <w:rPr>
          <w:rFonts w:ascii="Times New Roman" w:hAnsi="Times New Roman" w:cs="Times New Roman"/>
          <w:sz w:val="16"/>
          <w:szCs w:val="16"/>
        </w:rPr>
      </w:pPr>
    </w:p>
    <w:p w14:paraId="6066FD62" w14:textId="77777777" w:rsidR="00863A6E" w:rsidRDefault="00863A6E" w:rsidP="00863A6E">
      <w:pPr>
        <w:widowControl w:val="0"/>
        <w:spacing w:line="200" w:lineRule="auto"/>
        <w:rPr>
          <w:rFonts w:ascii="Times New Roman" w:hAnsi="Times New Roman" w:cs="Times New Roman"/>
          <w:sz w:val="20"/>
          <w:szCs w:val="20"/>
        </w:rPr>
      </w:pPr>
    </w:p>
    <w:p w14:paraId="6A137057" w14:textId="77777777" w:rsidR="00863A6E" w:rsidRDefault="00863A6E" w:rsidP="00863A6E">
      <w:pPr>
        <w:widowControl w:val="0"/>
        <w:spacing w:before="6" w:line="130" w:lineRule="auto"/>
        <w:rPr>
          <w:color w:val="000000"/>
          <w:sz w:val="13"/>
          <w:szCs w:val="13"/>
        </w:rPr>
      </w:pPr>
      <w:r>
        <w:rPr>
          <w:color w:val="000000"/>
          <w:sz w:val="13"/>
          <w:szCs w:val="13"/>
        </w:rPr>
        <w:tab/>
      </w:r>
      <w:r>
        <w:rPr>
          <w:color w:val="000000"/>
          <w:sz w:val="13"/>
          <w:szCs w:val="13"/>
        </w:rPr>
        <w:tab/>
      </w:r>
    </w:p>
    <w:p w14:paraId="7248A59F" w14:textId="42B9F6BD" w:rsidR="00863A6E" w:rsidRDefault="00863A6E" w:rsidP="00863A6E">
      <w:pPr>
        <w:widowControl w:val="0"/>
        <w:ind w:right="422"/>
        <w:rPr>
          <w:color w:val="000000"/>
          <w:sz w:val="32"/>
          <w:szCs w:val="32"/>
        </w:rPr>
      </w:pPr>
      <w:r>
        <w:rPr>
          <w:color w:val="000000"/>
          <w:sz w:val="32"/>
          <w:szCs w:val="32"/>
        </w:rPr>
        <w:t>Key:</w:t>
      </w:r>
    </w:p>
    <w:p w14:paraId="6806A93D" w14:textId="77777777" w:rsidR="00863A6E" w:rsidRDefault="00863A6E" w:rsidP="00863A6E">
      <w:pPr>
        <w:widowControl w:val="0"/>
        <w:ind w:left="346" w:right="422"/>
        <w:rPr>
          <w:color w:val="000000"/>
        </w:rPr>
      </w:pPr>
      <w:r>
        <w:rPr>
          <w:color w:val="000000"/>
          <w:sz w:val="20"/>
          <w:szCs w:val="20"/>
        </w:rPr>
        <w:tab/>
      </w:r>
      <w:r>
        <w:rPr>
          <w:color w:val="000000"/>
          <w:sz w:val="20"/>
          <w:szCs w:val="20"/>
        </w:rPr>
        <w:tab/>
      </w:r>
      <w:r>
        <w:rPr>
          <w:color w:val="000000"/>
        </w:rPr>
        <w:t>W = Warning given</w:t>
      </w:r>
    </w:p>
    <w:p w14:paraId="62977953" w14:textId="77777777" w:rsidR="00863A6E" w:rsidRDefault="00863A6E" w:rsidP="00863A6E">
      <w:pPr>
        <w:widowControl w:val="0"/>
        <w:ind w:left="346" w:right="422"/>
        <w:rPr>
          <w:b/>
          <w:color w:val="000000"/>
        </w:rPr>
      </w:pPr>
      <w:r>
        <w:rPr>
          <w:color w:val="000000"/>
        </w:rPr>
        <w:tab/>
      </w:r>
      <w:r>
        <w:rPr>
          <w:color w:val="000000"/>
        </w:rPr>
        <w:tab/>
        <w:t xml:space="preserve">/   = Inappropriate attitude/behaviour   </w:t>
      </w:r>
      <w:r>
        <w:rPr>
          <w:b/>
          <w:color w:val="000000"/>
        </w:rPr>
        <w:t>Low level</w:t>
      </w:r>
    </w:p>
    <w:p w14:paraId="68166221" w14:textId="77777777" w:rsidR="00863A6E" w:rsidRDefault="00863A6E" w:rsidP="00863A6E">
      <w:pPr>
        <w:widowControl w:val="0"/>
        <w:ind w:left="346" w:right="422"/>
        <w:rPr>
          <w:b/>
          <w:color w:val="000000"/>
        </w:rPr>
      </w:pPr>
      <w:r>
        <w:rPr>
          <w:b/>
          <w:color w:val="000000"/>
        </w:rPr>
        <w:tab/>
      </w:r>
      <w:r>
        <w:rPr>
          <w:b/>
          <w:color w:val="000000"/>
        </w:rPr>
        <w:tab/>
      </w:r>
      <w:r>
        <w:rPr>
          <w:color w:val="000000"/>
        </w:rPr>
        <w:t xml:space="preserve">Red dot = Loss of playtime/lunchtime 3 days) </w:t>
      </w:r>
      <w:r>
        <w:rPr>
          <w:b/>
          <w:color w:val="000000"/>
        </w:rPr>
        <w:t>Medium level</w:t>
      </w:r>
    </w:p>
    <w:p w14:paraId="3DBF8B4B" w14:textId="77777777" w:rsidR="00863A6E" w:rsidRDefault="00863A6E" w:rsidP="00863A6E">
      <w:pPr>
        <w:widowControl w:val="0"/>
        <w:ind w:left="346" w:right="422"/>
        <w:rPr>
          <w:color w:val="000000"/>
        </w:rPr>
      </w:pPr>
      <w:r>
        <w:rPr>
          <w:b/>
          <w:color w:val="000000"/>
        </w:rPr>
        <w:tab/>
      </w:r>
      <w:r>
        <w:rPr>
          <w:b/>
          <w:color w:val="000000"/>
        </w:rPr>
        <w:tab/>
      </w:r>
      <w:r>
        <w:rPr>
          <w:color w:val="000000"/>
        </w:rPr>
        <w:t xml:space="preserve">Blue dot = Loss of playtime/lunchtime 5 days) </w:t>
      </w:r>
    </w:p>
    <w:p w14:paraId="784F8705" w14:textId="77777777" w:rsidR="00863A6E" w:rsidRDefault="00863A6E" w:rsidP="00863A6E">
      <w:pPr>
        <w:widowControl w:val="0"/>
        <w:ind w:left="346" w:right="422"/>
        <w:rPr>
          <w:b/>
          <w:color w:val="000000"/>
        </w:rPr>
      </w:pPr>
      <w:r>
        <w:rPr>
          <w:color w:val="000000"/>
        </w:rPr>
        <w:tab/>
      </w:r>
      <w:r>
        <w:rPr>
          <w:color w:val="000000"/>
        </w:rPr>
        <w:tab/>
        <w:t xml:space="preserve">IE = Internal exclusion </w:t>
      </w:r>
      <w:r>
        <w:rPr>
          <w:b/>
          <w:color w:val="000000"/>
        </w:rPr>
        <w:t>High level</w:t>
      </w:r>
    </w:p>
    <w:p w14:paraId="1DFBD5A9" w14:textId="77777777" w:rsidR="00863A6E" w:rsidRDefault="00863A6E" w:rsidP="00863A6E">
      <w:pPr>
        <w:widowControl w:val="0"/>
        <w:ind w:left="346" w:right="422"/>
        <w:rPr>
          <w:color w:val="000000"/>
        </w:rPr>
      </w:pPr>
      <w:r>
        <w:rPr>
          <w:color w:val="000000"/>
        </w:rPr>
        <w:tab/>
      </w:r>
      <w:r>
        <w:rPr>
          <w:color w:val="000000"/>
        </w:rPr>
        <w:tab/>
        <w:t>E = Fixed term exclusion</w:t>
      </w:r>
    </w:p>
    <w:p w14:paraId="61407E32" w14:textId="77777777" w:rsidR="00863A6E" w:rsidRDefault="00863A6E" w:rsidP="00863A6E">
      <w:pPr>
        <w:widowControl w:val="0"/>
        <w:ind w:left="346" w:right="422"/>
        <w:rPr>
          <w:color w:val="00000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0"/>
        <w:gridCol w:w="1593"/>
        <w:gridCol w:w="1593"/>
        <w:gridCol w:w="1593"/>
        <w:gridCol w:w="1593"/>
      </w:tblGrid>
      <w:tr w:rsidR="00863A6E" w14:paraId="1D3F5153" w14:textId="77777777" w:rsidTr="00800BB2">
        <w:tc>
          <w:tcPr>
            <w:tcW w:w="2950" w:type="dxa"/>
            <w:tcBorders>
              <w:top w:val="single" w:sz="4" w:space="0" w:color="000000"/>
              <w:left w:val="single" w:sz="4" w:space="0" w:color="000000"/>
              <w:bottom w:val="single" w:sz="4" w:space="0" w:color="000000"/>
              <w:right w:val="single" w:sz="4" w:space="0" w:color="000000"/>
            </w:tcBorders>
          </w:tcPr>
          <w:p w14:paraId="02364126" w14:textId="77777777" w:rsidR="00863A6E" w:rsidRDefault="00863A6E" w:rsidP="00800BB2">
            <w:pPr>
              <w:widowControl w:val="0"/>
              <w:ind w:right="422"/>
              <w:rPr>
                <w:color w:val="000000"/>
              </w:rPr>
            </w:pPr>
            <w:r>
              <w:rPr>
                <w:color w:val="000000"/>
              </w:rPr>
              <w:t>H/T letter sent home</w:t>
            </w:r>
          </w:p>
        </w:tc>
        <w:tc>
          <w:tcPr>
            <w:tcW w:w="1593" w:type="dxa"/>
            <w:tcBorders>
              <w:top w:val="single" w:sz="4" w:space="0" w:color="000000"/>
              <w:left w:val="single" w:sz="4" w:space="0" w:color="000000"/>
              <w:bottom w:val="single" w:sz="4" w:space="0" w:color="000000"/>
              <w:right w:val="single" w:sz="4" w:space="0" w:color="000000"/>
            </w:tcBorders>
          </w:tcPr>
          <w:p w14:paraId="766E0161" w14:textId="77777777" w:rsidR="00863A6E" w:rsidRDefault="00863A6E" w:rsidP="00800BB2">
            <w:pPr>
              <w:widowControl w:val="0"/>
              <w:ind w:right="422"/>
              <w:rPr>
                <w:color w:val="000000"/>
              </w:rPr>
            </w:pPr>
          </w:p>
        </w:tc>
        <w:tc>
          <w:tcPr>
            <w:tcW w:w="1593" w:type="dxa"/>
            <w:tcBorders>
              <w:top w:val="single" w:sz="4" w:space="0" w:color="000000"/>
              <w:left w:val="single" w:sz="4" w:space="0" w:color="000000"/>
              <w:bottom w:val="single" w:sz="4" w:space="0" w:color="000000"/>
              <w:right w:val="single" w:sz="4" w:space="0" w:color="000000"/>
            </w:tcBorders>
          </w:tcPr>
          <w:p w14:paraId="7537D761" w14:textId="77777777" w:rsidR="00863A6E" w:rsidRDefault="00863A6E" w:rsidP="00800BB2">
            <w:pPr>
              <w:widowControl w:val="0"/>
              <w:ind w:right="422"/>
              <w:rPr>
                <w:color w:val="000000"/>
              </w:rPr>
            </w:pPr>
          </w:p>
        </w:tc>
        <w:tc>
          <w:tcPr>
            <w:tcW w:w="1593" w:type="dxa"/>
            <w:tcBorders>
              <w:top w:val="single" w:sz="4" w:space="0" w:color="000000"/>
              <w:left w:val="single" w:sz="4" w:space="0" w:color="000000"/>
              <w:bottom w:val="single" w:sz="4" w:space="0" w:color="000000"/>
              <w:right w:val="single" w:sz="4" w:space="0" w:color="000000"/>
            </w:tcBorders>
          </w:tcPr>
          <w:p w14:paraId="7A4E9FCB" w14:textId="77777777" w:rsidR="00863A6E" w:rsidRDefault="00863A6E" w:rsidP="00800BB2">
            <w:pPr>
              <w:widowControl w:val="0"/>
              <w:ind w:right="422"/>
              <w:rPr>
                <w:color w:val="000000"/>
              </w:rPr>
            </w:pPr>
          </w:p>
        </w:tc>
        <w:tc>
          <w:tcPr>
            <w:tcW w:w="1593" w:type="dxa"/>
            <w:tcBorders>
              <w:top w:val="single" w:sz="4" w:space="0" w:color="000000"/>
              <w:left w:val="single" w:sz="4" w:space="0" w:color="000000"/>
              <w:bottom w:val="single" w:sz="4" w:space="0" w:color="000000"/>
              <w:right w:val="single" w:sz="4" w:space="0" w:color="000000"/>
            </w:tcBorders>
          </w:tcPr>
          <w:p w14:paraId="35551CD1" w14:textId="77777777" w:rsidR="00863A6E" w:rsidRDefault="00863A6E" w:rsidP="00800BB2">
            <w:pPr>
              <w:widowControl w:val="0"/>
              <w:ind w:right="422"/>
              <w:rPr>
                <w:color w:val="000000"/>
              </w:rPr>
            </w:pPr>
          </w:p>
        </w:tc>
      </w:tr>
      <w:tr w:rsidR="00863A6E" w14:paraId="6E2D4D1A" w14:textId="77777777" w:rsidTr="00800BB2">
        <w:tc>
          <w:tcPr>
            <w:tcW w:w="2950" w:type="dxa"/>
            <w:tcBorders>
              <w:top w:val="single" w:sz="4" w:space="0" w:color="000000"/>
              <w:left w:val="single" w:sz="4" w:space="0" w:color="000000"/>
              <w:bottom w:val="single" w:sz="4" w:space="0" w:color="000000"/>
              <w:right w:val="single" w:sz="4" w:space="0" w:color="000000"/>
            </w:tcBorders>
          </w:tcPr>
          <w:p w14:paraId="211F9700" w14:textId="77777777" w:rsidR="00863A6E" w:rsidRDefault="00863A6E" w:rsidP="00800BB2">
            <w:pPr>
              <w:widowControl w:val="0"/>
              <w:ind w:right="422"/>
              <w:rPr>
                <w:color w:val="000000"/>
              </w:rPr>
            </w:pPr>
            <w:r>
              <w:rPr>
                <w:color w:val="000000"/>
              </w:rPr>
              <w:t>Review date</w:t>
            </w:r>
          </w:p>
        </w:tc>
        <w:tc>
          <w:tcPr>
            <w:tcW w:w="1593" w:type="dxa"/>
            <w:tcBorders>
              <w:top w:val="single" w:sz="4" w:space="0" w:color="000000"/>
              <w:left w:val="single" w:sz="4" w:space="0" w:color="000000"/>
              <w:bottom w:val="single" w:sz="4" w:space="0" w:color="000000"/>
              <w:right w:val="single" w:sz="4" w:space="0" w:color="000000"/>
            </w:tcBorders>
          </w:tcPr>
          <w:p w14:paraId="53F0972B" w14:textId="77777777" w:rsidR="00863A6E" w:rsidRDefault="00863A6E" w:rsidP="00800BB2">
            <w:pPr>
              <w:widowControl w:val="0"/>
              <w:ind w:right="422"/>
              <w:rPr>
                <w:color w:val="000000"/>
              </w:rPr>
            </w:pPr>
          </w:p>
        </w:tc>
        <w:tc>
          <w:tcPr>
            <w:tcW w:w="1593" w:type="dxa"/>
            <w:tcBorders>
              <w:top w:val="single" w:sz="4" w:space="0" w:color="000000"/>
              <w:left w:val="single" w:sz="4" w:space="0" w:color="000000"/>
              <w:bottom w:val="single" w:sz="4" w:space="0" w:color="000000"/>
              <w:right w:val="single" w:sz="4" w:space="0" w:color="000000"/>
            </w:tcBorders>
          </w:tcPr>
          <w:p w14:paraId="4FE420FD" w14:textId="77777777" w:rsidR="00863A6E" w:rsidRDefault="00863A6E" w:rsidP="00800BB2">
            <w:pPr>
              <w:widowControl w:val="0"/>
              <w:ind w:right="422"/>
              <w:rPr>
                <w:color w:val="000000"/>
              </w:rPr>
            </w:pPr>
          </w:p>
        </w:tc>
        <w:tc>
          <w:tcPr>
            <w:tcW w:w="1593" w:type="dxa"/>
            <w:tcBorders>
              <w:top w:val="single" w:sz="4" w:space="0" w:color="000000"/>
              <w:left w:val="single" w:sz="4" w:space="0" w:color="000000"/>
              <w:bottom w:val="single" w:sz="4" w:space="0" w:color="000000"/>
              <w:right w:val="single" w:sz="4" w:space="0" w:color="000000"/>
            </w:tcBorders>
          </w:tcPr>
          <w:p w14:paraId="7DD277FA" w14:textId="77777777" w:rsidR="00863A6E" w:rsidRDefault="00863A6E" w:rsidP="00800BB2">
            <w:pPr>
              <w:widowControl w:val="0"/>
              <w:ind w:right="422"/>
              <w:rPr>
                <w:color w:val="000000"/>
              </w:rPr>
            </w:pPr>
          </w:p>
        </w:tc>
        <w:tc>
          <w:tcPr>
            <w:tcW w:w="1593" w:type="dxa"/>
            <w:tcBorders>
              <w:top w:val="single" w:sz="4" w:space="0" w:color="000000"/>
              <w:left w:val="single" w:sz="4" w:space="0" w:color="000000"/>
              <w:bottom w:val="single" w:sz="4" w:space="0" w:color="000000"/>
              <w:right w:val="single" w:sz="4" w:space="0" w:color="000000"/>
            </w:tcBorders>
          </w:tcPr>
          <w:p w14:paraId="0E51AB82" w14:textId="77777777" w:rsidR="00863A6E" w:rsidRDefault="00863A6E" w:rsidP="00800BB2">
            <w:pPr>
              <w:widowControl w:val="0"/>
              <w:ind w:right="422"/>
              <w:rPr>
                <w:color w:val="000000"/>
              </w:rPr>
            </w:pPr>
          </w:p>
        </w:tc>
      </w:tr>
      <w:tr w:rsidR="00863A6E" w14:paraId="40818C54" w14:textId="77777777" w:rsidTr="00800BB2">
        <w:tc>
          <w:tcPr>
            <w:tcW w:w="2950" w:type="dxa"/>
            <w:tcBorders>
              <w:top w:val="single" w:sz="4" w:space="0" w:color="000000"/>
              <w:left w:val="single" w:sz="4" w:space="0" w:color="000000"/>
              <w:bottom w:val="single" w:sz="4" w:space="0" w:color="000000"/>
              <w:right w:val="single" w:sz="4" w:space="0" w:color="000000"/>
            </w:tcBorders>
          </w:tcPr>
          <w:p w14:paraId="5AF3C519" w14:textId="77777777" w:rsidR="00863A6E" w:rsidRDefault="00863A6E" w:rsidP="00800BB2">
            <w:pPr>
              <w:widowControl w:val="0"/>
              <w:ind w:right="422"/>
              <w:rPr>
                <w:color w:val="000000"/>
              </w:rPr>
            </w:pPr>
            <w:r>
              <w:rPr>
                <w:color w:val="000000"/>
              </w:rPr>
              <w:t>Improved/No change</w:t>
            </w:r>
          </w:p>
        </w:tc>
        <w:tc>
          <w:tcPr>
            <w:tcW w:w="1593" w:type="dxa"/>
            <w:tcBorders>
              <w:top w:val="single" w:sz="4" w:space="0" w:color="000000"/>
              <w:left w:val="single" w:sz="4" w:space="0" w:color="000000"/>
              <w:bottom w:val="single" w:sz="4" w:space="0" w:color="000000"/>
              <w:right w:val="single" w:sz="4" w:space="0" w:color="000000"/>
            </w:tcBorders>
          </w:tcPr>
          <w:p w14:paraId="54DD243A" w14:textId="77777777" w:rsidR="00863A6E" w:rsidRDefault="00863A6E" w:rsidP="00800BB2">
            <w:pPr>
              <w:widowControl w:val="0"/>
              <w:ind w:right="422"/>
              <w:rPr>
                <w:color w:val="000000"/>
              </w:rPr>
            </w:pPr>
          </w:p>
        </w:tc>
        <w:tc>
          <w:tcPr>
            <w:tcW w:w="1593" w:type="dxa"/>
            <w:tcBorders>
              <w:top w:val="single" w:sz="4" w:space="0" w:color="000000"/>
              <w:left w:val="single" w:sz="4" w:space="0" w:color="000000"/>
              <w:bottom w:val="single" w:sz="4" w:space="0" w:color="000000"/>
              <w:right w:val="single" w:sz="4" w:space="0" w:color="000000"/>
            </w:tcBorders>
          </w:tcPr>
          <w:p w14:paraId="42C39E3C" w14:textId="77777777" w:rsidR="00863A6E" w:rsidRDefault="00863A6E" w:rsidP="00800BB2">
            <w:pPr>
              <w:widowControl w:val="0"/>
              <w:ind w:right="422"/>
              <w:rPr>
                <w:color w:val="000000"/>
              </w:rPr>
            </w:pPr>
          </w:p>
        </w:tc>
        <w:tc>
          <w:tcPr>
            <w:tcW w:w="1593" w:type="dxa"/>
            <w:tcBorders>
              <w:top w:val="single" w:sz="4" w:space="0" w:color="000000"/>
              <w:left w:val="single" w:sz="4" w:space="0" w:color="000000"/>
              <w:bottom w:val="single" w:sz="4" w:space="0" w:color="000000"/>
              <w:right w:val="single" w:sz="4" w:space="0" w:color="000000"/>
            </w:tcBorders>
          </w:tcPr>
          <w:p w14:paraId="659A437A" w14:textId="77777777" w:rsidR="00863A6E" w:rsidRDefault="00863A6E" w:rsidP="00800BB2">
            <w:pPr>
              <w:widowControl w:val="0"/>
              <w:ind w:right="422"/>
              <w:rPr>
                <w:color w:val="000000"/>
              </w:rPr>
            </w:pPr>
          </w:p>
        </w:tc>
        <w:tc>
          <w:tcPr>
            <w:tcW w:w="1593" w:type="dxa"/>
            <w:tcBorders>
              <w:top w:val="single" w:sz="4" w:space="0" w:color="000000"/>
              <w:left w:val="single" w:sz="4" w:space="0" w:color="000000"/>
              <w:bottom w:val="single" w:sz="4" w:space="0" w:color="000000"/>
              <w:right w:val="single" w:sz="4" w:space="0" w:color="000000"/>
            </w:tcBorders>
          </w:tcPr>
          <w:p w14:paraId="6A1B9DCC" w14:textId="77777777" w:rsidR="00863A6E" w:rsidRDefault="00863A6E" w:rsidP="00800BB2">
            <w:pPr>
              <w:widowControl w:val="0"/>
              <w:ind w:right="422"/>
              <w:rPr>
                <w:color w:val="000000"/>
              </w:rPr>
            </w:pPr>
          </w:p>
        </w:tc>
      </w:tr>
    </w:tbl>
    <w:p w14:paraId="44F13799" w14:textId="77777777" w:rsidR="00863A6E" w:rsidRDefault="00863A6E" w:rsidP="00863A6E">
      <w:pPr>
        <w:widowControl w:val="0"/>
        <w:ind w:left="346" w:right="422"/>
        <w:rPr>
          <w:color w:val="000000"/>
        </w:rPr>
      </w:pPr>
      <w:r>
        <w:rPr>
          <w:color w:val="000000"/>
        </w:rPr>
        <w:t xml:space="preserve"> </w:t>
      </w:r>
    </w:p>
    <w:p w14:paraId="7826CA81" w14:textId="77777777" w:rsidR="00800BB2" w:rsidRDefault="00863A6E" w:rsidP="00800BB2">
      <w:pPr>
        <w:widowControl w:val="0"/>
        <w:ind w:left="346" w:right="422"/>
        <w:rPr>
          <w:color w:val="000000"/>
        </w:rPr>
      </w:pPr>
      <w:r>
        <w:rPr>
          <w:color w:val="000000"/>
        </w:rPr>
        <w:t>For clarification of Escalation of Sanctions please refer to The Management of Behaviour &amp; Discipline Policy.</w:t>
      </w:r>
    </w:p>
    <w:p w14:paraId="15D523DB" w14:textId="4BAAF286" w:rsidR="00863A6E" w:rsidRPr="00800BB2" w:rsidRDefault="00863A6E" w:rsidP="00800BB2">
      <w:pPr>
        <w:widowControl w:val="0"/>
        <w:ind w:left="346" w:right="422"/>
        <w:rPr>
          <w:color w:val="000000"/>
        </w:rPr>
      </w:pPr>
      <w:r>
        <w:lastRenderedPageBreak/>
        <w:t>Appendix B</w:t>
      </w:r>
    </w:p>
    <w:p w14:paraId="2CCD3CF9" w14:textId="77777777" w:rsidR="00863A6E" w:rsidRDefault="00863A6E" w:rsidP="00863A6E">
      <w:r>
        <w:t xml:space="preserve"> </w:t>
      </w:r>
    </w:p>
    <w:p w14:paraId="58A8E553" w14:textId="77777777" w:rsidR="00863A6E" w:rsidRDefault="00863A6E" w:rsidP="00863A6E">
      <w:pPr>
        <w:rPr>
          <w:color w:val="17365D"/>
          <w:sz w:val="36"/>
          <w:szCs w:val="36"/>
          <w:u w:val="single"/>
        </w:rPr>
      </w:pPr>
      <w:r>
        <w:rPr>
          <w:color w:val="17365D"/>
          <w:sz w:val="36"/>
          <w:szCs w:val="36"/>
          <w:u w:val="single"/>
        </w:rPr>
        <w:t>Chipping Hill Primary School</w:t>
      </w:r>
    </w:p>
    <w:p w14:paraId="62728092" w14:textId="77777777" w:rsidR="00863A6E" w:rsidRDefault="00863A6E" w:rsidP="00863A6E">
      <w:pPr>
        <w:rPr>
          <w:color w:val="17365D"/>
          <w:sz w:val="16"/>
          <w:szCs w:val="16"/>
        </w:rPr>
      </w:pPr>
      <w:r>
        <w:rPr>
          <w:color w:val="17365D"/>
          <w:sz w:val="36"/>
          <w:szCs w:val="36"/>
        </w:rPr>
        <w:t>Pastoral/Behaviour support programme</w:t>
      </w:r>
    </w:p>
    <w:p w14:paraId="5DBB5A46" w14:textId="77777777" w:rsidR="00863A6E" w:rsidRDefault="00863A6E" w:rsidP="00863A6E">
      <w:pPr>
        <w:rPr>
          <w:color w:val="17365D"/>
          <w:sz w:val="16"/>
          <w:szCs w:val="16"/>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5"/>
        <w:gridCol w:w="1535"/>
        <w:gridCol w:w="1536"/>
        <w:gridCol w:w="1536"/>
      </w:tblGrid>
      <w:tr w:rsidR="00863A6E" w14:paraId="371482D4" w14:textId="77777777" w:rsidTr="00800BB2">
        <w:tc>
          <w:tcPr>
            <w:tcW w:w="4635" w:type="dxa"/>
            <w:tcBorders>
              <w:top w:val="single" w:sz="4" w:space="0" w:color="000000"/>
              <w:left w:val="single" w:sz="4" w:space="0" w:color="000000"/>
              <w:bottom w:val="single" w:sz="4" w:space="0" w:color="000000"/>
              <w:right w:val="single" w:sz="4" w:space="0" w:color="000000"/>
            </w:tcBorders>
          </w:tcPr>
          <w:p w14:paraId="77830538" w14:textId="77777777" w:rsidR="00863A6E" w:rsidRDefault="00863A6E" w:rsidP="00800BB2">
            <w:r>
              <w:t>Name</w:t>
            </w:r>
          </w:p>
          <w:p w14:paraId="786C34B8" w14:textId="77777777" w:rsidR="00863A6E" w:rsidRDefault="00863A6E" w:rsidP="00800BB2"/>
        </w:tc>
        <w:tc>
          <w:tcPr>
            <w:tcW w:w="1535" w:type="dxa"/>
            <w:tcBorders>
              <w:top w:val="single" w:sz="4" w:space="0" w:color="000000"/>
              <w:left w:val="single" w:sz="4" w:space="0" w:color="000000"/>
              <w:bottom w:val="single" w:sz="4" w:space="0" w:color="000000"/>
              <w:right w:val="single" w:sz="4" w:space="0" w:color="000000"/>
            </w:tcBorders>
          </w:tcPr>
          <w:p w14:paraId="6A2F6EF4" w14:textId="77777777" w:rsidR="00863A6E" w:rsidRDefault="00863A6E" w:rsidP="00800BB2">
            <w:r>
              <w:t>Class</w:t>
            </w:r>
          </w:p>
        </w:tc>
        <w:tc>
          <w:tcPr>
            <w:tcW w:w="1536" w:type="dxa"/>
            <w:tcBorders>
              <w:top w:val="single" w:sz="4" w:space="0" w:color="000000"/>
              <w:left w:val="single" w:sz="4" w:space="0" w:color="000000"/>
              <w:bottom w:val="single" w:sz="4" w:space="0" w:color="000000"/>
              <w:right w:val="single" w:sz="4" w:space="0" w:color="000000"/>
            </w:tcBorders>
          </w:tcPr>
          <w:p w14:paraId="38C06713" w14:textId="77777777" w:rsidR="00863A6E" w:rsidRDefault="00863A6E" w:rsidP="00800BB2">
            <w:r>
              <w:t>Plan No.</w:t>
            </w:r>
          </w:p>
        </w:tc>
        <w:tc>
          <w:tcPr>
            <w:tcW w:w="1536" w:type="dxa"/>
            <w:tcBorders>
              <w:top w:val="single" w:sz="4" w:space="0" w:color="000000"/>
              <w:left w:val="single" w:sz="4" w:space="0" w:color="000000"/>
              <w:bottom w:val="single" w:sz="4" w:space="0" w:color="000000"/>
              <w:right w:val="single" w:sz="4" w:space="0" w:color="000000"/>
            </w:tcBorders>
          </w:tcPr>
          <w:p w14:paraId="483F14F9" w14:textId="77777777" w:rsidR="00863A6E" w:rsidRDefault="00863A6E" w:rsidP="00800BB2">
            <w:r>
              <w:t>Date</w:t>
            </w:r>
          </w:p>
        </w:tc>
      </w:tr>
      <w:tr w:rsidR="00863A6E" w14:paraId="780971FF" w14:textId="77777777" w:rsidTr="00800BB2">
        <w:tc>
          <w:tcPr>
            <w:tcW w:w="9242" w:type="dxa"/>
            <w:gridSpan w:val="4"/>
            <w:tcBorders>
              <w:top w:val="single" w:sz="4" w:space="0" w:color="000000"/>
              <w:left w:val="single" w:sz="4" w:space="0" w:color="000000"/>
              <w:bottom w:val="single" w:sz="4" w:space="0" w:color="000000"/>
              <w:right w:val="single" w:sz="4" w:space="0" w:color="000000"/>
            </w:tcBorders>
          </w:tcPr>
          <w:p w14:paraId="28EBC7D9" w14:textId="77777777" w:rsidR="00863A6E" w:rsidRDefault="00863A6E" w:rsidP="00800BB2">
            <w:r>
              <w:t>Nominated member of staff overseeing plan</w:t>
            </w:r>
          </w:p>
          <w:p w14:paraId="785E9896" w14:textId="77777777" w:rsidR="00863A6E" w:rsidRDefault="00863A6E" w:rsidP="00800BB2"/>
          <w:p w14:paraId="60109AA4" w14:textId="77777777" w:rsidR="00863A6E" w:rsidRDefault="00863A6E" w:rsidP="00800BB2"/>
        </w:tc>
      </w:tr>
    </w:tbl>
    <w:p w14:paraId="1D673D79" w14:textId="77777777" w:rsidR="00863A6E" w:rsidRDefault="00863A6E" w:rsidP="00863A6E">
      <w:pPr>
        <w:rPr>
          <w:rFonts w:ascii="Calibri" w:eastAsia="Calibri" w:hAnsi="Calibri" w:cs="Calibri"/>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4"/>
        <w:gridCol w:w="2188"/>
      </w:tblGrid>
      <w:tr w:rsidR="00863A6E" w14:paraId="05CD2CE4" w14:textId="77777777" w:rsidTr="00800BB2">
        <w:tc>
          <w:tcPr>
            <w:tcW w:w="9242" w:type="dxa"/>
            <w:gridSpan w:val="2"/>
            <w:tcBorders>
              <w:top w:val="single" w:sz="4" w:space="0" w:color="000000"/>
              <w:left w:val="single" w:sz="4" w:space="0" w:color="000000"/>
              <w:bottom w:val="single" w:sz="4" w:space="0" w:color="000000"/>
              <w:right w:val="single" w:sz="4" w:space="0" w:color="000000"/>
            </w:tcBorders>
          </w:tcPr>
          <w:p w14:paraId="1CAE0BEC" w14:textId="77777777" w:rsidR="00863A6E" w:rsidRDefault="00863A6E" w:rsidP="00800BB2">
            <w:r>
              <w:t>Key behaviour difficulty</w:t>
            </w:r>
          </w:p>
          <w:p w14:paraId="5C0C22B7" w14:textId="77777777" w:rsidR="00863A6E" w:rsidRDefault="00863A6E" w:rsidP="00800BB2"/>
          <w:p w14:paraId="589CB958" w14:textId="77777777" w:rsidR="00863A6E" w:rsidRDefault="00863A6E" w:rsidP="00800BB2"/>
          <w:p w14:paraId="0F7F5045" w14:textId="77777777" w:rsidR="00863A6E" w:rsidRDefault="00863A6E" w:rsidP="00800BB2"/>
          <w:p w14:paraId="22371EBE" w14:textId="77777777" w:rsidR="00863A6E" w:rsidRDefault="00863A6E" w:rsidP="00800BB2"/>
          <w:p w14:paraId="37A310ED" w14:textId="77777777" w:rsidR="00863A6E" w:rsidRDefault="00863A6E" w:rsidP="00800BB2"/>
        </w:tc>
      </w:tr>
      <w:tr w:rsidR="00863A6E" w14:paraId="72168D2B" w14:textId="77777777" w:rsidTr="00800BB2">
        <w:tc>
          <w:tcPr>
            <w:tcW w:w="9242" w:type="dxa"/>
            <w:gridSpan w:val="2"/>
            <w:tcBorders>
              <w:top w:val="single" w:sz="4" w:space="0" w:color="000000"/>
              <w:left w:val="single" w:sz="4" w:space="0" w:color="000000"/>
              <w:bottom w:val="single" w:sz="4" w:space="0" w:color="000000"/>
              <w:right w:val="single" w:sz="4" w:space="0" w:color="000000"/>
            </w:tcBorders>
          </w:tcPr>
          <w:p w14:paraId="2B3FE3AC" w14:textId="77777777" w:rsidR="00863A6E" w:rsidRDefault="00863A6E" w:rsidP="00800BB2">
            <w:r>
              <w:t>Our understanding of the behaviour</w:t>
            </w:r>
          </w:p>
          <w:p w14:paraId="4D0E03D7" w14:textId="77777777" w:rsidR="00863A6E" w:rsidRDefault="00863A6E" w:rsidP="00800BB2"/>
          <w:p w14:paraId="2DB63E73" w14:textId="77777777" w:rsidR="00863A6E" w:rsidRDefault="00863A6E" w:rsidP="00800BB2"/>
          <w:p w14:paraId="43869878" w14:textId="77777777" w:rsidR="00863A6E" w:rsidRDefault="00863A6E" w:rsidP="00800BB2"/>
          <w:p w14:paraId="1D941381" w14:textId="77777777" w:rsidR="00863A6E" w:rsidRDefault="00863A6E" w:rsidP="00800BB2"/>
          <w:p w14:paraId="54BD0285" w14:textId="77777777" w:rsidR="00863A6E" w:rsidRDefault="00863A6E" w:rsidP="00800BB2"/>
        </w:tc>
      </w:tr>
      <w:tr w:rsidR="00863A6E" w14:paraId="0659C14B" w14:textId="77777777" w:rsidTr="00800BB2">
        <w:tc>
          <w:tcPr>
            <w:tcW w:w="9242" w:type="dxa"/>
            <w:gridSpan w:val="2"/>
            <w:tcBorders>
              <w:top w:val="single" w:sz="4" w:space="0" w:color="000000"/>
              <w:left w:val="single" w:sz="4" w:space="0" w:color="000000"/>
              <w:bottom w:val="single" w:sz="4" w:space="0" w:color="000000"/>
              <w:right w:val="single" w:sz="4" w:space="0" w:color="000000"/>
            </w:tcBorders>
          </w:tcPr>
          <w:p w14:paraId="66329731" w14:textId="77777777" w:rsidR="00863A6E" w:rsidRDefault="00863A6E" w:rsidP="00800BB2">
            <w:r>
              <w:t>What we want to see instead</w:t>
            </w:r>
          </w:p>
          <w:p w14:paraId="3DDF1448" w14:textId="77777777" w:rsidR="00863A6E" w:rsidRDefault="00863A6E" w:rsidP="00800BB2"/>
          <w:p w14:paraId="3219F40F" w14:textId="77777777" w:rsidR="00863A6E" w:rsidRDefault="00863A6E" w:rsidP="00800BB2"/>
          <w:p w14:paraId="28B4BE7D" w14:textId="77777777" w:rsidR="00863A6E" w:rsidRDefault="00863A6E" w:rsidP="00800BB2"/>
          <w:p w14:paraId="38FC8F7C" w14:textId="77777777" w:rsidR="00863A6E" w:rsidRDefault="00863A6E" w:rsidP="00800BB2"/>
          <w:p w14:paraId="4C196C3A" w14:textId="77777777" w:rsidR="00863A6E" w:rsidRDefault="00863A6E" w:rsidP="00800BB2"/>
        </w:tc>
      </w:tr>
      <w:tr w:rsidR="00863A6E" w14:paraId="60DFE2E2" w14:textId="77777777" w:rsidTr="00800BB2">
        <w:tc>
          <w:tcPr>
            <w:tcW w:w="7054" w:type="dxa"/>
            <w:tcBorders>
              <w:top w:val="single" w:sz="4" w:space="0" w:color="000000"/>
              <w:left w:val="single" w:sz="4" w:space="0" w:color="000000"/>
              <w:bottom w:val="single" w:sz="4" w:space="0" w:color="000000"/>
              <w:right w:val="single" w:sz="4" w:space="0" w:color="000000"/>
            </w:tcBorders>
          </w:tcPr>
          <w:p w14:paraId="3C591404" w14:textId="77777777" w:rsidR="00863A6E" w:rsidRDefault="00863A6E" w:rsidP="00800BB2">
            <w:r>
              <w:t>Ecological changes which may help</w:t>
            </w:r>
          </w:p>
          <w:p w14:paraId="4061B904" w14:textId="77777777" w:rsidR="00863A6E" w:rsidRDefault="00863A6E" w:rsidP="00800BB2"/>
          <w:p w14:paraId="0003A6F3" w14:textId="77777777" w:rsidR="00863A6E" w:rsidRDefault="00863A6E" w:rsidP="00800BB2"/>
          <w:p w14:paraId="2728593F" w14:textId="77777777" w:rsidR="00863A6E" w:rsidRDefault="00863A6E" w:rsidP="00800BB2"/>
          <w:p w14:paraId="51F49CBB" w14:textId="77777777" w:rsidR="00863A6E" w:rsidRDefault="00863A6E" w:rsidP="00800BB2"/>
          <w:p w14:paraId="302D873E" w14:textId="77777777" w:rsidR="00863A6E" w:rsidRDefault="00863A6E" w:rsidP="00800BB2"/>
        </w:tc>
        <w:tc>
          <w:tcPr>
            <w:tcW w:w="2188" w:type="dxa"/>
            <w:tcBorders>
              <w:top w:val="single" w:sz="4" w:space="0" w:color="000000"/>
              <w:left w:val="single" w:sz="4" w:space="0" w:color="000000"/>
              <w:bottom w:val="single" w:sz="4" w:space="0" w:color="000000"/>
              <w:right w:val="single" w:sz="4" w:space="0" w:color="000000"/>
            </w:tcBorders>
          </w:tcPr>
          <w:p w14:paraId="5DAA1476" w14:textId="77777777" w:rsidR="00863A6E" w:rsidRDefault="00863A6E" w:rsidP="00800BB2">
            <w:r>
              <w:t>Key staff:</w:t>
            </w:r>
          </w:p>
        </w:tc>
      </w:tr>
      <w:tr w:rsidR="00863A6E" w14:paraId="70D9EE69" w14:textId="77777777" w:rsidTr="00800BB2">
        <w:tc>
          <w:tcPr>
            <w:tcW w:w="7054" w:type="dxa"/>
            <w:tcBorders>
              <w:top w:val="single" w:sz="4" w:space="0" w:color="000000"/>
              <w:left w:val="single" w:sz="4" w:space="0" w:color="000000"/>
              <w:bottom w:val="single" w:sz="4" w:space="0" w:color="000000"/>
              <w:right w:val="single" w:sz="4" w:space="0" w:color="000000"/>
            </w:tcBorders>
          </w:tcPr>
          <w:p w14:paraId="080FE726" w14:textId="77777777" w:rsidR="00863A6E" w:rsidRDefault="00863A6E" w:rsidP="00800BB2">
            <w:r>
              <w:t>Teaching/supervision plan</w:t>
            </w:r>
          </w:p>
          <w:p w14:paraId="6523579F" w14:textId="77777777" w:rsidR="00863A6E" w:rsidRDefault="00863A6E" w:rsidP="00800BB2"/>
          <w:p w14:paraId="17E55F28" w14:textId="77777777" w:rsidR="00863A6E" w:rsidRDefault="00863A6E" w:rsidP="00800BB2"/>
          <w:p w14:paraId="558046B0" w14:textId="77777777" w:rsidR="00863A6E" w:rsidRDefault="00863A6E" w:rsidP="00800BB2"/>
          <w:p w14:paraId="3524C0E1" w14:textId="77777777" w:rsidR="00863A6E" w:rsidRDefault="00863A6E" w:rsidP="00800BB2"/>
          <w:p w14:paraId="5E0843A4" w14:textId="77777777" w:rsidR="00863A6E" w:rsidRDefault="00863A6E" w:rsidP="00800BB2"/>
        </w:tc>
        <w:tc>
          <w:tcPr>
            <w:tcW w:w="2188" w:type="dxa"/>
            <w:tcBorders>
              <w:top w:val="single" w:sz="4" w:space="0" w:color="000000"/>
              <w:left w:val="single" w:sz="4" w:space="0" w:color="000000"/>
              <w:bottom w:val="single" w:sz="4" w:space="0" w:color="000000"/>
              <w:right w:val="single" w:sz="4" w:space="0" w:color="000000"/>
            </w:tcBorders>
          </w:tcPr>
          <w:p w14:paraId="7E17C47D" w14:textId="77777777" w:rsidR="00863A6E" w:rsidRDefault="00863A6E" w:rsidP="00800BB2">
            <w:r>
              <w:t>Key staff:</w:t>
            </w:r>
          </w:p>
        </w:tc>
      </w:tr>
      <w:tr w:rsidR="00863A6E" w14:paraId="10DEAB46" w14:textId="77777777" w:rsidTr="00800BB2">
        <w:tc>
          <w:tcPr>
            <w:tcW w:w="7054" w:type="dxa"/>
            <w:tcBorders>
              <w:top w:val="single" w:sz="4" w:space="0" w:color="000000"/>
              <w:left w:val="single" w:sz="4" w:space="0" w:color="000000"/>
              <w:bottom w:val="single" w:sz="4" w:space="0" w:color="000000"/>
              <w:right w:val="single" w:sz="4" w:space="0" w:color="000000"/>
            </w:tcBorders>
          </w:tcPr>
          <w:p w14:paraId="739C2DD9" w14:textId="77777777" w:rsidR="00863A6E" w:rsidRDefault="00863A6E" w:rsidP="00800BB2">
            <w:r>
              <w:t>Provision needed</w:t>
            </w:r>
          </w:p>
          <w:p w14:paraId="4997D9D7" w14:textId="77777777" w:rsidR="00863A6E" w:rsidRDefault="00863A6E" w:rsidP="00800BB2"/>
          <w:p w14:paraId="618CD842" w14:textId="77777777" w:rsidR="00863A6E" w:rsidRDefault="00863A6E" w:rsidP="00800BB2"/>
          <w:p w14:paraId="73513CEE" w14:textId="77777777" w:rsidR="00863A6E" w:rsidRDefault="00863A6E" w:rsidP="00800BB2"/>
          <w:p w14:paraId="0E9B7851" w14:textId="77777777" w:rsidR="00863A6E" w:rsidRDefault="00863A6E" w:rsidP="00800BB2"/>
          <w:p w14:paraId="7D6366A8" w14:textId="77777777" w:rsidR="00863A6E" w:rsidRDefault="00863A6E" w:rsidP="00800BB2"/>
        </w:tc>
        <w:tc>
          <w:tcPr>
            <w:tcW w:w="2188" w:type="dxa"/>
            <w:tcBorders>
              <w:top w:val="single" w:sz="4" w:space="0" w:color="000000"/>
              <w:left w:val="single" w:sz="4" w:space="0" w:color="000000"/>
              <w:bottom w:val="single" w:sz="4" w:space="0" w:color="000000"/>
              <w:right w:val="single" w:sz="4" w:space="0" w:color="000000"/>
            </w:tcBorders>
          </w:tcPr>
          <w:p w14:paraId="696633D0" w14:textId="77777777" w:rsidR="00863A6E" w:rsidRDefault="00863A6E" w:rsidP="00800BB2">
            <w:r>
              <w:t>Key staff:</w:t>
            </w:r>
          </w:p>
        </w:tc>
      </w:tr>
      <w:tr w:rsidR="00863A6E" w14:paraId="693FC72C" w14:textId="77777777" w:rsidTr="00800BB2">
        <w:tc>
          <w:tcPr>
            <w:tcW w:w="9242" w:type="dxa"/>
            <w:gridSpan w:val="2"/>
            <w:tcBorders>
              <w:top w:val="single" w:sz="4" w:space="0" w:color="000000"/>
              <w:left w:val="single" w:sz="4" w:space="0" w:color="000000"/>
              <w:bottom w:val="single" w:sz="4" w:space="0" w:color="000000"/>
              <w:right w:val="single" w:sz="4" w:space="0" w:color="000000"/>
            </w:tcBorders>
          </w:tcPr>
          <w:p w14:paraId="495D67CF" w14:textId="77777777" w:rsidR="00863A6E" w:rsidRDefault="00863A6E" w:rsidP="00800BB2">
            <w:r>
              <w:lastRenderedPageBreak/>
              <w:t>How the pupil can be involved</w:t>
            </w:r>
          </w:p>
          <w:p w14:paraId="1F643FB3" w14:textId="77777777" w:rsidR="00863A6E" w:rsidRDefault="00863A6E" w:rsidP="00800BB2"/>
          <w:p w14:paraId="63EC8526" w14:textId="77777777" w:rsidR="00863A6E" w:rsidRDefault="00863A6E" w:rsidP="00800BB2"/>
          <w:p w14:paraId="03BCFBD1" w14:textId="77777777" w:rsidR="00863A6E" w:rsidRDefault="00863A6E" w:rsidP="00800BB2"/>
          <w:p w14:paraId="041541D1" w14:textId="77777777" w:rsidR="00863A6E" w:rsidRDefault="00863A6E" w:rsidP="00800BB2"/>
          <w:p w14:paraId="3E8AADF1" w14:textId="77777777" w:rsidR="00863A6E" w:rsidRDefault="00863A6E" w:rsidP="00800BB2"/>
        </w:tc>
      </w:tr>
      <w:tr w:rsidR="00863A6E" w14:paraId="52F30C11" w14:textId="77777777" w:rsidTr="00800BB2">
        <w:tc>
          <w:tcPr>
            <w:tcW w:w="9242" w:type="dxa"/>
            <w:gridSpan w:val="2"/>
            <w:tcBorders>
              <w:top w:val="single" w:sz="4" w:space="0" w:color="000000"/>
              <w:left w:val="single" w:sz="4" w:space="0" w:color="000000"/>
              <w:bottom w:val="single" w:sz="4" w:space="0" w:color="000000"/>
              <w:right w:val="single" w:sz="4" w:space="0" w:color="000000"/>
            </w:tcBorders>
          </w:tcPr>
          <w:p w14:paraId="4EC8CDE8" w14:textId="77777777" w:rsidR="00863A6E" w:rsidRDefault="00863A6E" w:rsidP="00800BB2">
            <w:r>
              <w:t>How the parents/carers can be involved</w:t>
            </w:r>
          </w:p>
          <w:p w14:paraId="08901ED7" w14:textId="77777777" w:rsidR="00863A6E" w:rsidRDefault="00863A6E" w:rsidP="00800BB2"/>
          <w:p w14:paraId="1BFBE49E" w14:textId="77777777" w:rsidR="00863A6E" w:rsidRDefault="00863A6E" w:rsidP="00800BB2"/>
          <w:p w14:paraId="297E31F4" w14:textId="77777777" w:rsidR="00863A6E" w:rsidRDefault="00863A6E" w:rsidP="00800BB2"/>
          <w:p w14:paraId="694F2C17" w14:textId="77777777" w:rsidR="00863A6E" w:rsidRDefault="00863A6E" w:rsidP="00800BB2"/>
          <w:p w14:paraId="1D5B4F04" w14:textId="77777777" w:rsidR="00863A6E" w:rsidRDefault="00863A6E" w:rsidP="00800BB2"/>
        </w:tc>
      </w:tr>
      <w:tr w:rsidR="00863A6E" w14:paraId="5AA2448E" w14:textId="77777777" w:rsidTr="00800BB2">
        <w:tc>
          <w:tcPr>
            <w:tcW w:w="7054" w:type="dxa"/>
            <w:tcBorders>
              <w:top w:val="single" w:sz="4" w:space="0" w:color="000000"/>
              <w:left w:val="single" w:sz="4" w:space="0" w:color="000000"/>
              <w:bottom w:val="single" w:sz="4" w:space="0" w:color="000000"/>
              <w:right w:val="single" w:sz="4" w:space="0" w:color="000000"/>
            </w:tcBorders>
          </w:tcPr>
          <w:p w14:paraId="5122CA2E" w14:textId="77777777" w:rsidR="00863A6E" w:rsidRDefault="00863A6E" w:rsidP="00800BB2">
            <w:r>
              <w:t>Rewarding progress</w:t>
            </w:r>
          </w:p>
          <w:p w14:paraId="3EB33707" w14:textId="77777777" w:rsidR="00863A6E" w:rsidRDefault="00863A6E" w:rsidP="00800BB2"/>
          <w:p w14:paraId="7C52EC18" w14:textId="77777777" w:rsidR="00863A6E" w:rsidRDefault="00863A6E" w:rsidP="00800BB2"/>
          <w:p w14:paraId="14384BC8" w14:textId="77777777" w:rsidR="00863A6E" w:rsidRDefault="00863A6E" w:rsidP="00800BB2"/>
          <w:p w14:paraId="4EC00342" w14:textId="77777777" w:rsidR="00863A6E" w:rsidRDefault="00863A6E" w:rsidP="00800BB2"/>
          <w:p w14:paraId="3749DF62" w14:textId="77777777" w:rsidR="00863A6E" w:rsidRDefault="00863A6E" w:rsidP="00800BB2"/>
        </w:tc>
        <w:tc>
          <w:tcPr>
            <w:tcW w:w="2188" w:type="dxa"/>
            <w:tcBorders>
              <w:top w:val="single" w:sz="4" w:space="0" w:color="000000"/>
              <w:left w:val="single" w:sz="4" w:space="0" w:color="000000"/>
              <w:bottom w:val="single" w:sz="4" w:space="0" w:color="000000"/>
              <w:right w:val="single" w:sz="4" w:space="0" w:color="000000"/>
            </w:tcBorders>
          </w:tcPr>
          <w:p w14:paraId="280B755D" w14:textId="77777777" w:rsidR="00863A6E" w:rsidRDefault="00863A6E" w:rsidP="00800BB2">
            <w:r>
              <w:t>Key staff:</w:t>
            </w:r>
          </w:p>
        </w:tc>
      </w:tr>
      <w:tr w:rsidR="00863A6E" w14:paraId="67946750" w14:textId="77777777" w:rsidTr="00800BB2">
        <w:tc>
          <w:tcPr>
            <w:tcW w:w="7054" w:type="dxa"/>
            <w:tcBorders>
              <w:top w:val="single" w:sz="4" w:space="0" w:color="000000"/>
              <w:left w:val="single" w:sz="4" w:space="0" w:color="000000"/>
              <w:bottom w:val="single" w:sz="4" w:space="0" w:color="000000"/>
              <w:right w:val="single" w:sz="4" w:space="0" w:color="000000"/>
            </w:tcBorders>
          </w:tcPr>
          <w:p w14:paraId="1E2CD846" w14:textId="77777777" w:rsidR="00863A6E" w:rsidRDefault="00863A6E" w:rsidP="00800BB2">
            <w:r>
              <w:t>Responding to difficulties</w:t>
            </w:r>
          </w:p>
          <w:p w14:paraId="3971C35B" w14:textId="77777777" w:rsidR="00863A6E" w:rsidRDefault="00863A6E" w:rsidP="00800BB2"/>
          <w:p w14:paraId="5C60504D" w14:textId="77777777" w:rsidR="00863A6E" w:rsidRDefault="00863A6E" w:rsidP="00800BB2"/>
          <w:p w14:paraId="75F5766E" w14:textId="77777777" w:rsidR="00863A6E" w:rsidRDefault="00863A6E" w:rsidP="00800BB2"/>
          <w:p w14:paraId="64CD5FB5" w14:textId="77777777" w:rsidR="00863A6E" w:rsidRDefault="00863A6E" w:rsidP="00800BB2"/>
          <w:p w14:paraId="35DD856F" w14:textId="77777777" w:rsidR="00863A6E" w:rsidRDefault="00863A6E" w:rsidP="00800BB2"/>
        </w:tc>
        <w:tc>
          <w:tcPr>
            <w:tcW w:w="2188" w:type="dxa"/>
            <w:tcBorders>
              <w:top w:val="single" w:sz="4" w:space="0" w:color="000000"/>
              <w:left w:val="single" w:sz="4" w:space="0" w:color="000000"/>
              <w:bottom w:val="single" w:sz="4" w:space="0" w:color="000000"/>
              <w:right w:val="single" w:sz="4" w:space="0" w:color="000000"/>
            </w:tcBorders>
          </w:tcPr>
          <w:p w14:paraId="0E54D5A2" w14:textId="77777777" w:rsidR="00863A6E" w:rsidRDefault="00863A6E" w:rsidP="00800BB2">
            <w:r>
              <w:t>Key staff:</w:t>
            </w:r>
          </w:p>
        </w:tc>
      </w:tr>
      <w:tr w:rsidR="00863A6E" w14:paraId="291C6ABC" w14:textId="77777777" w:rsidTr="00800BB2">
        <w:tc>
          <w:tcPr>
            <w:tcW w:w="9242" w:type="dxa"/>
            <w:gridSpan w:val="2"/>
            <w:tcBorders>
              <w:top w:val="single" w:sz="4" w:space="0" w:color="000000"/>
              <w:left w:val="single" w:sz="4" w:space="0" w:color="000000"/>
              <w:bottom w:val="single" w:sz="4" w:space="0" w:color="000000"/>
              <w:right w:val="single" w:sz="4" w:space="0" w:color="000000"/>
            </w:tcBorders>
          </w:tcPr>
          <w:p w14:paraId="434C627F" w14:textId="77777777" w:rsidR="00863A6E" w:rsidRDefault="00863A6E" w:rsidP="00800BB2">
            <w:r>
              <w:t>Monitoring arrangements</w:t>
            </w:r>
          </w:p>
          <w:p w14:paraId="646B7455" w14:textId="77777777" w:rsidR="00863A6E" w:rsidRDefault="00863A6E" w:rsidP="00800BB2"/>
          <w:p w14:paraId="095AC4B0" w14:textId="77777777" w:rsidR="00863A6E" w:rsidRDefault="00863A6E" w:rsidP="00800BB2"/>
          <w:p w14:paraId="7A384550" w14:textId="77777777" w:rsidR="00863A6E" w:rsidRDefault="00863A6E" w:rsidP="00800BB2"/>
          <w:p w14:paraId="5BC802CD" w14:textId="77777777" w:rsidR="00863A6E" w:rsidRDefault="00863A6E" w:rsidP="00800BB2"/>
          <w:p w14:paraId="23204C50" w14:textId="77777777" w:rsidR="00863A6E" w:rsidRDefault="00863A6E" w:rsidP="00800BB2"/>
        </w:tc>
      </w:tr>
    </w:tbl>
    <w:p w14:paraId="423787B0" w14:textId="77777777" w:rsidR="00863A6E" w:rsidRDefault="00863A6E" w:rsidP="00863A6E">
      <w:pPr>
        <w:rPr>
          <w:rFonts w:ascii="Calibri" w:eastAsia="Calibri" w:hAnsi="Calibri" w:cs="Calibri"/>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863A6E" w14:paraId="2B28DFB6" w14:textId="77777777" w:rsidTr="00800BB2">
        <w:tc>
          <w:tcPr>
            <w:tcW w:w="4621" w:type="dxa"/>
            <w:tcBorders>
              <w:top w:val="single" w:sz="4" w:space="0" w:color="000000"/>
              <w:left w:val="single" w:sz="4" w:space="0" w:color="000000"/>
              <w:bottom w:val="single" w:sz="4" w:space="0" w:color="000000"/>
              <w:right w:val="single" w:sz="4" w:space="0" w:color="000000"/>
            </w:tcBorders>
          </w:tcPr>
          <w:p w14:paraId="675D3929" w14:textId="77777777" w:rsidR="00863A6E" w:rsidRDefault="00863A6E" w:rsidP="00800BB2">
            <w:r>
              <w:t>This plan was developed by:</w:t>
            </w:r>
          </w:p>
        </w:tc>
        <w:tc>
          <w:tcPr>
            <w:tcW w:w="4621" w:type="dxa"/>
            <w:tcBorders>
              <w:top w:val="single" w:sz="4" w:space="0" w:color="000000"/>
              <w:left w:val="single" w:sz="4" w:space="0" w:color="000000"/>
              <w:bottom w:val="single" w:sz="4" w:space="0" w:color="000000"/>
              <w:right w:val="single" w:sz="4" w:space="0" w:color="000000"/>
            </w:tcBorders>
          </w:tcPr>
          <w:p w14:paraId="7E66CC02" w14:textId="77777777" w:rsidR="00863A6E" w:rsidRDefault="00863A6E" w:rsidP="00800BB2">
            <w:r>
              <w:t>Position</w:t>
            </w:r>
          </w:p>
          <w:p w14:paraId="48AD5B11" w14:textId="77777777" w:rsidR="00863A6E" w:rsidRDefault="00863A6E" w:rsidP="00800BB2"/>
          <w:p w14:paraId="3D8B7C35" w14:textId="77777777" w:rsidR="00863A6E" w:rsidRDefault="00863A6E" w:rsidP="00800BB2"/>
        </w:tc>
      </w:tr>
    </w:tbl>
    <w:p w14:paraId="5A1B1684" w14:textId="77777777" w:rsidR="00863A6E" w:rsidRDefault="00863A6E" w:rsidP="00863A6E">
      <w:pPr>
        <w:rPr>
          <w:rFonts w:ascii="Calibri" w:eastAsia="Calibri" w:hAnsi="Calibri" w:cs="Calibri"/>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65"/>
        <w:gridCol w:w="1277"/>
      </w:tblGrid>
      <w:tr w:rsidR="00863A6E" w14:paraId="760A0F38" w14:textId="77777777" w:rsidTr="00800BB2">
        <w:tc>
          <w:tcPr>
            <w:tcW w:w="7965" w:type="dxa"/>
            <w:tcBorders>
              <w:top w:val="single" w:sz="4" w:space="0" w:color="000000"/>
              <w:left w:val="single" w:sz="4" w:space="0" w:color="000000"/>
              <w:bottom w:val="single" w:sz="4" w:space="0" w:color="000000"/>
              <w:right w:val="single" w:sz="4" w:space="0" w:color="000000"/>
            </w:tcBorders>
          </w:tcPr>
          <w:p w14:paraId="5C3BB824" w14:textId="77777777" w:rsidR="00863A6E" w:rsidRDefault="00863A6E" w:rsidP="00800BB2">
            <w:r>
              <w:t>Review outcomes</w:t>
            </w:r>
          </w:p>
          <w:p w14:paraId="7A143662" w14:textId="77777777" w:rsidR="00863A6E" w:rsidRDefault="00863A6E" w:rsidP="00800BB2"/>
          <w:p w14:paraId="747750B9" w14:textId="77777777" w:rsidR="00863A6E" w:rsidRDefault="00863A6E" w:rsidP="00800BB2"/>
          <w:p w14:paraId="2060C49E" w14:textId="77777777" w:rsidR="00863A6E" w:rsidRDefault="00863A6E" w:rsidP="00800BB2"/>
          <w:p w14:paraId="3B639B2B" w14:textId="77777777" w:rsidR="00863A6E" w:rsidRDefault="00863A6E" w:rsidP="00800BB2"/>
          <w:p w14:paraId="77449C2E" w14:textId="77777777" w:rsidR="00863A6E" w:rsidRDefault="00863A6E" w:rsidP="00800BB2"/>
          <w:p w14:paraId="1E288F91" w14:textId="77777777" w:rsidR="00863A6E" w:rsidRDefault="00863A6E" w:rsidP="00800BB2"/>
          <w:p w14:paraId="15187516" w14:textId="77777777" w:rsidR="00863A6E" w:rsidRDefault="00863A6E" w:rsidP="00800BB2"/>
        </w:tc>
        <w:tc>
          <w:tcPr>
            <w:tcW w:w="1277" w:type="dxa"/>
            <w:tcBorders>
              <w:top w:val="single" w:sz="4" w:space="0" w:color="000000"/>
              <w:left w:val="single" w:sz="4" w:space="0" w:color="000000"/>
              <w:bottom w:val="single" w:sz="4" w:space="0" w:color="000000"/>
              <w:right w:val="single" w:sz="4" w:space="0" w:color="000000"/>
            </w:tcBorders>
          </w:tcPr>
          <w:p w14:paraId="66508470" w14:textId="77777777" w:rsidR="00863A6E" w:rsidRDefault="00863A6E" w:rsidP="00800BB2">
            <w:r>
              <w:t>Date:</w:t>
            </w:r>
          </w:p>
          <w:p w14:paraId="39F5A669" w14:textId="77777777" w:rsidR="00863A6E" w:rsidRDefault="00863A6E" w:rsidP="00800BB2"/>
          <w:p w14:paraId="1FFDEF4D" w14:textId="77777777" w:rsidR="00863A6E" w:rsidRDefault="00863A6E" w:rsidP="00800BB2"/>
          <w:p w14:paraId="6BD218B0" w14:textId="77777777" w:rsidR="00863A6E" w:rsidRDefault="00863A6E" w:rsidP="00800BB2"/>
        </w:tc>
      </w:tr>
      <w:tr w:rsidR="00863A6E" w14:paraId="64F33E6E" w14:textId="77777777" w:rsidTr="00800BB2">
        <w:tc>
          <w:tcPr>
            <w:tcW w:w="9242" w:type="dxa"/>
            <w:gridSpan w:val="2"/>
            <w:tcBorders>
              <w:top w:val="single" w:sz="4" w:space="0" w:color="000000"/>
              <w:left w:val="single" w:sz="4" w:space="0" w:color="000000"/>
              <w:bottom w:val="single" w:sz="4" w:space="0" w:color="000000"/>
              <w:right w:val="single" w:sz="4" w:space="0" w:color="000000"/>
            </w:tcBorders>
          </w:tcPr>
          <w:p w14:paraId="7AF6DE23" w14:textId="77777777" w:rsidR="00863A6E" w:rsidRDefault="00863A6E" w:rsidP="00800BB2">
            <w:r>
              <w:t>Present at review</w:t>
            </w:r>
          </w:p>
          <w:p w14:paraId="6BB4DC39" w14:textId="77777777" w:rsidR="00863A6E" w:rsidRDefault="00863A6E" w:rsidP="00800BB2"/>
          <w:p w14:paraId="14716C1F" w14:textId="77777777" w:rsidR="00863A6E" w:rsidRDefault="00863A6E" w:rsidP="00800BB2"/>
          <w:p w14:paraId="5E4DAD03" w14:textId="77777777" w:rsidR="00863A6E" w:rsidRDefault="00863A6E" w:rsidP="00800BB2"/>
        </w:tc>
      </w:tr>
    </w:tbl>
    <w:p w14:paraId="62AEE2D7" w14:textId="77777777" w:rsidR="00863A6E" w:rsidRDefault="00863A6E" w:rsidP="00863A6E">
      <w:pPr>
        <w:sectPr w:rsidR="00863A6E" w:rsidSect="00863A6E">
          <w:type w:val="continuous"/>
          <w:pgSz w:w="11900" w:h="16840"/>
          <w:pgMar w:top="568" w:right="701" w:bottom="709" w:left="1134" w:header="708" w:footer="708" w:gutter="0"/>
          <w:pgNumType w:start="1"/>
          <w:cols w:space="720"/>
        </w:sectPr>
      </w:pPr>
    </w:p>
    <w:p w14:paraId="6A414CFC" w14:textId="77777777" w:rsidR="00863A6E" w:rsidRDefault="00863A6E" w:rsidP="00863A6E">
      <w:r>
        <w:lastRenderedPageBreak/>
        <w:t>Appendix C</w:t>
      </w:r>
    </w:p>
    <w:p w14:paraId="66335B8D" w14:textId="77777777" w:rsidR="00863A6E" w:rsidRDefault="00863A6E" w:rsidP="00863A6E">
      <w:pPr>
        <w:pStyle w:val="Title"/>
        <w:rPr>
          <w:sz w:val="36"/>
          <w:szCs w:val="36"/>
        </w:rPr>
      </w:pPr>
      <w:r>
        <w:rPr>
          <w:sz w:val="36"/>
          <w:szCs w:val="36"/>
        </w:rPr>
        <w:t xml:space="preserve">Chipping Hill Primary School </w:t>
      </w:r>
      <w:r>
        <w:rPr>
          <w:sz w:val="36"/>
          <w:szCs w:val="36"/>
        </w:rPr>
        <w:tab/>
      </w:r>
      <w:r>
        <w:rPr>
          <w:sz w:val="36"/>
          <w:szCs w:val="36"/>
        </w:rPr>
        <w:tab/>
      </w:r>
      <w:r>
        <w:rPr>
          <w:sz w:val="36"/>
          <w:szCs w:val="36"/>
        </w:rPr>
        <w:tab/>
      </w:r>
      <w:r>
        <w:rPr>
          <w:sz w:val="36"/>
          <w:szCs w:val="36"/>
        </w:rPr>
        <w:tab/>
        <w:t>Tracking positive attitudes and behaviour</w:t>
      </w:r>
    </w:p>
    <w:p w14:paraId="5B4C21AA" w14:textId="77777777" w:rsidR="00863A6E" w:rsidRDefault="00863A6E" w:rsidP="00863A6E">
      <w:pPr>
        <w:rPr>
          <w:color w:val="17365D"/>
          <w:sz w:val="32"/>
          <w:szCs w:val="32"/>
        </w:rPr>
      </w:pPr>
      <w:r>
        <w:rPr>
          <w:color w:val="17365D"/>
          <w:sz w:val="32"/>
          <w:szCs w:val="32"/>
        </w:rPr>
        <w:t>Name of Child:</w:t>
      </w:r>
      <w:r>
        <w:rPr>
          <w:color w:val="17365D"/>
          <w:sz w:val="32"/>
          <w:szCs w:val="32"/>
        </w:rPr>
        <w:tab/>
      </w:r>
      <w:r>
        <w:rPr>
          <w:color w:val="17365D"/>
          <w:sz w:val="32"/>
          <w:szCs w:val="32"/>
        </w:rPr>
        <w:tab/>
      </w:r>
      <w:r>
        <w:rPr>
          <w:color w:val="17365D"/>
          <w:sz w:val="32"/>
          <w:szCs w:val="32"/>
        </w:rPr>
        <w:tab/>
      </w:r>
      <w:r>
        <w:rPr>
          <w:color w:val="17365D"/>
          <w:sz w:val="32"/>
          <w:szCs w:val="32"/>
        </w:rPr>
        <w:tab/>
      </w:r>
      <w:r>
        <w:rPr>
          <w:color w:val="17365D"/>
          <w:sz w:val="32"/>
          <w:szCs w:val="32"/>
        </w:rPr>
        <w:tab/>
        <w:t>Class:</w:t>
      </w:r>
      <w:r>
        <w:rPr>
          <w:color w:val="17365D"/>
          <w:sz w:val="32"/>
          <w:szCs w:val="32"/>
        </w:rPr>
        <w:tab/>
      </w:r>
      <w:r>
        <w:rPr>
          <w:color w:val="17365D"/>
          <w:sz w:val="32"/>
          <w:szCs w:val="32"/>
        </w:rPr>
        <w:tab/>
      </w:r>
      <w:r>
        <w:rPr>
          <w:color w:val="17365D"/>
          <w:sz w:val="32"/>
          <w:szCs w:val="32"/>
        </w:rPr>
        <w:tab/>
      </w:r>
      <w:r>
        <w:rPr>
          <w:color w:val="17365D"/>
          <w:sz w:val="32"/>
          <w:szCs w:val="32"/>
        </w:rPr>
        <w:tab/>
      </w:r>
      <w:r>
        <w:rPr>
          <w:color w:val="17365D"/>
          <w:sz w:val="32"/>
          <w:szCs w:val="32"/>
        </w:rPr>
        <w:tab/>
        <w:t>Date:</w:t>
      </w:r>
    </w:p>
    <w:p w14:paraId="12B450C0" w14:textId="77777777" w:rsidR="00863A6E" w:rsidRDefault="00863A6E" w:rsidP="00863A6E">
      <w:pPr>
        <w:rPr>
          <w:color w:val="17365D"/>
          <w:sz w:val="32"/>
          <w:szCs w:val="32"/>
        </w:rPr>
      </w:pPr>
    </w:p>
    <w:tbl>
      <w:tblPr>
        <w:tblW w:w="1587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2015"/>
        <w:gridCol w:w="2015"/>
        <w:gridCol w:w="2015"/>
        <w:gridCol w:w="2015"/>
        <w:gridCol w:w="2015"/>
        <w:gridCol w:w="2015"/>
        <w:gridCol w:w="2016"/>
      </w:tblGrid>
      <w:tr w:rsidR="00863A6E" w14:paraId="27FB5FCB" w14:textId="77777777" w:rsidTr="00800BB2">
        <w:tc>
          <w:tcPr>
            <w:tcW w:w="17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8A8EFF" w14:textId="77777777" w:rsidR="00863A6E" w:rsidRDefault="00863A6E" w:rsidP="00800BB2">
            <w:pPr>
              <w:jc w:val="center"/>
              <w:rPr>
                <w:color w:val="17365D"/>
              </w:rPr>
            </w:pPr>
            <w:r>
              <w:rPr>
                <w:color w:val="17365D"/>
              </w:rPr>
              <w:t>Day</w:t>
            </w:r>
          </w:p>
        </w:tc>
        <w:tc>
          <w:tcPr>
            <w:tcW w:w="20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9C9DC9" w14:textId="77777777" w:rsidR="00863A6E" w:rsidRDefault="00863A6E" w:rsidP="00800BB2">
            <w:pPr>
              <w:jc w:val="center"/>
              <w:rPr>
                <w:color w:val="17365D"/>
              </w:rPr>
            </w:pPr>
            <w:r>
              <w:rPr>
                <w:color w:val="17365D"/>
              </w:rPr>
              <w:t>Session 1</w:t>
            </w:r>
          </w:p>
          <w:p w14:paraId="335DF6FF" w14:textId="77777777" w:rsidR="00863A6E" w:rsidRDefault="00863A6E" w:rsidP="00800BB2">
            <w:pPr>
              <w:jc w:val="center"/>
              <w:rPr>
                <w:color w:val="17365D"/>
              </w:rPr>
            </w:pPr>
            <w:r>
              <w:rPr>
                <w:color w:val="17365D"/>
              </w:rPr>
              <w:t>9am – 10.30am</w:t>
            </w:r>
          </w:p>
        </w:tc>
        <w:tc>
          <w:tcPr>
            <w:tcW w:w="20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D95959" w14:textId="77777777" w:rsidR="00863A6E" w:rsidRDefault="00863A6E" w:rsidP="00800BB2">
            <w:pPr>
              <w:jc w:val="center"/>
              <w:rPr>
                <w:color w:val="17365D"/>
              </w:rPr>
            </w:pPr>
            <w:r>
              <w:rPr>
                <w:color w:val="17365D"/>
              </w:rPr>
              <w:t>Breaktime</w:t>
            </w:r>
          </w:p>
        </w:tc>
        <w:tc>
          <w:tcPr>
            <w:tcW w:w="20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457476" w14:textId="77777777" w:rsidR="00863A6E" w:rsidRDefault="00863A6E" w:rsidP="00800BB2">
            <w:pPr>
              <w:jc w:val="center"/>
              <w:rPr>
                <w:color w:val="17365D"/>
              </w:rPr>
            </w:pPr>
            <w:r>
              <w:rPr>
                <w:color w:val="17365D"/>
              </w:rPr>
              <w:t>Session 2:1</w:t>
            </w:r>
          </w:p>
          <w:p w14:paraId="4291B77F" w14:textId="77777777" w:rsidR="00863A6E" w:rsidRDefault="00863A6E" w:rsidP="00800BB2">
            <w:pPr>
              <w:jc w:val="center"/>
              <w:rPr>
                <w:color w:val="17365D"/>
              </w:rPr>
            </w:pPr>
            <w:r>
              <w:rPr>
                <w:color w:val="17365D"/>
              </w:rPr>
              <w:t>10.45 – 11.30am</w:t>
            </w:r>
          </w:p>
        </w:tc>
        <w:tc>
          <w:tcPr>
            <w:tcW w:w="20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395ACD" w14:textId="77777777" w:rsidR="00863A6E" w:rsidRDefault="00863A6E" w:rsidP="00800BB2">
            <w:pPr>
              <w:jc w:val="center"/>
              <w:rPr>
                <w:color w:val="17365D"/>
              </w:rPr>
            </w:pPr>
            <w:r>
              <w:rPr>
                <w:color w:val="17365D"/>
              </w:rPr>
              <w:t>Session 2:2</w:t>
            </w:r>
          </w:p>
          <w:p w14:paraId="125D583F" w14:textId="77777777" w:rsidR="00863A6E" w:rsidRDefault="00863A6E" w:rsidP="00800BB2">
            <w:pPr>
              <w:jc w:val="center"/>
              <w:rPr>
                <w:color w:val="17365D"/>
              </w:rPr>
            </w:pPr>
            <w:r>
              <w:rPr>
                <w:color w:val="17365D"/>
              </w:rPr>
              <w:t>11.30 – 12.00am</w:t>
            </w:r>
          </w:p>
        </w:tc>
        <w:tc>
          <w:tcPr>
            <w:tcW w:w="20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0F2069" w14:textId="77777777" w:rsidR="00863A6E" w:rsidRDefault="00863A6E" w:rsidP="00800BB2">
            <w:pPr>
              <w:jc w:val="center"/>
              <w:rPr>
                <w:color w:val="17365D"/>
              </w:rPr>
            </w:pPr>
            <w:r>
              <w:rPr>
                <w:color w:val="17365D"/>
              </w:rPr>
              <w:t>Lunchtime</w:t>
            </w:r>
          </w:p>
        </w:tc>
        <w:tc>
          <w:tcPr>
            <w:tcW w:w="20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5B2679" w14:textId="77777777" w:rsidR="00863A6E" w:rsidRDefault="00863A6E" w:rsidP="00800BB2">
            <w:pPr>
              <w:jc w:val="center"/>
              <w:rPr>
                <w:color w:val="17365D"/>
              </w:rPr>
            </w:pPr>
            <w:r>
              <w:rPr>
                <w:color w:val="17365D"/>
              </w:rPr>
              <w:t>Session 3:1</w:t>
            </w:r>
          </w:p>
          <w:p w14:paraId="78DFD0FC" w14:textId="77777777" w:rsidR="00863A6E" w:rsidRDefault="00863A6E" w:rsidP="00800BB2">
            <w:pPr>
              <w:jc w:val="center"/>
              <w:rPr>
                <w:color w:val="17365D"/>
              </w:rPr>
            </w:pPr>
            <w:r>
              <w:rPr>
                <w:color w:val="17365D"/>
              </w:rPr>
              <w:t>1.00 – 2.15pm</w:t>
            </w:r>
          </w:p>
        </w:tc>
        <w:tc>
          <w:tcPr>
            <w:tcW w:w="20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615C5E" w14:textId="77777777" w:rsidR="00863A6E" w:rsidRDefault="00863A6E" w:rsidP="00800BB2">
            <w:pPr>
              <w:jc w:val="center"/>
              <w:rPr>
                <w:color w:val="17365D"/>
              </w:rPr>
            </w:pPr>
            <w:r>
              <w:rPr>
                <w:color w:val="17365D"/>
              </w:rPr>
              <w:t>Session 3:2</w:t>
            </w:r>
          </w:p>
          <w:p w14:paraId="5B214FB3" w14:textId="77777777" w:rsidR="00863A6E" w:rsidRDefault="00863A6E" w:rsidP="00800BB2">
            <w:pPr>
              <w:jc w:val="center"/>
              <w:rPr>
                <w:color w:val="17365D"/>
              </w:rPr>
            </w:pPr>
            <w:r>
              <w:rPr>
                <w:color w:val="17365D"/>
              </w:rPr>
              <w:t>2.15 – 3.15pm</w:t>
            </w:r>
          </w:p>
        </w:tc>
      </w:tr>
      <w:tr w:rsidR="00863A6E" w14:paraId="43F62799" w14:textId="77777777" w:rsidTr="00800BB2">
        <w:trPr>
          <w:trHeight w:val="1239"/>
        </w:trPr>
        <w:tc>
          <w:tcPr>
            <w:tcW w:w="17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96B972" w14:textId="77777777" w:rsidR="00863A6E" w:rsidRDefault="00863A6E" w:rsidP="00800BB2">
            <w:pPr>
              <w:jc w:val="center"/>
              <w:rPr>
                <w:color w:val="17365D"/>
              </w:rPr>
            </w:pPr>
            <w:r>
              <w:rPr>
                <w:color w:val="17365D"/>
              </w:rPr>
              <w:t xml:space="preserve">Thursday </w:t>
            </w:r>
          </w:p>
        </w:tc>
        <w:tc>
          <w:tcPr>
            <w:tcW w:w="2015" w:type="dxa"/>
            <w:tcBorders>
              <w:top w:val="single" w:sz="4" w:space="0" w:color="000000"/>
              <w:left w:val="single" w:sz="4" w:space="0" w:color="000000"/>
              <w:bottom w:val="single" w:sz="4" w:space="0" w:color="000000"/>
              <w:right w:val="single" w:sz="4" w:space="0" w:color="000000"/>
            </w:tcBorders>
          </w:tcPr>
          <w:p w14:paraId="3E554E4A" w14:textId="77777777" w:rsidR="00863A6E" w:rsidRDefault="00863A6E" w:rsidP="00800BB2">
            <w:pPr>
              <w:rPr>
                <w:color w:val="17365D"/>
                <w:sz w:val="32"/>
                <w:szCs w:val="32"/>
              </w:rPr>
            </w:pPr>
          </w:p>
        </w:tc>
        <w:tc>
          <w:tcPr>
            <w:tcW w:w="2015" w:type="dxa"/>
            <w:tcBorders>
              <w:top w:val="single" w:sz="4" w:space="0" w:color="000000"/>
              <w:left w:val="single" w:sz="4" w:space="0" w:color="000000"/>
              <w:bottom w:val="single" w:sz="4" w:space="0" w:color="000000"/>
              <w:right w:val="single" w:sz="4" w:space="0" w:color="000000"/>
            </w:tcBorders>
          </w:tcPr>
          <w:p w14:paraId="69A93ABB" w14:textId="77777777" w:rsidR="00863A6E" w:rsidRDefault="00863A6E" w:rsidP="00800BB2">
            <w:pPr>
              <w:rPr>
                <w:color w:val="17365D"/>
                <w:sz w:val="32"/>
                <w:szCs w:val="32"/>
              </w:rPr>
            </w:pPr>
          </w:p>
        </w:tc>
        <w:tc>
          <w:tcPr>
            <w:tcW w:w="2015" w:type="dxa"/>
            <w:tcBorders>
              <w:top w:val="single" w:sz="4" w:space="0" w:color="000000"/>
              <w:left w:val="single" w:sz="4" w:space="0" w:color="000000"/>
              <w:bottom w:val="single" w:sz="4" w:space="0" w:color="000000"/>
              <w:right w:val="single" w:sz="4" w:space="0" w:color="000000"/>
            </w:tcBorders>
          </w:tcPr>
          <w:p w14:paraId="1C3F0D93" w14:textId="77777777" w:rsidR="00863A6E" w:rsidRDefault="00863A6E" w:rsidP="00800BB2">
            <w:pPr>
              <w:rPr>
                <w:color w:val="17365D"/>
                <w:sz w:val="32"/>
                <w:szCs w:val="32"/>
              </w:rPr>
            </w:pPr>
          </w:p>
        </w:tc>
        <w:tc>
          <w:tcPr>
            <w:tcW w:w="2015" w:type="dxa"/>
            <w:tcBorders>
              <w:top w:val="single" w:sz="4" w:space="0" w:color="000000"/>
              <w:left w:val="single" w:sz="4" w:space="0" w:color="000000"/>
              <w:bottom w:val="single" w:sz="4" w:space="0" w:color="000000"/>
              <w:right w:val="single" w:sz="4" w:space="0" w:color="000000"/>
            </w:tcBorders>
          </w:tcPr>
          <w:p w14:paraId="39F87A9F" w14:textId="77777777" w:rsidR="00863A6E" w:rsidRDefault="00863A6E" w:rsidP="00800BB2">
            <w:pPr>
              <w:rPr>
                <w:color w:val="17365D"/>
                <w:sz w:val="32"/>
                <w:szCs w:val="32"/>
              </w:rPr>
            </w:pPr>
          </w:p>
        </w:tc>
        <w:tc>
          <w:tcPr>
            <w:tcW w:w="2015" w:type="dxa"/>
            <w:tcBorders>
              <w:top w:val="single" w:sz="4" w:space="0" w:color="000000"/>
              <w:left w:val="single" w:sz="4" w:space="0" w:color="000000"/>
              <w:bottom w:val="single" w:sz="4" w:space="0" w:color="000000"/>
              <w:right w:val="single" w:sz="4" w:space="0" w:color="000000"/>
            </w:tcBorders>
          </w:tcPr>
          <w:p w14:paraId="0C8504C6" w14:textId="77777777" w:rsidR="00863A6E" w:rsidRDefault="00863A6E" w:rsidP="00800BB2">
            <w:pPr>
              <w:rPr>
                <w:color w:val="17365D"/>
                <w:sz w:val="32"/>
                <w:szCs w:val="32"/>
              </w:rPr>
            </w:pPr>
          </w:p>
        </w:tc>
        <w:tc>
          <w:tcPr>
            <w:tcW w:w="2015" w:type="dxa"/>
            <w:tcBorders>
              <w:top w:val="single" w:sz="4" w:space="0" w:color="000000"/>
              <w:left w:val="single" w:sz="4" w:space="0" w:color="000000"/>
              <w:bottom w:val="single" w:sz="4" w:space="0" w:color="000000"/>
              <w:right w:val="single" w:sz="4" w:space="0" w:color="000000"/>
            </w:tcBorders>
          </w:tcPr>
          <w:p w14:paraId="6614DFB1" w14:textId="77777777" w:rsidR="00863A6E" w:rsidRDefault="00863A6E" w:rsidP="00800BB2">
            <w:pPr>
              <w:rPr>
                <w:color w:val="17365D"/>
                <w:sz w:val="32"/>
                <w:szCs w:val="32"/>
              </w:rPr>
            </w:pPr>
          </w:p>
        </w:tc>
        <w:tc>
          <w:tcPr>
            <w:tcW w:w="2016" w:type="dxa"/>
            <w:tcBorders>
              <w:top w:val="single" w:sz="4" w:space="0" w:color="000000"/>
              <w:left w:val="single" w:sz="4" w:space="0" w:color="000000"/>
              <w:bottom w:val="single" w:sz="4" w:space="0" w:color="000000"/>
              <w:right w:val="single" w:sz="4" w:space="0" w:color="000000"/>
            </w:tcBorders>
          </w:tcPr>
          <w:p w14:paraId="49D6793E" w14:textId="77777777" w:rsidR="00863A6E" w:rsidRDefault="00863A6E" w:rsidP="00800BB2">
            <w:pPr>
              <w:rPr>
                <w:color w:val="17365D"/>
                <w:sz w:val="32"/>
                <w:szCs w:val="32"/>
              </w:rPr>
            </w:pPr>
          </w:p>
        </w:tc>
      </w:tr>
      <w:tr w:rsidR="00863A6E" w14:paraId="7C053739" w14:textId="77777777" w:rsidTr="00800BB2">
        <w:trPr>
          <w:trHeight w:val="1239"/>
        </w:trPr>
        <w:tc>
          <w:tcPr>
            <w:tcW w:w="17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59FDE2" w14:textId="77777777" w:rsidR="00863A6E" w:rsidRDefault="00863A6E" w:rsidP="00800BB2">
            <w:pPr>
              <w:jc w:val="center"/>
              <w:rPr>
                <w:color w:val="17365D"/>
              </w:rPr>
            </w:pPr>
            <w:r>
              <w:rPr>
                <w:color w:val="17365D"/>
              </w:rPr>
              <w:t>Friday</w:t>
            </w:r>
          </w:p>
        </w:tc>
        <w:tc>
          <w:tcPr>
            <w:tcW w:w="2015" w:type="dxa"/>
            <w:tcBorders>
              <w:top w:val="single" w:sz="4" w:space="0" w:color="000000"/>
              <w:left w:val="single" w:sz="4" w:space="0" w:color="000000"/>
              <w:bottom w:val="single" w:sz="4" w:space="0" w:color="000000"/>
              <w:right w:val="single" w:sz="4" w:space="0" w:color="000000"/>
            </w:tcBorders>
          </w:tcPr>
          <w:p w14:paraId="786DB71E" w14:textId="77777777" w:rsidR="00863A6E" w:rsidRDefault="00863A6E" w:rsidP="00800BB2">
            <w:pPr>
              <w:rPr>
                <w:color w:val="17365D"/>
                <w:sz w:val="32"/>
                <w:szCs w:val="32"/>
              </w:rPr>
            </w:pPr>
          </w:p>
        </w:tc>
        <w:tc>
          <w:tcPr>
            <w:tcW w:w="2015" w:type="dxa"/>
            <w:tcBorders>
              <w:top w:val="single" w:sz="4" w:space="0" w:color="000000"/>
              <w:left w:val="single" w:sz="4" w:space="0" w:color="000000"/>
              <w:bottom w:val="single" w:sz="4" w:space="0" w:color="000000"/>
              <w:right w:val="single" w:sz="4" w:space="0" w:color="000000"/>
            </w:tcBorders>
          </w:tcPr>
          <w:p w14:paraId="2416E8F2" w14:textId="77777777" w:rsidR="00863A6E" w:rsidRDefault="00863A6E" w:rsidP="00800BB2">
            <w:pPr>
              <w:rPr>
                <w:color w:val="17365D"/>
                <w:sz w:val="32"/>
                <w:szCs w:val="32"/>
              </w:rPr>
            </w:pPr>
          </w:p>
        </w:tc>
        <w:tc>
          <w:tcPr>
            <w:tcW w:w="2015" w:type="dxa"/>
            <w:tcBorders>
              <w:top w:val="single" w:sz="4" w:space="0" w:color="000000"/>
              <w:left w:val="single" w:sz="4" w:space="0" w:color="000000"/>
              <w:bottom w:val="single" w:sz="4" w:space="0" w:color="000000"/>
              <w:right w:val="single" w:sz="4" w:space="0" w:color="000000"/>
            </w:tcBorders>
          </w:tcPr>
          <w:p w14:paraId="1DF346E3" w14:textId="77777777" w:rsidR="00863A6E" w:rsidRDefault="00863A6E" w:rsidP="00800BB2">
            <w:pPr>
              <w:rPr>
                <w:color w:val="17365D"/>
                <w:sz w:val="32"/>
                <w:szCs w:val="32"/>
              </w:rPr>
            </w:pPr>
          </w:p>
        </w:tc>
        <w:tc>
          <w:tcPr>
            <w:tcW w:w="2015" w:type="dxa"/>
            <w:tcBorders>
              <w:top w:val="single" w:sz="4" w:space="0" w:color="000000"/>
              <w:left w:val="single" w:sz="4" w:space="0" w:color="000000"/>
              <w:bottom w:val="single" w:sz="4" w:space="0" w:color="000000"/>
              <w:right w:val="single" w:sz="4" w:space="0" w:color="000000"/>
            </w:tcBorders>
          </w:tcPr>
          <w:p w14:paraId="18F32412" w14:textId="77777777" w:rsidR="00863A6E" w:rsidRDefault="00863A6E" w:rsidP="00800BB2">
            <w:pPr>
              <w:rPr>
                <w:color w:val="17365D"/>
                <w:sz w:val="32"/>
                <w:szCs w:val="32"/>
              </w:rPr>
            </w:pPr>
          </w:p>
        </w:tc>
        <w:tc>
          <w:tcPr>
            <w:tcW w:w="2015" w:type="dxa"/>
            <w:tcBorders>
              <w:top w:val="single" w:sz="4" w:space="0" w:color="000000"/>
              <w:left w:val="single" w:sz="4" w:space="0" w:color="000000"/>
              <w:bottom w:val="single" w:sz="4" w:space="0" w:color="000000"/>
              <w:right w:val="single" w:sz="4" w:space="0" w:color="000000"/>
            </w:tcBorders>
          </w:tcPr>
          <w:p w14:paraId="42BB8375" w14:textId="77777777" w:rsidR="00863A6E" w:rsidRDefault="00863A6E" w:rsidP="00800BB2">
            <w:pPr>
              <w:rPr>
                <w:color w:val="17365D"/>
                <w:sz w:val="32"/>
                <w:szCs w:val="32"/>
              </w:rPr>
            </w:pPr>
          </w:p>
        </w:tc>
        <w:tc>
          <w:tcPr>
            <w:tcW w:w="2015" w:type="dxa"/>
            <w:tcBorders>
              <w:top w:val="single" w:sz="4" w:space="0" w:color="000000"/>
              <w:left w:val="single" w:sz="4" w:space="0" w:color="000000"/>
              <w:bottom w:val="single" w:sz="4" w:space="0" w:color="000000"/>
              <w:right w:val="single" w:sz="4" w:space="0" w:color="000000"/>
            </w:tcBorders>
          </w:tcPr>
          <w:p w14:paraId="2EAEECD5" w14:textId="77777777" w:rsidR="00863A6E" w:rsidRDefault="00863A6E" w:rsidP="00800BB2">
            <w:pPr>
              <w:rPr>
                <w:color w:val="17365D"/>
                <w:sz w:val="32"/>
                <w:szCs w:val="32"/>
              </w:rPr>
            </w:pPr>
          </w:p>
        </w:tc>
        <w:tc>
          <w:tcPr>
            <w:tcW w:w="2016" w:type="dxa"/>
            <w:tcBorders>
              <w:top w:val="single" w:sz="4" w:space="0" w:color="000000"/>
              <w:left w:val="single" w:sz="4" w:space="0" w:color="000000"/>
              <w:bottom w:val="single" w:sz="4" w:space="0" w:color="000000"/>
              <w:right w:val="single" w:sz="4" w:space="0" w:color="000000"/>
            </w:tcBorders>
          </w:tcPr>
          <w:p w14:paraId="07C06C3E" w14:textId="77777777" w:rsidR="00863A6E" w:rsidRDefault="00863A6E" w:rsidP="00800BB2">
            <w:pPr>
              <w:rPr>
                <w:color w:val="17365D"/>
                <w:sz w:val="32"/>
                <w:szCs w:val="32"/>
              </w:rPr>
            </w:pPr>
          </w:p>
        </w:tc>
      </w:tr>
      <w:tr w:rsidR="00863A6E" w14:paraId="490859F2" w14:textId="77777777" w:rsidTr="00800BB2">
        <w:trPr>
          <w:trHeight w:val="1239"/>
        </w:trPr>
        <w:tc>
          <w:tcPr>
            <w:tcW w:w="17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248874" w14:textId="77777777" w:rsidR="00863A6E" w:rsidRDefault="00863A6E" w:rsidP="00800BB2">
            <w:pPr>
              <w:jc w:val="center"/>
              <w:rPr>
                <w:color w:val="17365D"/>
              </w:rPr>
            </w:pPr>
            <w:r>
              <w:rPr>
                <w:color w:val="17365D"/>
              </w:rPr>
              <w:t>Monday</w:t>
            </w:r>
          </w:p>
        </w:tc>
        <w:tc>
          <w:tcPr>
            <w:tcW w:w="2015" w:type="dxa"/>
            <w:tcBorders>
              <w:top w:val="single" w:sz="4" w:space="0" w:color="000000"/>
              <w:left w:val="single" w:sz="4" w:space="0" w:color="000000"/>
              <w:bottom w:val="single" w:sz="4" w:space="0" w:color="000000"/>
              <w:right w:val="single" w:sz="4" w:space="0" w:color="000000"/>
            </w:tcBorders>
          </w:tcPr>
          <w:p w14:paraId="6793C8FE" w14:textId="77777777" w:rsidR="00863A6E" w:rsidRDefault="00863A6E" w:rsidP="00800BB2">
            <w:pPr>
              <w:rPr>
                <w:color w:val="17365D"/>
                <w:sz w:val="32"/>
                <w:szCs w:val="32"/>
              </w:rPr>
            </w:pPr>
          </w:p>
        </w:tc>
        <w:tc>
          <w:tcPr>
            <w:tcW w:w="2015" w:type="dxa"/>
            <w:tcBorders>
              <w:top w:val="single" w:sz="4" w:space="0" w:color="000000"/>
              <w:left w:val="single" w:sz="4" w:space="0" w:color="000000"/>
              <w:bottom w:val="single" w:sz="4" w:space="0" w:color="000000"/>
              <w:right w:val="single" w:sz="4" w:space="0" w:color="000000"/>
            </w:tcBorders>
          </w:tcPr>
          <w:p w14:paraId="2B92A60C" w14:textId="77777777" w:rsidR="00863A6E" w:rsidRDefault="00863A6E" w:rsidP="00800BB2">
            <w:pPr>
              <w:rPr>
                <w:color w:val="17365D"/>
                <w:sz w:val="32"/>
                <w:szCs w:val="32"/>
              </w:rPr>
            </w:pPr>
          </w:p>
        </w:tc>
        <w:tc>
          <w:tcPr>
            <w:tcW w:w="2015" w:type="dxa"/>
            <w:tcBorders>
              <w:top w:val="single" w:sz="4" w:space="0" w:color="000000"/>
              <w:left w:val="single" w:sz="4" w:space="0" w:color="000000"/>
              <w:bottom w:val="single" w:sz="4" w:space="0" w:color="000000"/>
              <w:right w:val="single" w:sz="4" w:space="0" w:color="000000"/>
            </w:tcBorders>
          </w:tcPr>
          <w:p w14:paraId="33F8D1CF" w14:textId="77777777" w:rsidR="00863A6E" w:rsidRDefault="00863A6E" w:rsidP="00800BB2">
            <w:pPr>
              <w:rPr>
                <w:color w:val="17365D"/>
                <w:sz w:val="32"/>
                <w:szCs w:val="32"/>
              </w:rPr>
            </w:pPr>
          </w:p>
        </w:tc>
        <w:tc>
          <w:tcPr>
            <w:tcW w:w="2015" w:type="dxa"/>
            <w:tcBorders>
              <w:top w:val="single" w:sz="4" w:space="0" w:color="000000"/>
              <w:left w:val="single" w:sz="4" w:space="0" w:color="000000"/>
              <w:bottom w:val="single" w:sz="4" w:space="0" w:color="000000"/>
              <w:right w:val="single" w:sz="4" w:space="0" w:color="000000"/>
            </w:tcBorders>
          </w:tcPr>
          <w:p w14:paraId="6B95B58F" w14:textId="77777777" w:rsidR="00863A6E" w:rsidRDefault="00863A6E" w:rsidP="00800BB2">
            <w:pPr>
              <w:rPr>
                <w:color w:val="17365D"/>
                <w:sz w:val="32"/>
                <w:szCs w:val="32"/>
              </w:rPr>
            </w:pPr>
          </w:p>
        </w:tc>
        <w:tc>
          <w:tcPr>
            <w:tcW w:w="2015" w:type="dxa"/>
            <w:tcBorders>
              <w:top w:val="single" w:sz="4" w:space="0" w:color="000000"/>
              <w:left w:val="single" w:sz="4" w:space="0" w:color="000000"/>
              <w:bottom w:val="single" w:sz="4" w:space="0" w:color="000000"/>
              <w:right w:val="single" w:sz="4" w:space="0" w:color="000000"/>
            </w:tcBorders>
          </w:tcPr>
          <w:p w14:paraId="6963141A" w14:textId="77777777" w:rsidR="00863A6E" w:rsidRDefault="00863A6E" w:rsidP="00800BB2">
            <w:pPr>
              <w:rPr>
                <w:color w:val="17365D"/>
                <w:sz w:val="32"/>
                <w:szCs w:val="32"/>
              </w:rPr>
            </w:pPr>
          </w:p>
        </w:tc>
        <w:tc>
          <w:tcPr>
            <w:tcW w:w="2015" w:type="dxa"/>
            <w:tcBorders>
              <w:top w:val="single" w:sz="4" w:space="0" w:color="000000"/>
              <w:left w:val="single" w:sz="4" w:space="0" w:color="000000"/>
              <w:bottom w:val="single" w:sz="4" w:space="0" w:color="000000"/>
              <w:right w:val="single" w:sz="4" w:space="0" w:color="000000"/>
            </w:tcBorders>
          </w:tcPr>
          <w:p w14:paraId="19070BAE" w14:textId="77777777" w:rsidR="00863A6E" w:rsidRDefault="00863A6E" w:rsidP="00800BB2">
            <w:pPr>
              <w:rPr>
                <w:color w:val="17365D"/>
                <w:sz w:val="32"/>
                <w:szCs w:val="32"/>
              </w:rPr>
            </w:pPr>
          </w:p>
        </w:tc>
        <w:tc>
          <w:tcPr>
            <w:tcW w:w="2016" w:type="dxa"/>
            <w:tcBorders>
              <w:top w:val="single" w:sz="4" w:space="0" w:color="000000"/>
              <w:left w:val="single" w:sz="4" w:space="0" w:color="000000"/>
              <w:bottom w:val="single" w:sz="4" w:space="0" w:color="000000"/>
              <w:right w:val="single" w:sz="4" w:space="0" w:color="000000"/>
            </w:tcBorders>
          </w:tcPr>
          <w:p w14:paraId="3E57CAB5" w14:textId="77777777" w:rsidR="00863A6E" w:rsidRDefault="00863A6E" w:rsidP="00800BB2">
            <w:pPr>
              <w:rPr>
                <w:color w:val="17365D"/>
                <w:sz w:val="32"/>
                <w:szCs w:val="32"/>
              </w:rPr>
            </w:pPr>
          </w:p>
        </w:tc>
      </w:tr>
      <w:tr w:rsidR="00863A6E" w14:paraId="3239BB70" w14:textId="77777777" w:rsidTr="00800BB2">
        <w:trPr>
          <w:trHeight w:val="1239"/>
        </w:trPr>
        <w:tc>
          <w:tcPr>
            <w:tcW w:w="17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6F6ABC" w14:textId="77777777" w:rsidR="00863A6E" w:rsidRDefault="00863A6E" w:rsidP="00800BB2">
            <w:pPr>
              <w:jc w:val="center"/>
              <w:rPr>
                <w:color w:val="17365D"/>
              </w:rPr>
            </w:pPr>
            <w:r>
              <w:rPr>
                <w:color w:val="17365D"/>
              </w:rPr>
              <w:t>Tuesday</w:t>
            </w:r>
          </w:p>
        </w:tc>
        <w:tc>
          <w:tcPr>
            <w:tcW w:w="2015" w:type="dxa"/>
            <w:tcBorders>
              <w:top w:val="single" w:sz="4" w:space="0" w:color="000000"/>
              <w:left w:val="single" w:sz="4" w:space="0" w:color="000000"/>
              <w:bottom w:val="single" w:sz="4" w:space="0" w:color="000000"/>
              <w:right w:val="single" w:sz="4" w:space="0" w:color="000000"/>
            </w:tcBorders>
          </w:tcPr>
          <w:p w14:paraId="2D5E95A0" w14:textId="77777777" w:rsidR="00863A6E" w:rsidRDefault="00863A6E" w:rsidP="00800BB2">
            <w:pPr>
              <w:rPr>
                <w:color w:val="17365D"/>
                <w:sz w:val="32"/>
                <w:szCs w:val="32"/>
              </w:rPr>
            </w:pPr>
          </w:p>
        </w:tc>
        <w:tc>
          <w:tcPr>
            <w:tcW w:w="2015" w:type="dxa"/>
            <w:tcBorders>
              <w:top w:val="single" w:sz="4" w:space="0" w:color="000000"/>
              <w:left w:val="single" w:sz="4" w:space="0" w:color="000000"/>
              <w:bottom w:val="single" w:sz="4" w:space="0" w:color="000000"/>
              <w:right w:val="single" w:sz="4" w:space="0" w:color="000000"/>
            </w:tcBorders>
          </w:tcPr>
          <w:p w14:paraId="209EE11C" w14:textId="77777777" w:rsidR="00863A6E" w:rsidRDefault="00863A6E" w:rsidP="00800BB2">
            <w:pPr>
              <w:rPr>
                <w:color w:val="17365D"/>
                <w:sz w:val="32"/>
                <w:szCs w:val="32"/>
              </w:rPr>
            </w:pPr>
          </w:p>
        </w:tc>
        <w:tc>
          <w:tcPr>
            <w:tcW w:w="2015" w:type="dxa"/>
            <w:tcBorders>
              <w:top w:val="single" w:sz="4" w:space="0" w:color="000000"/>
              <w:left w:val="single" w:sz="4" w:space="0" w:color="000000"/>
              <w:bottom w:val="single" w:sz="4" w:space="0" w:color="000000"/>
              <w:right w:val="single" w:sz="4" w:space="0" w:color="000000"/>
            </w:tcBorders>
          </w:tcPr>
          <w:p w14:paraId="0A2EBBAD" w14:textId="77777777" w:rsidR="00863A6E" w:rsidRDefault="00863A6E" w:rsidP="00800BB2">
            <w:pPr>
              <w:rPr>
                <w:color w:val="17365D"/>
                <w:sz w:val="32"/>
                <w:szCs w:val="32"/>
              </w:rPr>
            </w:pPr>
          </w:p>
        </w:tc>
        <w:tc>
          <w:tcPr>
            <w:tcW w:w="2015" w:type="dxa"/>
            <w:tcBorders>
              <w:top w:val="single" w:sz="4" w:space="0" w:color="000000"/>
              <w:left w:val="single" w:sz="4" w:space="0" w:color="000000"/>
              <w:bottom w:val="single" w:sz="4" w:space="0" w:color="000000"/>
              <w:right w:val="single" w:sz="4" w:space="0" w:color="000000"/>
            </w:tcBorders>
          </w:tcPr>
          <w:p w14:paraId="3DE2A0C8" w14:textId="77777777" w:rsidR="00863A6E" w:rsidRDefault="00863A6E" w:rsidP="00800BB2">
            <w:pPr>
              <w:rPr>
                <w:color w:val="17365D"/>
                <w:sz w:val="32"/>
                <w:szCs w:val="32"/>
              </w:rPr>
            </w:pPr>
          </w:p>
        </w:tc>
        <w:tc>
          <w:tcPr>
            <w:tcW w:w="2015" w:type="dxa"/>
            <w:tcBorders>
              <w:top w:val="single" w:sz="4" w:space="0" w:color="000000"/>
              <w:left w:val="single" w:sz="4" w:space="0" w:color="000000"/>
              <w:bottom w:val="single" w:sz="4" w:space="0" w:color="000000"/>
              <w:right w:val="single" w:sz="4" w:space="0" w:color="000000"/>
            </w:tcBorders>
          </w:tcPr>
          <w:p w14:paraId="3A3EF6B1" w14:textId="77777777" w:rsidR="00863A6E" w:rsidRDefault="00863A6E" w:rsidP="00800BB2">
            <w:pPr>
              <w:rPr>
                <w:color w:val="17365D"/>
                <w:sz w:val="32"/>
                <w:szCs w:val="32"/>
              </w:rPr>
            </w:pPr>
          </w:p>
        </w:tc>
        <w:tc>
          <w:tcPr>
            <w:tcW w:w="2015" w:type="dxa"/>
            <w:tcBorders>
              <w:top w:val="single" w:sz="4" w:space="0" w:color="000000"/>
              <w:left w:val="single" w:sz="4" w:space="0" w:color="000000"/>
              <w:bottom w:val="single" w:sz="4" w:space="0" w:color="000000"/>
              <w:right w:val="single" w:sz="4" w:space="0" w:color="000000"/>
            </w:tcBorders>
          </w:tcPr>
          <w:p w14:paraId="1C8ABC92" w14:textId="77777777" w:rsidR="00863A6E" w:rsidRDefault="00863A6E" w:rsidP="00800BB2">
            <w:pPr>
              <w:rPr>
                <w:color w:val="17365D"/>
                <w:sz w:val="32"/>
                <w:szCs w:val="32"/>
              </w:rPr>
            </w:pPr>
          </w:p>
        </w:tc>
        <w:tc>
          <w:tcPr>
            <w:tcW w:w="2016" w:type="dxa"/>
            <w:tcBorders>
              <w:top w:val="single" w:sz="4" w:space="0" w:color="000000"/>
              <w:left w:val="single" w:sz="4" w:space="0" w:color="000000"/>
              <w:bottom w:val="single" w:sz="4" w:space="0" w:color="000000"/>
              <w:right w:val="single" w:sz="4" w:space="0" w:color="000000"/>
            </w:tcBorders>
          </w:tcPr>
          <w:p w14:paraId="1170DF78" w14:textId="77777777" w:rsidR="00863A6E" w:rsidRDefault="00863A6E" w:rsidP="00800BB2">
            <w:pPr>
              <w:rPr>
                <w:color w:val="17365D"/>
                <w:sz w:val="32"/>
                <w:szCs w:val="32"/>
              </w:rPr>
            </w:pPr>
          </w:p>
        </w:tc>
      </w:tr>
      <w:tr w:rsidR="00863A6E" w14:paraId="6D2D921B" w14:textId="77777777" w:rsidTr="00800BB2">
        <w:trPr>
          <w:trHeight w:val="1239"/>
        </w:trPr>
        <w:tc>
          <w:tcPr>
            <w:tcW w:w="17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D87E0B" w14:textId="77777777" w:rsidR="00863A6E" w:rsidRDefault="00863A6E" w:rsidP="00800BB2">
            <w:pPr>
              <w:jc w:val="center"/>
              <w:rPr>
                <w:color w:val="17365D"/>
              </w:rPr>
            </w:pPr>
            <w:r>
              <w:rPr>
                <w:color w:val="17365D"/>
              </w:rPr>
              <w:t>Wednesday</w:t>
            </w:r>
          </w:p>
        </w:tc>
        <w:tc>
          <w:tcPr>
            <w:tcW w:w="2015" w:type="dxa"/>
            <w:tcBorders>
              <w:top w:val="single" w:sz="4" w:space="0" w:color="000000"/>
              <w:left w:val="single" w:sz="4" w:space="0" w:color="000000"/>
              <w:bottom w:val="single" w:sz="4" w:space="0" w:color="000000"/>
              <w:right w:val="single" w:sz="4" w:space="0" w:color="000000"/>
            </w:tcBorders>
          </w:tcPr>
          <w:p w14:paraId="6B685B56" w14:textId="77777777" w:rsidR="00863A6E" w:rsidRDefault="00863A6E" w:rsidP="00800BB2">
            <w:pPr>
              <w:rPr>
                <w:color w:val="17365D"/>
                <w:sz w:val="32"/>
                <w:szCs w:val="32"/>
              </w:rPr>
            </w:pPr>
          </w:p>
        </w:tc>
        <w:tc>
          <w:tcPr>
            <w:tcW w:w="2015" w:type="dxa"/>
            <w:tcBorders>
              <w:top w:val="single" w:sz="4" w:space="0" w:color="000000"/>
              <w:left w:val="single" w:sz="4" w:space="0" w:color="000000"/>
              <w:bottom w:val="single" w:sz="4" w:space="0" w:color="000000"/>
              <w:right w:val="single" w:sz="4" w:space="0" w:color="000000"/>
            </w:tcBorders>
          </w:tcPr>
          <w:p w14:paraId="1D84EF73" w14:textId="77777777" w:rsidR="00863A6E" w:rsidRDefault="00863A6E" w:rsidP="00800BB2">
            <w:pPr>
              <w:rPr>
                <w:color w:val="17365D"/>
                <w:sz w:val="32"/>
                <w:szCs w:val="32"/>
              </w:rPr>
            </w:pPr>
          </w:p>
        </w:tc>
        <w:tc>
          <w:tcPr>
            <w:tcW w:w="2015" w:type="dxa"/>
            <w:tcBorders>
              <w:top w:val="single" w:sz="4" w:space="0" w:color="000000"/>
              <w:left w:val="single" w:sz="4" w:space="0" w:color="000000"/>
              <w:bottom w:val="single" w:sz="4" w:space="0" w:color="000000"/>
              <w:right w:val="single" w:sz="4" w:space="0" w:color="000000"/>
            </w:tcBorders>
          </w:tcPr>
          <w:p w14:paraId="0FE2D656" w14:textId="77777777" w:rsidR="00863A6E" w:rsidRDefault="00863A6E" w:rsidP="00800BB2">
            <w:pPr>
              <w:rPr>
                <w:color w:val="17365D"/>
                <w:sz w:val="32"/>
                <w:szCs w:val="32"/>
              </w:rPr>
            </w:pPr>
          </w:p>
        </w:tc>
        <w:tc>
          <w:tcPr>
            <w:tcW w:w="2015" w:type="dxa"/>
            <w:tcBorders>
              <w:top w:val="single" w:sz="4" w:space="0" w:color="000000"/>
              <w:left w:val="single" w:sz="4" w:space="0" w:color="000000"/>
              <w:bottom w:val="single" w:sz="4" w:space="0" w:color="000000"/>
              <w:right w:val="single" w:sz="4" w:space="0" w:color="000000"/>
            </w:tcBorders>
          </w:tcPr>
          <w:p w14:paraId="0C4566A1" w14:textId="77777777" w:rsidR="00863A6E" w:rsidRDefault="00863A6E" w:rsidP="00800BB2">
            <w:pPr>
              <w:rPr>
                <w:color w:val="17365D"/>
                <w:sz w:val="32"/>
                <w:szCs w:val="32"/>
              </w:rPr>
            </w:pPr>
          </w:p>
        </w:tc>
        <w:tc>
          <w:tcPr>
            <w:tcW w:w="2015" w:type="dxa"/>
            <w:tcBorders>
              <w:top w:val="single" w:sz="4" w:space="0" w:color="000000"/>
              <w:left w:val="single" w:sz="4" w:space="0" w:color="000000"/>
              <w:bottom w:val="single" w:sz="4" w:space="0" w:color="000000"/>
              <w:right w:val="single" w:sz="4" w:space="0" w:color="000000"/>
            </w:tcBorders>
          </w:tcPr>
          <w:p w14:paraId="5D7EE99B" w14:textId="77777777" w:rsidR="00863A6E" w:rsidRDefault="00863A6E" w:rsidP="00800BB2">
            <w:pPr>
              <w:rPr>
                <w:color w:val="17365D"/>
                <w:sz w:val="32"/>
                <w:szCs w:val="32"/>
              </w:rPr>
            </w:pPr>
          </w:p>
        </w:tc>
        <w:tc>
          <w:tcPr>
            <w:tcW w:w="2015" w:type="dxa"/>
            <w:tcBorders>
              <w:top w:val="single" w:sz="4" w:space="0" w:color="000000"/>
              <w:left w:val="single" w:sz="4" w:space="0" w:color="000000"/>
              <w:bottom w:val="single" w:sz="4" w:space="0" w:color="000000"/>
              <w:right w:val="single" w:sz="4" w:space="0" w:color="000000"/>
            </w:tcBorders>
          </w:tcPr>
          <w:p w14:paraId="68D4C535" w14:textId="77777777" w:rsidR="00863A6E" w:rsidRDefault="00863A6E" w:rsidP="00800BB2">
            <w:pPr>
              <w:rPr>
                <w:color w:val="17365D"/>
                <w:sz w:val="32"/>
                <w:szCs w:val="32"/>
              </w:rPr>
            </w:pPr>
          </w:p>
        </w:tc>
        <w:tc>
          <w:tcPr>
            <w:tcW w:w="2016" w:type="dxa"/>
            <w:tcBorders>
              <w:top w:val="single" w:sz="4" w:space="0" w:color="000000"/>
              <w:left w:val="single" w:sz="4" w:space="0" w:color="000000"/>
              <w:bottom w:val="single" w:sz="4" w:space="0" w:color="000000"/>
              <w:right w:val="single" w:sz="4" w:space="0" w:color="000000"/>
            </w:tcBorders>
          </w:tcPr>
          <w:p w14:paraId="459E83A8" w14:textId="77777777" w:rsidR="00863A6E" w:rsidRDefault="00863A6E" w:rsidP="00800BB2">
            <w:pPr>
              <w:rPr>
                <w:color w:val="17365D"/>
                <w:sz w:val="32"/>
                <w:szCs w:val="32"/>
              </w:rPr>
            </w:pPr>
          </w:p>
        </w:tc>
      </w:tr>
    </w:tbl>
    <w:p w14:paraId="084AF9FE" w14:textId="77777777" w:rsidR="00863A6E" w:rsidRDefault="00863A6E" w:rsidP="00863A6E">
      <w:pPr>
        <w:numPr>
          <w:ilvl w:val="0"/>
          <w:numId w:val="29"/>
        </w:numPr>
        <w:pBdr>
          <w:top w:val="nil"/>
          <w:left w:val="nil"/>
          <w:bottom w:val="nil"/>
          <w:right w:val="nil"/>
          <w:between w:val="nil"/>
        </w:pBdr>
        <w:spacing w:line="276" w:lineRule="auto"/>
        <w:rPr>
          <w:rFonts w:ascii="Calibri" w:eastAsia="Calibri" w:hAnsi="Calibri" w:cs="Calibri"/>
          <w:color w:val="17365D"/>
        </w:rPr>
      </w:pPr>
      <w:r>
        <w:rPr>
          <w:rFonts w:ascii="Calibri" w:eastAsia="Calibri" w:hAnsi="Calibri" w:cs="Calibri"/>
          <w:color w:val="17365D"/>
        </w:rPr>
        <w:t>This chart aims to ensure positive behaviour is adhered to at all times during the school day. It may also highlight trends when issues occur. Each session will be signed should the named child behave appropriately. A complete chart of signatures ends the week on report; the record will then be kept in the pupil’s file.</w:t>
      </w:r>
    </w:p>
    <w:p w14:paraId="7D38816D" w14:textId="144AFE8A" w:rsidR="00E014AA" w:rsidRDefault="00863A6E" w:rsidP="00863A6E">
      <w:pPr>
        <w:autoSpaceDE w:val="0"/>
        <w:autoSpaceDN w:val="0"/>
        <w:adjustRightInd w:val="0"/>
        <w:jc w:val="both"/>
        <w:rPr>
          <w:rFonts w:ascii="Calibri" w:hAnsi="Calibri" w:cs="Calibri"/>
          <w:b/>
          <w:bCs/>
          <w:szCs w:val="28"/>
        </w:rPr>
      </w:pPr>
      <w:r>
        <w:rPr>
          <w:rFonts w:ascii="Calibri" w:eastAsia="Calibri" w:hAnsi="Calibri" w:cs="Calibri"/>
          <w:color w:val="17365D"/>
        </w:rPr>
        <w:t>Should the chart not be signed off a formal meeting with the child’s parents will ensue.</w:t>
      </w:r>
    </w:p>
    <w:p w14:paraId="137C7D4B" w14:textId="29DF694F" w:rsidR="00E014AA" w:rsidRDefault="00E014AA" w:rsidP="00656C69">
      <w:pPr>
        <w:autoSpaceDE w:val="0"/>
        <w:autoSpaceDN w:val="0"/>
        <w:adjustRightInd w:val="0"/>
        <w:jc w:val="both"/>
        <w:rPr>
          <w:rFonts w:ascii="Calibri" w:hAnsi="Calibri" w:cs="Calibri"/>
          <w:b/>
          <w:bCs/>
          <w:szCs w:val="28"/>
        </w:rPr>
      </w:pPr>
    </w:p>
    <w:p w14:paraId="2E5B4665" w14:textId="081D671E" w:rsidR="00831703" w:rsidRPr="00867B43" w:rsidRDefault="00831703" w:rsidP="00831703">
      <w:pPr>
        <w:autoSpaceDE w:val="0"/>
        <w:autoSpaceDN w:val="0"/>
        <w:adjustRightInd w:val="0"/>
        <w:spacing w:line="240" w:lineRule="auto"/>
        <w:jc w:val="both"/>
        <w:rPr>
          <w:rFonts w:ascii="Calibri-Bold" w:hAnsi="Calibri-Bold" w:cs="Calibri-Bold"/>
          <w:b/>
          <w:bCs/>
          <w:color w:val="000000"/>
          <w:sz w:val="28"/>
          <w:szCs w:val="28"/>
        </w:rPr>
      </w:pPr>
      <w:r w:rsidRPr="00867B43">
        <w:rPr>
          <w:rFonts w:ascii="Calibri-Bold" w:hAnsi="Calibri-Bold" w:cs="Calibri-Bold"/>
          <w:b/>
          <w:bCs/>
          <w:color w:val="000000"/>
          <w:sz w:val="28"/>
          <w:szCs w:val="28"/>
        </w:rPr>
        <w:t>Our Principles</w:t>
      </w:r>
      <w:r w:rsidR="004F6363">
        <w:rPr>
          <w:rFonts w:ascii="Calibri-Bold" w:hAnsi="Calibri-Bold" w:cs="Calibri-Bold"/>
          <w:b/>
          <w:bCs/>
          <w:color w:val="000000"/>
          <w:sz w:val="28"/>
          <w:szCs w:val="28"/>
        </w:rPr>
        <w:t xml:space="preserve"> </w:t>
      </w:r>
      <w:r w:rsidRPr="00867B43">
        <w:rPr>
          <w:rFonts w:ascii="Calibri-Bold" w:hAnsi="Calibri-Bold" w:cs="Calibri-Bold"/>
          <w:b/>
          <w:bCs/>
          <w:color w:val="000000"/>
          <w:sz w:val="28"/>
          <w:szCs w:val="28"/>
        </w:rPr>
        <w:t>-</w:t>
      </w:r>
      <w:r w:rsidR="004F6363">
        <w:rPr>
          <w:rFonts w:ascii="Calibri-Bold" w:hAnsi="Calibri-Bold" w:cs="Calibri-Bold"/>
          <w:b/>
          <w:bCs/>
          <w:color w:val="000000"/>
          <w:sz w:val="28"/>
          <w:szCs w:val="28"/>
        </w:rPr>
        <w:t xml:space="preserve"> </w:t>
      </w:r>
      <w:r w:rsidRPr="00867B43">
        <w:rPr>
          <w:rFonts w:ascii="Calibri-Bold" w:hAnsi="Calibri-Bold" w:cs="Calibri-Bold"/>
          <w:b/>
          <w:bCs/>
          <w:color w:val="000000"/>
          <w:sz w:val="28"/>
          <w:szCs w:val="28"/>
        </w:rPr>
        <w:t>the things we will do as adults</w:t>
      </w:r>
    </w:p>
    <w:p w14:paraId="7EA86BA7" w14:textId="77777777" w:rsidR="00831703" w:rsidRPr="00831703" w:rsidRDefault="00831703" w:rsidP="00831703">
      <w:pPr>
        <w:autoSpaceDE w:val="0"/>
        <w:autoSpaceDN w:val="0"/>
        <w:adjustRightInd w:val="0"/>
        <w:spacing w:line="240" w:lineRule="auto"/>
        <w:jc w:val="both"/>
        <w:rPr>
          <w:rFonts w:ascii="Calibri-Bold" w:hAnsi="Calibri-Bold" w:cs="Calibri-Bold"/>
          <w:color w:val="000000"/>
          <w:szCs w:val="24"/>
        </w:rPr>
      </w:pPr>
    </w:p>
    <w:p w14:paraId="1E36D324" w14:textId="77777777" w:rsidR="00831703" w:rsidRPr="00831703" w:rsidRDefault="00831703" w:rsidP="004539B8">
      <w:pPr>
        <w:numPr>
          <w:ilvl w:val="0"/>
          <w:numId w:val="6"/>
        </w:numPr>
        <w:autoSpaceDE w:val="0"/>
        <w:autoSpaceDN w:val="0"/>
        <w:adjustRightInd w:val="0"/>
        <w:spacing w:line="240" w:lineRule="auto"/>
        <w:jc w:val="both"/>
        <w:rPr>
          <w:rFonts w:ascii="Calibri-Bold" w:hAnsi="Calibri-Bold" w:cs="Calibri-Bold"/>
          <w:color w:val="000000"/>
          <w:szCs w:val="24"/>
        </w:rPr>
      </w:pPr>
      <w:r w:rsidRPr="00831703">
        <w:rPr>
          <w:rFonts w:ascii="Calibri-Bold" w:hAnsi="Calibri-Bold" w:cs="Calibri-Bold"/>
          <w:color w:val="000000"/>
          <w:szCs w:val="24"/>
        </w:rPr>
        <w:t>Model compassion and kindness, provide hope and support connection and belonging</w:t>
      </w:r>
    </w:p>
    <w:p w14:paraId="384ECE17" w14:textId="77777777" w:rsidR="00831703" w:rsidRPr="00831703" w:rsidRDefault="00831703" w:rsidP="004539B8">
      <w:pPr>
        <w:numPr>
          <w:ilvl w:val="0"/>
          <w:numId w:val="6"/>
        </w:numPr>
        <w:autoSpaceDE w:val="0"/>
        <w:autoSpaceDN w:val="0"/>
        <w:adjustRightInd w:val="0"/>
        <w:spacing w:line="240" w:lineRule="auto"/>
        <w:jc w:val="both"/>
        <w:rPr>
          <w:rFonts w:ascii="Calibri-Bold" w:hAnsi="Calibri-Bold" w:cs="Calibri-Bold"/>
          <w:color w:val="000000"/>
          <w:szCs w:val="24"/>
        </w:rPr>
      </w:pPr>
      <w:r w:rsidRPr="00831703">
        <w:rPr>
          <w:rFonts w:ascii="Calibri-Bold" w:hAnsi="Calibri-Bold" w:cs="Calibri-Bold"/>
          <w:color w:val="000000"/>
          <w:szCs w:val="24"/>
        </w:rPr>
        <w:t>Understand that any event in a CYP’s life can impact on how they think, feel and act</w:t>
      </w:r>
    </w:p>
    <w:p w14:paraId="4245232B" w14:textId="21707A74" w:rsidR="00831703" w:rsidRPr="00831703" w:rsidRDefault="00831703" w:rsidP="004539B8">
      <w:pPr>
        <w:numPr>
          <w:ilvl w:val="0"/>
          <w:numId w:val="6"/>
        </w:numPr>
        <w:autoSpaceDE w:val="0"/>
        <w:autoSpaceDN w:val="0"/>
        <w:adjustRightInd w:val="0"/>
        <w:spacing w:line="240" w:lineRule="auto"/>
        <w:jc w:val="both"/>
        <w:rPr>
          <w:rFonts w:ascii="Calibri-Bold" w:hAnsi="Calibri-Bold" w:cs="Calibri-Bold"/>
          <w:color w:val="000000"/>
          <w:szCs w:val="24"/>
        </w:rPr>
      </w:pPr>
      <w:r w:rsidRPr="00831703">
        <w:rPr>
          <w:rFonts w:ascii="Calibri-Bold" w:hAnsi="Calibri-Bold" w:cs="Calibri-Bold"/>
          <w:color w:val="000000"/>
          <w:szCs w:val="24"/>
        </w:rPr>
        <w:t>Use of logical (natural) consequences rather than</w:t>
      </w:r>
      <w:r w:rsidR="008777E1">
        <w:rPr>
          <w:rFonts w:ascii="Calibri-Bold" w:hAnsi="Calibri-Bold" w:cs="Calibri-Bold"/>
          <w:color w:val="000000"/>
          <w:szCs w:val="24"/>
        </w:rPr>
        <w:t xml:space="preserve"> just simply</w:t>
      </w:r>
      <w:r w:rsidRPr="00831703">
        <w:rPr>
          <w:rFonts w:ascii="Calibri-Bold" w:hAnsi="Calibri-Bold" w:cs="Calibri-Bold"/>
          <w:color w:val="000000"/>
          <w:szCs w:val="24"/>
        </w:rPr>
        <w:t xml:space="preserve"> punishments</w:t>
      </w:r>
      <w:r w:rsidR="000D694D">
        <w:rPr>
          <w:rFonts w:ascii="Calibri-Bold" w:hAnsi="Calibri-Bold" w:cs="Calibri-Bold"/>
          <w:color w:val="000000"/>
          <w:szCs w:val="24"/>
        </w:rPr>
        <w:t xml:space="preserve"> or sanctions</w:t>
      </w:r>
    </w:p>
    <w:p w14:paraId="71630827" w14:textId="2C062429" w:rsidR="00831703" w:rsidRPr="00831703" w:rsidRDefault="004F6363" w:rsidP="004539B8">
      <w:pPr>
        <w:numPr>
          <w:ilvl w:val="0"/>
          <w:numId w:val="6"/>
        </w:numPr>
        <w:autoSpaceDE w:val="0"/>
        <w:autoSpaceDN w:val="0"/>
        <w:adjustRightInd w:val="0"/>
        <w:spacing w:line="240" w:lineRule="auto"/>
        <w:jc w:val="both"/>
        <w:rPr>
          <w:rFonts w:ascii="Calibri-Bold" w:hAnsi="Calibri-Bold" w:cs="Calibri-Bold"/>
          <w:color w:val="000000"/>
          <w:szCs w:val="24"/>
        </w:rPr>
      </w:pPr>
      <w:r>
        <w:rPr>
          <w:rFonts w:ascii="Calibri-Bold" w:hAnsi="Calibri-Bold" w:cs="Calibri-Bold"/>
          <w:color w:val="000000"/>
          <w:szCs w:val="24"/>
        </w:rPr>
        <w:t xml:space="preserve">Provide </w:t>
      </w:r>
      <w:r w:rsidR="00831703" w:rsidRPr="00831703">
        <w:rPr>
          <w:rFonts w:ascii="Calibri-Bold" w:hAnsi="Calibri-Bold" w:cs="Calibri-Bold"/>
          <w:color w:val="000000"/>
          <w:szCs w:val="24"/>
        </w:rPr>
        <w:t>routines</w:t>
      </w:r>
      <w:r w:rsidR="001E793F">
        <w:rPr>
          <w:rFonts w:ascii="Calibri-Bold" w:hAnsi="Calibri-Bold" w:cs="Calibri-Bold"/>
          <w:color w:val="000000"/>
          <w:szCs w:val="24"/>
        </w:rPr>
        <w:t>, set limits</w:t>
      </w:r>
      <w:r w:rsidR="00831703" w:rsidRPr="00831703">
        <w:rPr>
          <w:rFonts w:ascii="Calibri-Bold" w:hAnsi="Calibri-Bold" w:cs="Calibri-Bold"/>
          <w:color w:val="000000"/>
          <w:szCs w:val="24"/>
        </w:rPr>
        <w:t xml:space="preserve"> </w:t>
      </w:r>
      <w:r w:rsidR="00C83E60" w:rsidRPr="00831703">
        <w:rPr>
          <w:rFonts w:ascii="Calibri-Bold" w:hAnsi="Calibri-Bold" w:cs="Calibri-Bold"/>
          <w:color w:val="000000"/>
          <w:szCs w:val="24"/>
        </w:rPr>
        <w:t xml:space="preserve">and </w:t>
      </w:r>
      <w:r w:rsidR="00C83E60">
        <w:rPr>
          <w:rFonts w:ascii="Calibri-Bold" w:hAnsi="Calibri-Bold" w:cs="Calibri-Bold"/>
          <w:color w:val="000000"/>
          <w:szCs w:val="24"/>
        </w:rPr>
        <w:t>have</w:t>
      </w:r>
      <w:r w:rsidR="001E793F">
        <w:rPr>
          <w:rFonts w:ascii="Calibri-Bold" w:hAnsi="Calibri-Bold" w:cs="Calibri-Bold"/>
          <w:color w:val="000000"/>
          <w:szCs w:val="24"/>
        </w:rPr>
        <w:t xml:space="preserve"> </w:t>
      </w:r>
      <w:r w:rsidR="00831703" w:rsidRPr="00831703">
        <w:rPr>
          <w:rFonts w:ascii="Calibri-Bold" w:hAnsi="Calibri-Bold" w:cs="Calibri-Bold"/>
          <w:color w:val="000000"/>
          <w:szCs w:val="24"/>
        </w:rPr>
        <w:t xml:space="preserve">boundaries </w:t>
      </w:r>
    </w:p>
    <w:p w14:paraId="7F3CB0B5" w14:textId="77777777" w:rsidR="00831703" w:rsidRPr="00831703" w:rsidRDefault="00831703" w:rsidP="004539B8">
      <w:pPr>
        <w:numPr>
          <w:ilvl w:val="0"/>
          <w:numId w:val="6"/>
        </w:numPr>
        <w:autoSpaceDE w:val="0"/>
        <w:autoSpaceDN w:val="0"/>
        <w:adjustRightInd w:val="0"/>
        <w:spacing w:line="240" w:lineRule="auto"/>
        <w:jc w:val="both"/>
        <w:rPr>
          <w:rFonts w:ascii="Calibri-Bold" w:hAnsi="Calibri-Bold" w:cs="Calibri-Bold"/>
          <w:color w:val="000000"/>
          <w:szCs w:val="24"/>
        </w:rPr>
      </w:pPr>
      <w:r w:rsidRPr="00831703">
        <w:rPr>
          <w:rFonts w:ascii="Calibri-Bold" w:hAnsi="Calibri-Bold" w:cs="Calibri-Bold"/>
          <w:color w:val="000000"/>
          <w:szCs w:val="24"/>
        </w:rPr>
        <w:t>Regulate our own emotions</w:t>
      </w:r>
    </w:p>
    <w:p w14:paraId="70F80721" w14:textId="03E49B9C" w:rsidR="00831703" w:rsidRPr="00831703" w:rsidRDefault="00CE525E" w:rsidP="004539B8">
      <w:pPr>
        <w:numPr>
          <w:ilvl w:val="0"/>
          <w:numId w:val="6"/>
        </w:numPr>
        <w:autoSpaceDE w:val="0"/>
        <w:autoSpaceDN w:val="0"/>
        <w:adjustRightInd w:val="0"/>
        <w:spacing w:line="240" w:lineRule="auto"/>
        <w:jc w:val="both"/>
        <w:rPr>
          <w:rFonts w:ascii="Calibri-Bold" w:hAnsi="Calibri-Bold" w:cs="Calibri-Bold"/>
          <w:color w:val="000000"/>
          <w:szCs w:val="24"/>
        </w:rPr>
      </w:pPr>
      <w:r>
        <w:rPr>
          <w:rFonts w:ascii="Calibri-Bold" w:hAnsi="Calibri-Bold" w:cs="Calibri-Bold"/>
          <w:color w:val="000000"/>
          <w:szCs w:val="24"/>
        </w:rPr>
        <w:t>Prioritise relationships</w:t>
      </w:r>
      <w:r w:rsidR="0071730F">
        <w:rPr>
          <w:rFonts w:ascii="Calibri-Bold" w:hAnsi="Calibri-Bold" w:cs="Calibri-Bold"/>
          <w:color w:val="000000"/>
          <w:szCs w:val="24"/>
        </w:rPr>
        <w:t xml:space="preserve"> to ensure all CYP feel safe and secure</w:t>
      </w:r>
    </w:p>
    <w:p w14:paraId="28E32DA8" w14:textId="77777777" w:rsidR="00831703" w:rsidRDefault="00831703" w:rsidP="003A741F">
      <w:pPr>
        <w:autoSpaceDE w:val="0"/>
        <w:autoSpaceDN w:val="0"/>
        <w:adjustRightInd w:val="0"/>
        <w:spacing w:line="240" w:lineRule="auto"/>
        <w:jc w:val="both"/>
        <w:rPr>
          <w:rFonts w:ascii="Calibri-Bold" w:hAnsi="Calibri-Bold" w:cs="Calibri-Bold"/>
          <w:b/>
          <w:bCs/>
          <w:color w:val="000000"/>
          <w:szCs w:val="24"/>
        </w:rPr>
      </w:pPr>
    </w:p>
    <w:p w14:paraId="6E8DAB15" w14:textId="0E49416D" w:rsidR="003A741F" w:rsidRPr="00867B43" w:rsidRDefault="00BB7C3F" w:rsidP="003A741F">
      <w:pPr>
        <w:autoSpaceDE w:val="0"/>
        <w:autoSpaceDN w:val="0"/>
        <w:adjustRightInd w:val="0"/>
        <w:spacing w:line="240" w:lineRule="auto"/>
        <w:jc w:val="both"/>
        <w:rPr>
          <w:rFonts w:ascii="Calibri-Bold" w:hAnsi="Calibri-Bold" w:cs="Calibri-Bold"/>
          <w:b/>
          <w:bCs/>
          <w:color w:val="000000"/>
          <w:sz w:val="28"/>
          <w:szCs w:val="28"/>
        </w:rPr>
      </w:pPr>
      <w:r>
        <w:rPr>
          <w:rFonts w:ascii="Calibri-Bold" w:hAnsi="Calibri-Bold" w:cs="Calibri-Bold"/>
          <w:b/>
          <w:bCs/>
          <w:color w:val="000000"/>
          <w:sz w:val="28"/>
          <w:szCs w:val="28"/>
        </w:rPr>
        <w:lastRenderedPageBreak/>
        <w:t xml:space="preserve">Our </w:t>
      </w:r>
      <w:r w:rsidR="003A741F" w:rsidRPr="00867B43">
        <w:rPr>
          <w:rFonts w:ascii="Calibri-Bold" w:hAnsi="Calibri-Bold" w:cs="Calibri-Bold"/>
          <w:b/>
          <w:bCs/>
          <w:color w:val="000000"/>
          <w:sz w:val="28"/>
          <w:szCs w:val="28"/>
        </w:rPr>
        <w:t>Responsibilities</w:t>
      </w:r>
    </w:p>
    <w:p w14:paraId="0053289E" w14:textId="77777777" w:rsidR="00E11FC7" w:rsidRPr="00952B82" w:rsidRDefault="00E11FC7" w:rsidP="003A741F">
      <w:pPr>
        <w:autoSpaceDE w:val="0"/>
        <w:autoSpaceDN w:val="0"/>
        <w:adjustRightInd w:val="0"/>
        <w:spacing w:line="240" w:lineRule="auto"/>
        <w:jc w:val="both"/>
        <w:rPr>
          <w:rFonts w:ascii="Calibri-Bold" w:hAnsi="Calibri-Bold" w:cs="Calibri-Bold"/>
          <w:b/>
          <w:bCs/>
          <w:color w:val="000000"/>
          <w:szCs w:val="24"/>
        </w:rPr>
      </w:pPr>
    </w:p>
    <w:p w14:paraId="4BE9286F" w14:textId="77777777" w:rsidR="003A741F" w:rsidRPr="00952B82" w:rsidRDefault="003A741F" w:rsidP="003A741F">
      <w:pPr>
        <w:autoSpaceDE w:val="0"/>
        <w:autoSpaceDN w:val="0"/>
        <w:adjustRightInd w:val="0"/>
        <w:spacing w:line="240" w:lineRule="auto"/>
        <w:jc w:val="both"/>
        <w:rPr>
          <w:rFonts w:ascii="Calibri-Bold" w:hAnsi="Calibri-Bold" w:cs="Calibri-Bold"/>
          <w:b/>
          <w:bCs/>
          <w:color w:val="000000"/>
          <w:szCs w:val="24"/>
        </w:rPr>
      </w:pPr>
      <w:r w:rsidRPr="00952B82">
        <w:rPr>
          <w:rFonts w:ascii="Calibri-Bold" w:hAnsi="Calibri-Bold" w:cs="Calibri-Bold"/>
          <w:b/>
          <w:bCs/>
          <w:color w:val="000000"/>
          <w:szCs w:val="24"/>
        </w:rPr>
        <w:t>All staff</w:t>
      </w:r>
    </w:p>
    <w:p w14:paraId="4AC10211" w14:textId="485B1046" w:rsidR="003A741F" w:rsidRPr="00A81283" w:rsidRDefault="00BB7C3F" w:rsidP="004539B8">
      <w:pPr>
        <w:pStyle w:val="ListParagraph"/>
        <w:numPr>
          <w:ilvl w:val="0"/>
          <w:numId w:val="2"/>
        </w:num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A</w:t>
      </w:r>
      <w:r w:rsidR="003A741F" w:rsidRPr="00952B82">
        <w:rPr>
          <w:rFonts w:ascii="Calibri" w:hAnsi="Calibri" w:cs="Calibri"/>
          <w:color w:val="000000"/>
          <w:szCs w:val="24"/>
        </w:rPr>
        <w:t xml:space="preserve">re responsible for supporting the </w:t>
      </w:r>
      <w:r w:rsidR="0071730F">
        <w:rPr>
          <w:rFonts w:ascii="Calibri" w:hAnsi="Calibri" w:cs="Calibri"/>
          <w:color w:val="000000"/>
          <w:szCs w:val="24"/>
        </w:rPr>
        <w:t xml:space="preserve">safety and other </w:t>
      </w:r>
      <w:r w:rsidR="003A741F" w:rsidRPr="00952B82">
        <w:rPr>
          <w:rFonts w:ascii="Calibri" w:hAnsi="Calibri" w:cs="Calibri"/>
          <w:color w:val="000000"/>
          <w:szCs w:val="24"/>
        </w:rPr>
        <w:t>needs of children across the</w:t>
      </w:r>
      <w:r w:rsidR="003A741F">
        <w:rPr>
          <w:rFonts w:ascii="Calibri" w:hAnsi="Calibri" w:cs="Calibri"/>
          <w:color w:val="000000"/>
          <w:szCs w:val="24"/>
        </w:rPr>
        <w:t xml:space="preserve"> </w:t>
      </w:r>
      <w:r w:rsidR="003A741F" w:rsidRPr="00A81283">
        <w:rPr>
          <w:rFonts w:ascii="Calibri" w:hAnsi="Calibri" w:cs="Calibri"/>
          <w:color w:val="000000"/>
          <w:szCs w:val="24"/>
        </w:rPr>
        <w:t xml:space="preserve">school. Where a </w:t>
      </w:r>
      <w:r w:rsidR="00382877">
        <w:rPr>
          <w:rFonts w:ascii="Calibri" w:hAnsi="Calibri" w:cs="Calibri"/>
          <w:color w:val="000000"/>
          <w:szCs w:val="24"/>
        </w:rPr>
        <w:t>CYP</w:t>
      </w:r>
      <w:r w:rsidR="003A741F" w:rsidRPr="00A81283">
        <w:rPr>
          <w:rFonts w:ascii="Calibri" w:hAnsi="Calibri" w:cs="Calibri"/>
          <w:color w:val="000000"/>
          <w:szCs w:val="24"/>
        </w:rPr>
        <w:t xml:space="preserve"> is seen to be having difficulties, they should be treated with respect and understanding</w:t>
      </w:r>
    </w:p>
    <w:p w14:paraId="21785ABF" w14:textId="52355AEF" w:rsidR="003A741F" w:rsidRPr="00382877" w:rsidRDefault="00BB7C3F" w:rsidP="004539B8">
      <w:pPr>
        <w:pStyle w:val="ListParagraph"/>
        <w:numPr>
          <w:ilvl w:val="0"/>
          <w:numId w:val="2"/>
        </w:num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A</w:t>
      </w:r>
      <w:r w:rsidR="003A741F" w:rsidRPr="00952B82">
        <w:rPr>
          <w:rFonts w:ascii="Calibri" w:hAnsi="Calibri" w:cs="Calibri"/>
          <w:color w:val="000000"/>
          <w:szCs w:val="24"/>
        </w:rPr>
        <w:t xml:space="preserve">lways endeavour to have private discussions with </w:t>
      </w:r>
      <w:r w:rsidR="00382877">
        <w:rPr>
          <w:rFonts w:ascii="Calibri" w:hAnsi="Calibri" w:cs="Calibri"/>
          <w:color w:val="000000"/>
          <w:szCs w:val="24"/>
        </w:rPr>
        <w:t>CYP</w:t>
      </w:r>
      <w:r w:rsidR="003A741F" w:rsidRPr="00952B82">
        <w:rPr>
          <w:rFonts w:ascii="Calibri" w:hAnsi="Calibri" w:cs="Calibri"/>
          <w:color w:val="000000"/>
          <w:szCs w:val="24"/>
        </w:rPr>
        <w:t xml:space="preserve"> in order to help</w:t>
      </w:r>
      <w:r w:rsidR="00382877">
        <w:rPr>
          <w:rFonts w:ascii="Calibri" w:hAnsi="Calibri" w:cs="Calibri"/>
          <w:color w:val="000000"/>
          <w:szCs w:val="24"/>
        </w:rPr>
        <w:t xml:space="preserve"> </w:t>
      </w:r>
      <w:r w:rsidR="003A741F" w:rsidRPr="00382877">
        <w:rPr>
          <w:rFonts w:ascii="Calibri" w:hAnsi="Calibri" w:cs="Calibri"/>
          <w:color w:val="000000"/>
          <w:szCs w:val="24"/>
        </w:rPr>
        <w:t>support any issues that are arising</w:t>
      </w:r>
    </w:p>
    <w:p w14:paraId="213E0CA8" w14:textId="06D94BD3" w:rsidR="003A741F" w:rsidRPr="00952B82" w:rsidRDefault="00BB7C3F" w:rsidP="004539B8">
      <w:pPr>
        <w:pStyle w:val="ListParagraph"/>
        <w:numPr>
          <w:ilvl w:val="0"/>
          <w:numId w:val="2"/>
        </w:numPr>
        <w:autoSpaceDE w:val="0"/>
        <w:autoSpaceDN w:val="0"/>
        <w:adjustRightInd w:val="0"/>
        <w:spacing w:line="240" w:lineRule="auto"/>
        <w:jc w:val="both"/>
        <w:rPr>
          <w:rFonts w:ascii="Calibri-Bold" w:hAnsi="Calibri-Bold" w:cs="Calibri-Bold"/>
          <w:b/>
          <w:bCs/>
          <w:color w:val="000000"/>
          <w:szCs w:val="24"/>
        </w:rPr>
      </w:pPr>
      <w:r>
        <w:rPr>
          <w:rFonts w:ascii="Calibri" w:hAnsi="Calibri" w:cs="Calibri"/>
          <w:color w:val="000000"/>
          <w:szCs w:val="24"/>
        </w:rPr>
        <w:t>U</w:t>
      </w:r>
      <w:r w:rsidR="003A741F" w:rsidRPr="00952B82">
        <w:rPr>
          <w:rFonts w:ascii="Calibri" w:hAnsi="Calibri" w:cs="Calibri"/>
          <w:color w:val="000000"/>
          <w:szCs w:val="24"/>
        </w:rPr>
        <w:t xml:space="preserve">se the </w:t>
      </w:r>
      <w:r w:rsidR="003A741F">
        <w:rPr>
          <w:rFonts w:ascii="Calibri-Bold" w:hAnsi="Calibri-Bold" w:cs="Calibri-Bold"/>
          <w:color w:val="000000"/>
          <w:szCs w:val="24"/>
        </w:rPr>
        <w:t>k</w:t>
      </w:r>
      <w:r w:rsidR="003A741F" w:rsidRPr="00952B82">
        <w:rPr>
          <w:rFonts w:ascii="Calibri-Bold" w:hAnsi="Calibri-Bold" w:cs="Calibri-Bold"/>
          <w:color w:val="000000"/>
          <w:szCs w:val="24"/>
        </w:rPr>
        <w:t xml:space="preserve">ey principles outlined in this policy to support the needs of all our </w:t>
      </w:r>
      <w:r w:rsidR="00382877">
        <w:rPr>
          <w:rFonts w:ascii="Calibri-Bold" w:hAnsi="Calibri-Bold" w:cs="Calibri-Bold"/>
          <w:color w:val="000000"/>
          <w:szCs w:val="24"/>
        </w:rPr>
        <w:t>CYP</w:t>
      </w:r>
    </w:p>
    <w:p w14:paraId="0108BF9A" w14:textId="7B91325D" w:rsidR="00F41AC9" w:rsidRPr="00F41AC9" w:rsidRDefault="00CE525E" w:rsidP="004539B8">
      <w:pPr>
        <w:numPr>
          <w:ilvl w:val="0"/>
          <w:numId w:val="10"/>
        </w:numPr>
        <w:autoSpaceDE w:val="0"/>
        <w:autoSpaceDN w:val="0"/>
        <w:adjustRightInd w:val="0"/>
        <w:spacing w:line="240" w:lineRule="auto"/>
        <w:jc w:val="both"/>
        <w:rPr>
          <w:rFonts w:ascii="Calibri-Bold" w:hAnsi="Calibri-Bold" w:cs="Calibri-Bold"/>
          <w:color w:val="000000"/>
          <w:szCs w:val="24"/>
        </w:rPr>
      </w:pPr>
      <w:r>
        <w:rPr>
          <w:rFonts w:ascii="Calibri-Bold" w:hAnsi="Calibri-Bold" w:cs="Calibri-Bold"/>
          <w:color w:val="000000"/>
          <w:szCs w:val="24"/>
        </w:rPr>
        <w:t>Take responsibility for their own</w:t>
      </w:r>
      <w:r w:rsidR="00F41AC9" w:rsidRPr="00F41AC9">
        <w:rPr>
          <w:rFonts w:ascii="Calibri-Bold" w:hAnsi="Calibri-Bold" w:cs="Calibri-Bold"/>
          <w:color w:val="000000"/>
          <w:szCs w:val="24"/>
        </w:rPr>
        <w:t xml:space="preserve"> personal safety and wellbeing </w:t>
      </w:r>
    </w:p>
    <w:p w14:paraId="47AB239A" w14:textId="5115FE25" w:rsidR="00F41AC9" w:rsidRPr="00F41AC9" w:rsidRDefault="00F41AC9" w:rsidP="004539B8">
      <w:pPr>
        <w:numPr>
          <w:ilvl w:val="0"/>
          <w:numId w:val="10"/>
        </w:numPr>
        <w:autoSpaceDE w:val="0"/>
        <w:autoSpaceDN w:val="0"/>
        <w:adjustRightInd w:val="0"/>
        <w:spacing w:line="240" w:lineRule="auto"/>
        <w:jc w:val="both"/>
        <w:rPr>
          <w:rFonts w:ascii="Calibri-Bold" w:hAnsi="Calibri-Bold" w:cs="Calibri-Bold"/>
          <w:color w:val="000000"/>
          <w:szCs w:val="24"/>
        </w:rPr>
      </w:pPr>
      <w:r w:rsidRPr="00F41AC9">
        <w:rPr>
          <w:rFonts w:ascii="Calibri-Bold" w:hAnsi="Calibri-Bold" w:cs="Calibri-Bold"/>
          <w:color w:val="000000"/>
          <w:szCs w:val="24"/>
        </w:rPr>
        <w:t>Contribut</w:t>
      </w:r>
      <w:r w:rsidR="00802689">
        <w:rPr>
          <w:rFonts w:ascii="Calibri-Bold" w:hAnsi="Calibri-Bold" w:cs="Calibri-Bold"/>
          <w:color w:val="000000"/>
          <w:szCs w:val="24"/>
        </w:rPr>
        <w:t>e</w:t>
      </w:r>
      <w:r w:rsidRPr="00F41AC9">
        <w:rPr>
          <w:rFonts w:ascii="Calibri-Bold" w:hAnsi="Calibri-Bold" w:cs="Calibri-Bold"/>
          <w:color w:val="000000"/>
          <w:szCs w:val="24"/>
        </w:rPr>
        <w:t xml:space="preserve"> </w:t>
      </w:r>
      <w:r w:rsidR="00992C8E">
        <w:rPr>
          <w:rFonts w:ascii="Calibri-Bold" w:hAnsi="Calibri-Bold" w:cs="Calibri-Bold"/>
          <w:color w:val="000000"/>
          <w:szCs w:val="24"/>
        </w:rPr>
        <w:t xml:space="preserve">actively </w:t>
      </w:r>
      <w:r w:rsidR="008777E1">
        <w:rPr>
          <w:rFonts w:ascii="Calibri-Bold" w:hAnsi="Calibri-Bold" w:cs="Calibri-Bold"/>
          <w:color w:val="000000"/>
          <w:szCs w:val="24"/>
        </w:rPr>
        <w:t>to</w:t>
      </w:r>
      <w:r w:rsidRPr="00F41AC9">
        <w:rPr>
          <w:rFonts w:ascii="Calibri-Bold" w:hAnsi="Calibri-Bold" w:cs="Calibri-Bold"/>
          <w:color w:val="000000"/>
          <w:szCs w:val="24"/>
        </w:rPr>
        <w:t xml:space="preserve"> risk assessment, and </w:t>
      </w:r>
      <w:r w:rsidR="00CE525E">
        <w:rPr>
          <w:rFonts w:ascii="Calibri-Bold" w:hAnsi="Calibri-Bold" w:cs="Calibri-Bold"/>
          <w:color w:val="000000"/>
          <w:szCs w:val="24"/>
        </w:rPr>
        <w:t xml:space="preserve">be familiar </w:t>
      </w:r>
      <w:r w:rsidRPr="00F41AC9">
        <w:rPr>
          <w:rFonts w:ascii="Calibri-Bold" w:hAnsi="Calibri-Bold" w:cs="Calibri-Bold"/>
          <w:color w:val="000000"/>
          <w:szCs w:val="24"/>
        </w:rPr>
        <w:t xml:space="preserve">with policies, guidelines, control measures, instructions and reporting procedures </w:t>
      </w:r>
    </w:p>
    <w:p w14:paraId="0B81AEAE" w14:textId="132635B9" w:rsidR="00F41AC9" w:rsidRDefault="00F41AC9" w:rsidP="004539B8">
      <w:pPr>
        <w:numPr>
          <w:ilvl w:val="0"/>
          <w:numId w:val="10"/>
        </w:numPr>
        <w:autoSpaceDE w:val="0"/>
        <w:autoSpaceDN w:val="0"/>
        <w:adjustRightInd w:val="0"/>
        <w:spacing w:line="240" w:lineRule="auto"/>
        <w:jc w:val="both"/>
        <w:rPr>
          <w:rFonts w:ascii="Calibri-Bold" w:hAnsi="Calibri-Bold" w:cs="Calibri-Bold"/>
          <w:color w:val="000000"/>
          <w:szCs w:val="24"/>
        </w:rPr>
      </w:pPr>
      <w:r w:rsidRPr="00F41AC9">
        <w:rPr>
          <w:rFonts w:ascii="Calibri-Bold" w:hAnsi="Calibri-Bold" w:cs="Calibri-Bold"/>
          <w:color w:val="000000"/>
          <w:szCs w:val="24"/>
        </w:rPr>
        <w:t>Participat</w:t>
      </w:r>
      <w:r w:rsidR="00802689">
        <w:rPr>
          <w:rFonts w:ascii="Calibri-Bold" w:hAnsi="Calibri-Bold" w:cs="Calibri-Bold"/>
          <w:color w:val="000000"/>
          <w:szCs w:val="24"/>
        </w:rPr>
        <w:t>e</w:t>
      </w:r>
      <w:r w:rsidRPr="00F41AC9">
        <w:rPr>
          <w:rFonts w:ascii="Calibri-Bold" w:hAnsi="Calibri-Bold" w:cs="Calibri-Bold"/>
          <w:color w:val="000000"/>
          <w:szCs w:val="24"/>
        </w:rPr>
        <w:t xml:space="preserve"> positively in appropriate training.</w:t>
      </w:r>
    </w:p>
    <w:p w14:paraId="3BE7C1FD" w14:textId="72AE99C2" w:rsidR="00D83A98" w:rsidRPr="00F41AC9" w:rsidRDefault="006D4A4C" w:rsidP="004539B8">
      <w:pPr>
        <w:numPr>
          <w:ilvl w:val="0"/>
          <w:numId w:val="10"/>
        </w:numPr>
        <w:autoSpaceDE w:val="0"/>
        <w:autoSpaceDN w:val="0"/>
        <w:adjustRightInd w:val="0"/>
        <w:spacing w:line="240" w:lineRule="auto"/>
        <w:jc w:val="both"/>
        <w:rPr>
          <w:rFonts w:ascii="Calibri-Bold" w:hAnsi="Calibri-Bold" w:cs="Calibri-Bold"/>
          <w:color w:val="000000"/>
          <w:szCs w:val="24"/>
        </w:rPr>
      </w:pPr>
      <w:r>
        <w:rPr>
          <w:rFonts w:ascii="Calibri-Bold" w:hAnsi="Calibri-Bold" w:cs="Calibri-Bold"/>
          <w:color w:val="000000"/>
          <w:szCs w:val="24"/>
        </w:rPr>
        <w:t xml:space="preserve">Follow the </w:t>
      </w:r>
      <w:r w:rsidR="006A09BD">
        <w:rPr>
          <w:rFonts w:ascii="Calibri-Bold" w:hAnsi="Calibri-Bold" w:cs="Calibri-Bold"/>
          <w:color w:val="000000"/>
          <w:szCs w:val="24"/>
        </w:rPr>
        <w:t xml:space="preserve">principle </w:t>
      </w:r>
      <w:r>
        <w:rPr>
          <w:rFonts w:ascii="Calibri-Bold" w:hAnsi="Calibri-Bold" w:cs="Calibri-Bold"/>
          <w:color w:val="000000"/>
          <w:szCs w:val="24"/>
        </w:rPr>
        <w:t>of ‘connection before correction’</w:t>
      </w:r>
    </w:p>
    <w:p w14:paraId="1F74C9F7" w14:textId="111346C4" w:rsidR="00F41AC9" w:rsidRDefault="00F41AC9" w:rsidP="003A741F">
      <w:pPr>
        <w:autoSpaceDE w:val="0"/>
        <w:autoSpaceDN w:val="0"/>
        <w:adjustRightInd w:val="0"/>
        <w:spacing w:line="240" w:lineRule="auto"/>
        <w:jc w:val="both"/>
        <w:rPr>
          <w:rFonts w:ascii="Calibri-Bold" w:hAnsi="Calibri-Bold" w:cs="Calibri-Bold"/>
          <w:b/>
          <w:bCs/>
          <w:color w:val="000000"/>
          <w:szCs w:val="24"/>
        </w:rPr>
      </w:pPr>
    </w:p>
    <w:p w14:paraId="2B8E7584" w14:textId="77777777" w:rsidR="00E57FC4" w:rsidRDefault="00E57FC4" w:rsidP="003A741F">
      <w:pPr>
        <w:autoSpaceDE w:val="0"/>
        <w:autoSpaceDN w:val="0"/>
        <w:adjustRightInd w:val="0"/>
        <w:spacing w:line="240" w:lineRule="auto"/>
        <w:jc w:val="both"/>
        <w:rPr>
          <w:rFonts w:ascii="Calibri-Bold" w:hAnsi="Calibri-Bold" w:cs="Calibri-Bold"/>
          <w:b/>
          <w:bCs/>
          <w:color w:val="000000"/>
          <w:szCs w:val="24"/>
        </w:rPr>
      </w:pPr>
    </w:p>
    <w:p w14:paraId="78B8A0BD" w14:textId="77777777" w:rsidR="00E11FC7" w:rsidRDefault="00E11FC7" w:rsidP="00E11FC7">
      <w:pPr>
        <w:autoSpaceDE w:val="0"/>
        <w:autoSpaceDN w:val="0"/>
        <w:adjustRightInd w:val="0"/>
        <w:spacing w:line="240" w:lineRule="auto"/>
        <w:jc w:val="both"/>
        <w:rPr>
          <w:rFonts w:ascii="Calibri-Bold" w:hAnsi="Calibri-Bold" w:cs="Calibri-Bold"/>
          <w:b/>
          <w:bCs/>
          <w:color w:val="000000"/>
          <w:szCs w:val="24"/>
        </w:rPr>
      </w:pPr>
      <w:r w:rsidRPr="00952B82">
        <w:rPr>
          <w:rFonts w:ascii="Calibri-Bold" w:hAnsi="Calibri-Bold" w:cs="Calibri-Bold"/>
          <w:b/>
          <w:bCs/>
          <w:color w:val="000000"/>
          <w:szCs w:val="24"/>
        </w:rPr>
        <w:t>Head Teacher</w:t>
      </w:r>
    </w:p>
    <w:p w14:paraId="0E9E2636" w14:textId="53C39FBE" w:rsidR="00E11FC7" w:rsidRPr="00952B82" w:rsidRDefault="00E11FC7" w:rsidP="004539B8">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52B82">
        <w:rPr>
          <w:rFonts w:ascii="Calibri" w:hAnsi="Calibri" w:cs="Calibri"/>
          <w:color w:val="000000"/>
          <w:szCs w:val="24"/>
        </w:rPr>
        <w:t>Lead</w:t>
      </w:r>
      <w:r w:rsidR="00CE525E">
        <w:rPr>
          <w:rFonts w:ascii="Calibri" w:hAnsi="Calibri" w:cs="Calibri"/>
          <w:color w:val="000000"/>
          <w:szCs w:val="24"/>
        </w:rPr>
        <w:t>s</w:t>
      </w:r>
      <w:r w:rsidRPr="00952B82">
        <w:rPr>
          <w:rFonts w:ascii="Calibri" w:hAnsi="Calibri" w:cs="Calibri"/>
          <w:color w:val="000000"/>
          <w:szCs w:val="24"/>
        </w:rPr>
        <w:t xml:space="preserve"> </w:t>
      </w:r>
      <w:r w:rsidR="00BB7C3F">
        <w:rPr>
          <w:rFonts w:ascii="Calibri" w:hAnsi="Calibri" w:cs="Calibri"/>
          <w:color w:val="000000"/>
          <w:szCs w:val="24"/>
        </w:rPr>
        <w:t>on all aspects of</w:t>
      </w:r>
      <w:r w:rsidRPr="00952B82">
        <w:rPr>
          <w:rFonts w:ascii="Calibri" w:hAnsi="Calibri" w:cs="Calibri"/>
          <w:color w:val="000000"/>
          <w:szCs w:val="24"/>
        </w:rPr>
        <w:t xml:space="preserve"> this policy</w:t>
      </w:r>
    </w:p>
    <w:p w14:paraId="642C986B" w14:textId="42525B0D" w:rsidR="00E11FC7" w:rsidRDefault="00E11FC7" w:rsidP="004539B8">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52B82">
        <w:rPr>
          <w:rFonts w:ascii="Calibri" w:hAnsi="Calibri" w:cs="Calibri"/>
          <w:color w:val="000000"/>
          <w:szCs w:val="24"/>
        </w:rPr>
        <w:t xml:space="preserve">Is the only person authorised to exclude a </w:t>
      </w:r>
      <w:r w:rsidR="00F22DC3">
        <w:rPr>
          <w:rFonts w:ascii="Calibri" w:hAnsi="Calibri" w:cs="Calibri"/>
          <w:color w:val="000000"/>
          <w:szCs w:val="24"/>
        </w:rPr>
        <w:t>CYP</w:t>
      </w:r>
      <w:r w:rsidR="00BB7C3F">
        <w:rPr>
          <w:rFonts w:ascii="Calibri" w:hAnsi="Calibri" w:cs="Calibri"/>
          <w:color w:val="000000"/>
          <w:szCs w:val="24"/>
        </w:rPr>
        <w:t xml:space="preserve"> (or </w:t>
      </w:r>
      <w:r w:rsidR="00CE525E">
        <w:rPr>
          <w:rFonts w:ascii="Calibri" w:hAnsi="Calibri" w:cs="Calibri"/>
          <w:color w:val="000000"/>
          <w:szCs w:val="24"/>
        </w:rPr>
        <w:t xml:space="preserve">the </w:t>
      </w:r>
      <w:r w:rsidR="00BB7C3F">
        <w:rPr>
          <w:rFonts w:ascii="Calibri" w:hAnsi="Calibri" w:cs="Calibri"/>
          <w:color w:val="000000"/>
          <w:szCs w:val="24"/>
        </w:rPr>
        <w:t>deputy</w:t>
      </w:r>
      <w:r w:rsidR="00CE525E">
        <w:rPr>
          <w:rFonts w:ascii="Calibri" w:hAnsi="Calibri" w:cs="Calibri"/>
          <w:color w:val="000000"/>
          <w:szCs w:val="24"/>
        </w:rPr>
        <w:t xml:space="preserve"> headteacher</w:t>
      </w:r>
      <w:r w:rsidR="00BB7C3F">
        <w:rPr>
          <w:rFonts w:ascii="Calibri" w:hAnsi="Calibri" w:cs="Calibri"/>
          <w:color w:val="000000"/>
          <w:szCs w:val="24"/>
        </w:rPr>
        <w:t xml:space="preserve"> in their absence)</w:t>
      </w:r>
    </w:p>
    <w:p w14:paraId="57F16B9D" w14:textId="51BC19F0" w:rsidR="009C6AF9" w:rsidRPr="009C6AF9" w:rsidRDefault="00CE75E7" w:rsidP="004539B8">
      <w:pPr>
        <w:numPr>
          <w:ilvl w:val="0"/>
          <w:numId w:val="9"/>
        </w:numPr>
        <w:rPr>
          <w:rFonts w:ascii="Calibri" w:hAnsi="Calibri" w:cs="Calibri"/>
          <w:b/>
          <w:bCs/>
        </w:rPr>
      </w:pPr>
      <w:r w:rsidRPr="00805DF1">
        <w:rPr>
          <w:rFonts w:ascii="Calibri" w:hAnsi="Calibri" w:cs="Calibri"/>
        </w:rPr>
        <w:t>Ensure</w:t>
      </w:r>
      <w:r w:rsidR="00CE525E">
        <w:rPr>
          <w:rFonts w:ascii="Calibri" w:hAnsi="Calibri" w:cs="Calibri"/>
        </w:rPr>
        <w:t>s</w:t>
      </w:r>
      <w:r w:rsidRPr="00805DF1">
        <w:rPr>
          <w:rFonts w:ascii="Calibri" w:hAnsi="Calibri" w:cs="Calibri"/>
        </w:rPr>
        <w:t xml:space="preserve"> that risk assessments are carried out </w:t>
      </w:r>
      <w:r w:rsidR="00CE525E">
        <w:rPr>
          <w:rFonts w:ascii="Calibri" w:hAnsi="Calibri" w:cs="Calibri"/>
        </w:rPr>
        <w:t xml:space="preserve">when required </w:t>
      </w:r>
      <w:r w:rsidRPr="00805DF1">
        <w:rPr>
          <w:rFonts w:ascii="Calibri" w:hAnsi="Calibri" w:cs="Calibri"/>
        </w:rPr>
        <w:t xml:space="preserve">and that appropriate measures are implemented </w:t>
      </w:r>
    </w:p>
    <w:p w14:paraId="35EED6D3" w14:textId="37A883E7" w:rsidR="00CE75E7" w:rsidRPr="00805DF1" w:rsidRDefault="00CE75E7" w:rsidP="004539B8">
      <w:pPr>
        <w:numPr>
          <w:ilvl w:val="0"/>
          <w:numId w:val="9"/>
        </w:numPr>
        <w:rPr>
          <w:rFonts w:ascii="Calibri" w:hAnsi="Calibri" w:cs="Calibri"/>
        </w:rPr>
      </w:pPr>
      <w:r w:rsidRPr="00805DF1">
        <w:rPr>
          <w:rFonts w:ascii="Calibri" w:hAnsi="Calibri" w:cs="Calibri"/>
        </w:rPr>
        <w:t>Ensure</w:t>
      </w:r>
      <w:r w:rsidR="00CE525E">
        <w:rPr>
          <w:rFonts w:ascii="Calibri" w:hAnsi="Calibri" w:cs="Calibri"/>
        </w:rPr>
        <w:t>s</w:t>
      </w:r>
      <w:r w:rsidRPr="00805DF1">
        <w:rPr>
          <w:rFonts w:ascii="Calibri" w:hAnsi="Calibri" w:cs="Calibri"/>
        </w:rPr>
        <w:t xml:space="preserve"> that all staff receive </w:t>
      </w:r>
      <w:r w:rsidR="00CE525E">
        <w:rPr>
          <w:rFonts w:ascii="Calibri" w:hAnsi="Calibri" w:cs="Calibri"/>
        </w:rPr>
        <w:t xml:space="preserve">regular </w:t>
      </w:r>
      <w:r>
        <w:rPr>
          <w:rFonts w:ascii="Calibri" w:hAnsi="Calibri" w:cs="Calibri"/>
        </w:rPr>
        <w:t xml:space="preserve">purposeful </w:t>
      </w:r>
      <w:r w:rsidRPr="00805DF1">
        <w:rPr>
          <w:rFonts w:ascii="Calibri" w:hAnsi="Calibri" w:cs="Calibri"/>
        </w:rPr>
        <w:t>training</w:t>
      </w:r>
      <w:r w:rsidR="00CE525E">
        <w:rPr>
          <w:rFonts w:ascii="Calibri" w:hAnsi="Calibri" w:cs="Calibri"/>
        </w:rPr>
        <w:t xml:space="preserve"> </w:t>
      </w:r>
      <w:r w:rsidRPr="00805DF1">
        <w:rPr>
          <w:rFonts w:ascii="Calibri" w:hAnsi="Calibri" w:cs="Calibri"/>
        </w:rPr>
        <w:t>to</w:t>
      </w:r>
      <w:r>
        <w:rPr>
          <w:rFonts w:ascii="Calibri" w:hAnsi="Calibri" w:cs="Calibri"/>
        </w:rPr>
        <w:t xml:space="preserve"> support relationships and</w:t>
      </w:r>
      <w:r w:rsidRPr="00805DF1">
        <w:rPr>
          <w:rFonts w:ascii="Calibri" w:hAnsi="Calibri" w:cs="Calibri"/>
        </w:rPr>
        <w:t xml:space="preserve"> minimise risk</w:t>
      </w:r>
      <w:r w:rsidR="00CE525E">
        <w:rPr>
          <w:rFonts w:ascii="Calibri" w:hAnsi="Calibri" w:cs="Calibri"/>
        </w:rPr>
        <w:t xml:space="preserve"> </w:t>
      </w:r>
    </w:p>
    <w:p w14:paraId="26B41FB7" w14:textId="2E6B42BC" w:rsidR="00CE75E7" w:rsidRPr="002675BC" w:rsidRDefault="00CE75E7" w:rsidP="004539B8">
      <w:pPr>
        <w:numPr>
          <w:ilvl w:val="0"/>
          <w:numId w:val="9"/>
        </w:numPr>
        <w:rPr>
          <w:rFonts w:ascii="Calibri" w:hAnsi="Calibri" w:cs="Calibri"/>
        </w:rPr>
      </w:pPr>
      <w:r w:rsidRPr="002675BC">
        <w:rPr>
          <w:rFonts w:ascii="Calibri" w:hAnsi="Calibri" w:cs="Calibri"/>
        </w:rPr>
        <w:t>Ensure</w:t>
      </w:r>
      <w:r w:rsidR="00CE525E">
        <w:rPr>
          <w:rFonts w:ascii="Calibri" w:hAnsi="Calibri" w:cs="Calibri"/>
        </w:rPr>
        <w:t>s</w:t>
      </w:r>
      <w:r w:rsidRPr="002675BC">
        <w:rPr>
          <w:rFonts w:ascii="Calibri" w:hAnsi="Calibri" w:cs="Calibri"/>
        </w:rPr>
        <w:t xml:space="preserve"> that all staff are provided with clear instructions </w:t>
      </w:r>
      <w:r w:rsidR="00CE525E">
        <w:rPr>
          <w:rFonts w:ascii="Calibri" w:hAnsi="Calibri" w:cs="Calibri"/>
        </w:rPr>
        <w:t>for</w:t>
      </w:r>
      <w:r>
        <w:rPr>
          <w:rFonts w:ascii="Calibri" w:hAnsi="Calibri" w:cs="Calibri"/>
        </w:rPr>
        <w:t xml:space="preserve"> </w:t>
      </w:r>
      <w:r w:rsidRPr="002675BC">
        <w:rPr>
          <w:rFonts w:ascii="Calibri" w:hAnsi="Calibri" w:cs="Calibri"/>
        </w:rPr>
        <w:t xml:space="preserve">reporting incidents </w:t>
      </w:r>
      <w:r w:rsidR="00BA5F03">
        <w:rPr>
          <w:rFonts w:ascii="Calibri" w:hAnsi="Calibri" w:cs="Calibri"/>
        </w:rPr>
        <w:t xml:space="preserve">of harm </w:t>
      </w:r>
      <w:r w:rsidRPr="002675BC">
        <w:rPr>
          <w:rFonts w:ascii="Calibri" w:hAnsi="Calibri" w:cs="Calibri"/>
        </w:rPr>
        <w:t>and that all such reports are thoroughly investigated and responded to</w:t>
      </w:r>
    </w:p>
    <w:p w14:paraId="673178C2" w14:textId="30A3F71F" w:rsidR="00CE75E7" w:rsidRDefault="00CE75E7" w:rsidP="004539B8">
      <w:pPr>
        <w:numPr>
          <w:ilvl w:val="0"/>
          <w:numId w:val="9"/>
        </w:numPr>
        <w:rPr>
          <w:rFonts w:ascii="Calibri" w:hAnsi="Calibri" w:cs="Calibri"/>
        </w:rPr>
      </w:pPr>
      <w:r w:rsidRPr="00805DF1">
        <w:rPr>
          <w:rFonts w:ascii="Calibri" w:hAnsi="Calibri" w:cs="Calibri"/>
        </w:rPr>
        <w:t>Offer</w:t>
      </w:r>
      <w:r w:rsidR="00CE525E">
        <w:rPr>
          <w:rFonts w:ascii="Calibri" w:hAnsi="Calibri" w:cs="Calibri"/>
        </w:rPr>
        <w:t>s</w:t>
      </w:r>
      <w:r w:rsidRPr="00805DF1">
        <w:rPr>
          <w:rFonts w:ascii="Calibri" w:hAnsi="Calibri" w:cs="Calibri"/>
        </w:rPr>
        <w:t xml:space="preserve"> and provide</w:t>
      </w:r>
      <w:r w:rsidR="00CE525E">
        <w:rPr>
          <w:rFonts w:ascii="Calibri" w:hAnsi="Calibri" w:cs="Calibri"/>
        </w:rPr>
        <w:t>s</w:t>
      </w:r>
      <w:r w:rsidRPr="00805DF1">
        <w:rPr>
          <w:rFonts w:ascii="Calibri" w:hAnsi="Calibri" w:cs="Calibri"/>
        </w:rPr>
        <w:t xml:space="preserve"> appropriate support to staff</w:t>
      </w:r>
      <w:r w:rsidR="00CE525E" w:rsidRPr="00CE525E">
        <w:rPr>
          <w:rFonts w:ascii="Calibri" w:hAnsi="Calibri" w:cs="Calibri"/>
        </w:rPr>
        <w:t xml:space="preserve"> </w:t>
      </w:r>
      <w:r w:rsidR="00CE525E">
        <w:rPr>
          <w:rFonts w:ascii="Calibri" w:hAnsi="Calibri" w:cs="Calibri"/>
        </w:rPr>
        <w:t>following a stressful incident</w:t>
      </w:r>
    </w:p>
    <w:p w14:paraId="3B21BD64" w14:textId="4555974D" w:rsidR="00CE75E7" w:rsidRPr="00800BB2" w:rsidRDefault="00800BB2" w:rsidP="00800BB2">
      <w:pPr>
        <w:numPr>
          <w:ilvl w:val="0"/>
          <w:numId w:val="9"/>
        </w:numPr>
        <w:rPr>
          <w:rFonts w:ascii="Calibri" w:hAnsi="Calibri" w:cs="Calibri"/>
        </w:rPr>
      </w:pPr>
      <w:r w:rsidRPr="00800BB2">
        <w:rPr>
          <w:rFonts w:ascii="Calibri" w:hAnsi="Calibri" w:cs="Calibri"/>
        </w:rPr>
        <w:t>Ensures clear induction proce</w:t>
      </w:r>
      <w:r>
        <w:rPr>
          <w:rFonts w:ascii="Calibri" w:hAnsi="Calibri" w:cs="Calibri"/>
        </w:rPr>
        <w:t>ss for new staff</w:t>
      </w:r>
    </w:p>
    <w:p w14:paraId="14D5292F" w14:textId="3021E092" w:rsidR="00E11FC7" w:rsidRDefault="00F22DC3" w:rsidP="00E11FC7">
      <w:pPr>
        <w:autoSpaceDE w:val="0"/>
        <w:autoSpaceDN w:val="0"/>
        <w:adjustRightInd w:val="0"/>
        <w:spacing w:line="240" w:lineRule="auto"/>
        <w:jc w:val="both"/>
        <w:rPr>
          <w:rFonts w:ascii="Calibri-Bold" w:hAnsi="Calibri-Bold" w:cs="Calibri-Bold"/>
          <w:b/>
          <w:bCs/>
          <w:color w:val="000000"/>
          <w:szCs w:val="24"/>
        </w:rPr>
      </w:pPr>
      <w:r>
        <w:rPr>
          <w:rFonts w:ascii="Calibri-Bold" w:hAnsi="Calibri-Bold" w:cs="Calibri-Bold"/>
          <w:b/>
          <w:bCs/>
          <w:color w:val="000000"/>
          <w:szCs w:val="24"/>
        </w:rPr>
        <w:t>Other S</w:t>
      </w:r>
      <w:r w:rsidR="00CE525E">
        <w:rPr>
          <w:rFonts w:ascii="Calibri-Bold" w:hAnsi="Calibri-Bold" w:cs="Calibri-Bold"/>
          <w:b/>
          <w:bCs/>
          <w:color w:val="000000"/>
          <w:szCs w:val="24"/>
        </w:rPr>
        <w:t xml:space="preserve">enior </w:t>
      </w:r>
      <w:r>
        <w:rPr>
          <w:rFonts w:ascii="Calibri-Bold" w:hAnsi="Calibri-Bold" w:cs="Calibri-Bold"/>
          <w:b/>
          <w:bCs/>
          <w:color w:val="000000"/>
          <w:szCs w:val="24"/>
        </w:rPr>
        <w:t>L</w:t>
      </w:r>
      <w:r w:rsidR="00CE525E">
        <w:rPr>
          <w:rFonts w:ascii="Calibri-Bold" w:hAnsi="Calibri-Bold" w:cs="Calibri-Bold"/>
          <w:b/>
          <w:bCs/>
          <w:color w:val="000000"/>
          <w:szCs w:val="24"/>
        </w:rPr>
        <w:t xml:space="preserve">eaders </w:t>
      </w:r>
    </w:p>
    <w:p w14:paraId="1C34C775" w14:textId="77777777" w:rsidR="007A756F" w:rsidRPr="007A756F" w:rsidRDefault="007A756F" w:rsidP="007A756F">
      <w:pPr>
        <w:pStyle w:val="ListParagraph"/>
        <w:numPr>
          <w:ilvl w:val="0"/>
          <w:numId w:val="4"/>
        </w:numPr>
        <w:rPr>
          <w:rFonts w:ascii="Calibri" w:hAnsi="Calibri" w:cs="Calibri"/>
          <w:color w:val="000000"/>
          <w:szCs w:val="24"/>
        </w:rPr>
      </w:pPr>
      <w:r w:rsidRPr="007A756F">
        <w:rPr>
          <w:rFonts w:ascii="Calibri" w:hAnsi="Calibri" w:cs="Calibri"/>
          <w:color w:val="000000"/>
          <w:szCs w:val="24"/>
        </w:rPr>
        <w:t>Lead on all aspects of this policy</w:t>
      </w:r>
    </w:p>
    <w:p w14:paraId="66CA4F8A" w14:textId="13351621" w:rsidR="00E11FC7" w:rsidRPr="00952B82" w:rsidRDefault="00E11FC7" w:rsidP="004539B8">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52B82">
        <w:rPr>
          <w:rFonts w:ascii="Calibri" w:hAnsi="Calibri" w:cs="Calibri"/>
          <w:color w:val="000000"/>
          <w:szCs w:val="24"/>
        </w:rPr>
        <w:t>Ensure the policy is implemented effectively</w:t>
      </w:r>
    </w:p>
    <w:p w14:paraId="7A5A46CF" w14:textId="3BBB2A14" w:rsidR="00E11FC7" w:rsidRPr="00952B82" w:rsidRDefault="00E11FC7" w:rsidP="004539B8">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52B82">
        <w:rPr>
          <w:rFonts w:ascii="Calibri" w:hAnsi="Calibri" w:cs="Calibri"/>
          <w:color w:val="000000"/>
          <w:szCs w:val="24"/>
        </w:rPr>
        <w:t xml:space="preserve">Ensure </w:t>
      </w:r>
      <w:r w:rsidR="002408F0">
        <w:rPr>
          <w:rFonts w:ascii="Calibri" w:hAnsi="Calibri" w:cs="Calibri"/>
          <w:color w:val="000000"/>
          <w:szCs w:val="24"/>
        </w:rPr>
        <w:t>all staff are appropriately</w:t>
      </w:r>
      <w:r w:rsidRPr="00952B82">
        <w:rPr>
          <w:rFonts w:ascii="Calibri" w:hAnsi="Calibri" w:cs="Calibri"/>
          <w:color w:val="000000"/>
          <w:szCs w:val="24"/>
        </w:rPr>
        <w:t xml:space="preserve"> train</w:t>
      </w:r>
      <w:r w:rsidR="002408F0">
        <w:rPr>
          <w:rFonts w:ascii="Calibri" w:hAnsi="Calibri" w:cs="Calibri"/>
          <w:color w:val="000000"/>
          <w:szCs w:val="24"/>
        </w:rPr>
        <w:t>ed</w:t>
      </w:r>
    </w:p>
    <w:p w14:paraId="745B5FB1" w14:textId="1E051974" w:rsidR="00E11FC7" w:rsidRPr="00952B82" w:rsidRDefault="00E11FC7" w:rsidP="004539B8">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52B82">
        <w:rPr>
          <w:rFonts w:ascii="Calibri" w:hAnsi="Calibri" w:cs="Calibri"/>
          <w:color w:val="000000"/>
          <w:szCs w:val="24"/>
        </w:rPr>
        <w:t xml:space="preserve">Oversee the specific needs of </w:t>
      </w:r>
      <w:r w:rsidR="002408F0">
        <w:rPr>
          <w:rFonts w:ascii="Calibri" w:hAnsi="Calibri" w:cs="Calibri"/>
          <w:color w:val="000000"/>
          <w:szCs w:val="24"/>
        </w:rPr>
        <w:t xml:space="preserve">all </w:t>
      </w:r>
      <w:r w:rsidR="00F22DC3">
        <w:rPr>
          <w:rFonts w:ascii="Calibri" w:hAnsi="Calibri" w:cs="Calibri"/>
          <w:color w:val="000000"/>
          <w:szCs w:val="24"/>
        </w:rPr>
        <w:t>CYP</w:t>
      </w:r>
      <w:r w:rsidRPr="00952B82">
        <w:rPr>
          <w:rFonts w:ascii="Calibri" w:hAnsi="Calibri" w:cs="Calibri"/>
          <w:color w:val="000000"/>
          <w:szCs w:val="24"/>
        </w:rPr>
        <w:t xml:space="preserve"> across the school</w:t>
      </w:r>
    </w:p>
    <w:p w14:paraId="70730A1A" w14:textId="423B5D76" w:rsidR="00E11FC7" w:rsidRPr="00952B82" w:rsidRDefault="00E11FC7" w:rsidP="004539B8">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52B82">
        <w:rPr>
          <w:rFonts w:ascii="Calibri" w:hAnsi="Calibri" w:cs="Calibri"/>
          <w:color w:val="000000"/>
          <w:szCs w:val="24"/>
        </w:rPr>
        <w:t>Provide support to staff, pupils and parents as necessary</w:t>
      </w:r>
    </w:p>
    <w:p w14:paraId="08576A94" w14:textId="39A6DB68" w:rsidR="00E11FC7" w:rsidRPr="00952B82" w:rsidRDefault="00E11FC7" w:rsidP="004539B8">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52B82">
        <w:rPr>
          <w:rFonts w:ascii="Calibri" w:hAnsi="Calibri" w:cs="Calibri"/>
          <w:color w:val="000000"/>
          <w:szCs w:val="24"/>
        </w:rPr>
        <w:t xml:space="preserve">Link with outside agencies to </w:t>
      </w:r>
      <w:r w:rsidR="002408F0">
        <w:rPr>
          <w:rFonts w:ascii="Calibri" w:hAnsi="Calibri" w:cs="Calibri"/>
          <w:color w:val="000000"/>
          <w:szCs w:val="24"/>
        </w:rPr>
        <w:t>access</w:t>
      </w:r>
      <w:r w:rsidRPr="00952B82">
        <w:rPr>
          <w:rFonts w:ascii="Calibri" w:hAnsi="Calibri" w:cs="Calibri"/>
          <w:color w:val="000000"/>
          <w:szCs w:val="24"/>
        </w:rPr>
        <w:t xml:space="preserve"> additional services</w:t>
      </w:r>
    </w:p>
    <w:p w14:paraId="51D7FE81" w14:textId="3688E959" w:rsidR="00E11FC7" w:rsidRPr="00952B82" w:rsidRDefault="00E11FC7" w:rsidP="004539B8">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52B82">
        <w:rPr>
          <w:rFonts w:ascii="Calibri" w:hAnsi="Calibri" w:cs="Calibri"/>
          <w:color w:val="000000"/>
          <w:szCs w:val="24"/>
        </w:rPr>
        <w:t>Ensure that all tracking and reporting of incidents and additional needs are up to date</w:t>
      </w:r>
    </w:p>
    <w:p w14:paraId="4CDBF302" w14:textId="77777777" w:rsidR="00967F6C" w:rsidRDefault="00967F6C" w:rsidP="003A741F">
      <w:pPr>
        <w:autoSpaceDE w:val="0"/>
        <w:autoSpaceDN w:val="0"/>
        <w:adjustRightInd w:val="0"/>
        <w:spacing w:line="240" w:lineRule="auto"/>
        <w:jc w:val="both"/>
        <w:rPr>
          <w:rFonts w:ascii="Calibri-Bold" w:hAnsi="Calibri-Bold" w:cs="Calibri-Bold"/>
          <w:b/>
          <w:bCs/>
          <w:color w:val="000000"/>
          <w:szCs w:val="24"/>
        </w:rPr>
      </w:pPr>
    </w:p>
    <w:p w14:paraId="25579102" w14:textId="35014683" w:rsidR="003A741F" w:rsidRDefault="002408F0" w:rsidP="003A741F">
      <w:pPr>
        <w:autoSpaceDE w:val="0"/>
        <w:autoSpaceDN w:val="0"/>
        <w:adjustRightInd w:val="0"/>
        <w:spacing w:line="240" w:lineRule="auto"/>
        <w:jc w:val="both"/>
        <w:rPr>
          <w:rFonts w:ascii="SymbolMT" w:eastAsia="SymbolMT" w:hAnsi="Calibri-Bold" w:cs="SymbolMT"/>
          <w:color w:val="000000"/>
          <w:szCs w:val="24"/>
        </w:rPr>
      </w:pPr>
      <w:r>
        <w:rPr>
          <w:rFonts w:ascii="Calibri-Bold" w:hAnsi="Calibri-Bold" w:cs="Calibri-Bold"/>
          <w:b/>
          <w:bCs/>
          <w:color w:val="000000"/>
          <w:szCs w:val="24"/>
        </w:rPr>
        <w:t>Classroom Staff</w:t>
      </w:r>
      <w:r w:rsidR="003A741F" w:rsidRPr="00952B82">
        <w:rPr>
          <w:rFonts w:ascii="Calibri-Bold" w:hAnsi="Calibri-Bold" w:cs="Calibri-Bold"/>
          <w:b/>
          <w:bCs/>
          <w:color w:val="000000"/>
          <w:szCs w:val="24"/>
        </w:rPr>
        <w:t xml:space="preserve"> </w:t>
      </w:r>
      <w:r w:rsidR="003A741F" w:rsidRPr="00952B82">
        <w:rPr>
          <w:rFonts w:ascii="SymbolMT" w:eastAsia="SymbolMT" w:hAnsi="Calibri-Bold" w:cs="SymbolMT"/>
          <w:color w:val="000000"/>
          <w:szCs w:val="24"/>
        </w:rPr>
        <w:t xml:space="preserve"> </w:t>
      </w:r>
    </w:p>
    <w:p w14:paraId="0C9E4364" w14:textId="2BBF4D4C" w:rsidR="002408F0" w:rsidRDefault="002408F0" w:rsidP="004539B8">
      <w:pPr>
        <w:pStyle w:val="ListParagraph"/>
        <w:numPr>
          <w:ilvl w:val="0"/>
          <w:numId w:val="3"/>
        </w:num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Plan the teaching and learning for all CYP</w:t>
      </w:r>
    </w:p>
    <w:p w14:paraId="6B39C2E7" w14:textId="43305B59" w:rsidR="002408F0" w:rsidRDefault="002408F0" w:rsidP="004539B8">
      <w:pPr>
        <w:pStyle w:val="ListParagraph"/>
        <w:numPr>
          <w:ilvl w:val="0"/>
          <w:numId w:val="3"/>
        </w:num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Include parents/carers in personalised planning for their child</w:t>
      </w:r>
    </w:p>
    <w:p w14:paraId="0419EFE0" w14:textId="1EA249E2" w:rsidR="003A741F" w:rsidRPr="00952B82" w:rsidRDefault="002408F0" w:rsidP="004539B8">
      <w:pPr>
        <w:pStyle w:val="ListParagraph"/>
        <w:numPr>
          <w:ilvl w:val="0"/>
          <w:numId w:val="3"/>
        </w:num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Communicate regularly with parents/carers about their child’s needs</w:t>
      </w:r>
    </w:p>
    <w:p w14:paraId="1237FD70" w14:textId="1D8464DF" w:rsidR="003A741F" w:rsidRPr="00A81283" w:rsidRDefault="003A741F" w:rsidP="004539B8">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52B82">
        <w:rPr>
          <w:rFonts w:ascii="Calibri" w:hAnsi="Calibri" w:cs="Calibri"/>
          <w:color w:val="000000"/>
          <w:szCs w:val="24"/>
        </w:rPr>
        <w:t>Provide specific support for children</w:t>
      </w:r>
      <w:r w:rsidR="00E57FC4">
        <w:rPr>
          <w:rFonts w:ascii="Calibri" w:hAnsi="Calibri" w:cs="Calibri"/>
          <w:color w:val="000000"/>
          <w:szCs w:val="24"/>
        </w:rPr>
        <w:t xml:space="preserve"> and young people</w:t>
      </w:r>
      <w:r w:rsidRPr="00952B82">
        <w:rPr>
          <w:rFonts w:ascii="Calibri" w:hAnsi="Calibri" w:cs="Calibri"/>
          <w:color w:val="000000"/>
          <w:szCs w:val="24"/>
        </w:rPr>
        <w:t xml:space="preserve"> experiencing any difficulties, whether this is an</w:t>
      </w:r>
      <w:r>
        <w:rPr>
          <w:rFonts w:ascii="Calibri" w:hAnsi="Calibri" w:cs="Calibri"/>
          <w:color w:val="000000"/>
          <w:szCs w:val="24"/>
        </w:rPr>
        <w:t xml:space="preserve"> </w:t>
      </w:r>
      <w:r w:rsidRPr="00A81283">
        <w:rPr>
          <w:rFonts w:ascii="Calibri" w:hAnsi="Calibri" w:cs="Calibri"/>
          <w:color w:val="000000"/>
          <w:szCs w:val="24"/>
        </w:rPr>
        <w:t xml:space="preserve">ongoing need or a short term difficult a </w:t>
      </w:r>
      <w:r w:rsidR="0034623A">
        <w:rPr>
          <w:rFonts w:ascii="Calibri" w:hAnsi="Calibri" w:cs="Calibri"/>
          <w:color w:val="000000"/>
          <w:szCs w:val="24"/>
        </w:rPr>
        <w:t>CYP</w:t>
      </w:r>
      <w:r w:rsidRPr="00A81283">
        <w:rPr>
          <w:rFonts w:ascii="Calibri" w:hAnsi="Calibri" w:cs="Calibri"/>
          <w:color w:val="000000"/>
          <w:szCs w:val="24"/>
        </w:rPr>
        <w:t xml:space="preserve"> may be having.</w:t>
      </w:r>
    </w:p>
    <w:p w14:paraId="10296133" w14:textId="77777777" w:rsidR="003A741F" w:rsidRPr="00952B82" w:rsidRDefault="003A741F" w:rsidP="003A741F">
      <w:pPr>
        <w:pStyle w:val="ListParagraph"/>
        <w:autoSpaceDE w:val="0"/>
        <w:autoSpaceDN w:val="0"/>
        <w:adjustRightInd w:val="0"/>
        <w:spacing w:line="240" w:lineRule="auto"/>
        <w:ind w:left="360"/>
        <w:jc w:val="both"/>
        <w:rPr>
          <w:rFonts w:ascii="Calibri" w:hAnsi="Calibri" w:cs="Calibri"/>
          <w:color w:val="000000"/>
          <w:szCs w:val="24"/>
        </w:rPr>
      </w:pPr>
    </w:p>
    <w:p w14:paraId="1E828B6A" w14:textId="7A871FAE" w:rsidR="003A741F" w:rsidRDefault="00E11FC7" w:rsidP="003A741F">
      <w:pPr>
        <w:autoSpaceDE w:val="0"/>
        <w:autoSpaceDN w:val="0"/>
        <w:adjustRightInd w:val="0"/>
        <w:spacing w:line="240" w:lineRule="auto"/>
        <w:jc w:val="both"/>
        <w:rPr>
          <w:rFonts w:ascii="Calibri-Bold" w:hAnsi="Calibri-Bold" w:cs="Calibri-Bold"/>
          <w:b/>
          <w:bCs/>
          <w:color w:val="000000"/>
          <w:szCs w:val="24"/>
        </w:rPr>
      </w:pPr>
      <w:r>
        <w:rPr>
          <w:rFonts w:ascii="Calibri-Bold" w:hAnsi="Calibri-Bold" w:cs="Calibri-Bold"/>
          <w:b/>
          <w:bCs/>
          <w:color w:val="000000"/>
          <w:szCs w:val="24"/>
        </w:rPr>
        <w:t>Family</w:t>
      </w:r>
    </w:p>
    <w:p w14:paraId="112B2998" w14:textId="1FDFC5B2" w:rsidR="003A741F" w:rsidRPr="00952B82" w:rsidRDefault="003A741F" w:rsidP="004539B8">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52B82">
        <w:rPr>
          <w:rFonts w:ascii="Calibri" w:hAnsi="Calibri" w:cs="Calibri"/>
          <w:color w:val="000000"/>
          <w:szCs w:val="24"/>
        </w:rPr>
        <w:t xml:space="preserve">Inform the school of any concerns </w:t>
      </w:r>
      <w:r w:rsidR="007A756F">
        <w:rPr>
          <w:rFonts w:ascii="Calibri" w:hAnsi="Calibri" w:cs="Calibri"/>
          <w:color w:val="000000"/>
          <w:szCs w:val="24"/>
        </w:rPr>
        <w:t xml:space="preserve">about changes in their child’s behaviour, emotional wellbeing or </w:t>
      </w:r>
      <w:r w:rsidR="002408F0">
        <w:rPr>
          <w:rFonts w:ascii="Calibri" w:hAnsi="Calibri" w:cs="Calibri"/>
          <w:color w:val="000000"/>
          <w:szCs w:val="24"/>
        </w:rPr>
        <w:t>m</w:t>
      </w:r>
      <w:r w:rsidR="007A756F">
        <w:rPr>
          <w:rFonts w:ascii="Calibri" w:hAnsi="Calibri" w:cs="Calibri"/>
          <w:color w:val="000000"/>
          <w:szCs w:val="24"/>
        </w:rPr>
        <w:t xml:space="preserve">ental </w:t>
      </w:r>
      <w:r w:rsidR="0071730F">
        <w:rPr>
          <w:rFonts w:ascii="Calibri" w:hAnsi="Calibri" w:cs="Calibri"/>
          <w:color w:val="000000"/>
          <w:szCs w:val="24"/>
        </w:rPr>
        <w:t>h</w:t>
      </w:r>
      <w:r w:rsidR="007A756F">
        <w:rPr>
          <w:rFonts w:ascii="Calibri" w:hAnsi="Calibri" w:cs="Calibri"/>
          <w:color w:val="000000"/>
          <w:szCs w:val="24"/>
        </w:rPr>
        <w:t xml:space="preserve">ealth </w:t>
      </w:r>
    </w:p>
    <w:p w14:paraId="3FE755A8" w14:textId="56D3B98E" w:rsidR="003A741F" w:rsidRPr="00952B82" w:rsidRDefault="003A741F" w:rsidP="004539B8">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52B82">
        <w:rPr>
          <w:rFonts w:ascii="Calibri" w:hAnsi="Calibri" w:cs="Calibri"/>
          <w:color w:val="000000"/>
          <w:szCs w:val="24"/>
        </w:rPr>
        <w:t xml:space="preserve">Have open </w:t>
      </w:r>
      <w:r w:rsidR="0071730F">
        <w:rPr>
          <w:rFonts w:ascii="Calibri" w:hAnsi="Calibri" w:cs="Calibri"/>
          <w:color w:val="000000"/>
          <w:szCs w:val="24"/>
        </w:rPr>
        <w:t>conversations</w:t>
      </w:r>
      <w:r w:rsidRPr="00952B82">
        <w:rPr>
          <w:rFonts w:ascii="Calibri" w:hAnsi="Calibri" w:cs="Calibri"/>
          <w:color w:val="000000"/>
          <w:szCs w:val="24"/>
        </w:rPr>
        <w:t xml:space="preserve"> with the school</w:t>
      </w:r>
    </w:p>
    <w:p w14:paraId="28CDD2AB" w14:textId="31DB4AF3" w:rsidR="003A741F" w:rsidRDefault="007A756F" w:rsidP="004539B8">
      <w:pPr>
        <w:pStyle w:val="ListParagraph"/>
        <w:numPr>
          <w:ilvl w:val="0"/>
          <w:numId w:val="4"/>
        </w:num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 xml:space="preserve">Engage with </w:t>
      </w:r>
      <w:r w:rsidR="0071730F">
        <w:rPr>
          <w:rFonts w:ascii="Calibri" w:hAnsi="Calibri" w:cs="Calibri"/>
          <w:color w:val="000000"/>
          <w:szCs w:val="24"/>
        </w:rPr>
        <w:t>support offered by the school and</w:t>
      </w:r>
      <w:r>
        <w:rPr>
          <w:rFonts w:ascii="Calibri" w:hAnsi="Calibri" w:cs="Calibri"/>
          <w:color w:val="000000"/>
          <w:szCs w:val="24"/>
        </w:rPr>
        <w:t xml:space="preserve"> other agencies to </w:t>
      </w:r>
      <w:r w:rsidR="003A741F" w:rsidRPr="00952B82">
        <w:rPr>
          <w:rFonts w:ascii="Calibri" w:hAnsi="Calibri" w:cs="Calibri"/>
          <w:color w:val="000000"/>
          <w:szCs w:val="24"/>
        </w:rPr>
        <w:t>further support</w:t>
      </w:r>
      <w:r>
        <w:rPr>
          <w:rFonts w:ascii="Calibri" w:hAnsi="Calibri" w:cs="Calibri"/>
          <w:color w:val="000000"/>
          <w:szCs w:val="24"/>
        </w:rPr>
        <w:t xml:space="preserve"> their child’s needs</w:t>
      </w:r>
    </w:p>
    <w:p w14:paraId="7B17AC48" w14:textId="77777777" w:rsidR="003A741F" w:rsidRPr="00952B82" w:rsidRDefault="003A741F" w:rsidP="003A741F">
      <w:pPr>
        <w:pStyle w:val="ListParagraph"/>
        <w:autoSpaceDE w:val="0"/>
        <w:autoSpaceDN w:val="0"/>
        <w:adjustRightInd w:val="0"/>
        <w:spacing w:line="240" w:lineRule="auto"/>
        <w:ind w:left="360"/>
        <w:jc w:val="both"/>
        <w:rPr>
          <w:rFonts w:ascii="Calibri" w:hAnsi="Calibri" w:cs="Calibri"/>
          <w:color w:val="000000"/>
          <w:szCs w:val="24"/>
        </w:rPr>
      </w:pPr>
    </w:p>
    <w:p w14:paraId="56392EE8" w14:textId="51D64756" w:rsidR="003A741F" w:rsidRDefault="003A741F" w:rsidP="003A741F">
      <w:pPr>
        <w:autoSpaceDE w:val="0"/>
        <w:autoSpaceDN w:val="0"/>
        <w:adjustRightInd w:val="0"/>
        <w:spacing w:line="240" w:lineRule="auto"/>
        <w:jc w:val="both"/>
        <w:rPr>
          <w:rFonts w:ascii="Calibri-Bold" w:hAnsi="Calibri-Bold" w:cs="Calibri-Bold"/>
          <w:b/>
          <w:bCs/>
          <w:color w:val="000000"/>
          <w:szCs w:val="24"/>
        </w:rPr>
      </w:pPr>
      <w:r w:rsidRPr="00952B82">
        <w:rPr>
          <w:rFonts w:ascii="Calibri-Bold" w:hAnsi="Calibri-Bold" w:cs="Calibri-Bold"/>
          <w:b/>
          <w:bCs/>
          <w:color w:val="000000"/>
          <w:szCs w:val="24"/>
        </w:rPr>
        <w:t xml:space="preserve">Governors </w:t>
      </w:r>
    </w:p>
    <w:p w14:paraId="6F19A5F8" w14:textId="271020EB" w:rsidR="007A756F" w:rsidRDefault="007A756F" w:rsidP="004539B8">
      <w:pPr>
        <w:pStyle w:val="ListParagraph"/>
        <w:numPr>
          <w:ilvl w:val="0"/>
          <w:numId w:val="5"/>
        </w:num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lastRenderedPageBreak/>
        <w:t xml:space="preserve">Ensure that appropriate policies are in place, that they are regularly </w:t>
      </w:r>
      <w:r w:rsidR="00323E9D">
        <w:rPr>
          <w:rFonts w:ascii="Calibri" w:hAnsi="Calibri" w:cs="Calibri"/>
          <w:color w:val="000000"/>
          <w:szCs w:val="24"/>
        </w:rPr>
        <w:t>reviewed,</w:t>
      </w:r>
      <w:r>
        <w:rPr>
          <w:rFonts w:ascii="Calibri" w:hAnsi="Calibri" w:cs="Calibri"/>
          <w:color w:val="000000"/>
          <w:szCs w:val="24"/>
        </w:rPr>
        <w:t xml:space="preserve"> and their effectiveness monitored </w:t>
      </w:r>
    </w:p>
    <w:p w14:paraId="4850FF12" w14:textId="329BCB14" w:rsidR="003A741F" w:rsidRDefault="007A756F" w:rsidP="004539B8">
      <w:pPr>
        <w:pStyle w:val="ListParagraph"/>
        <w:numPr>
          <w:ilvl w:val="0"/>
          <w:numId w:val="5"/>
        </w:num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C</w:t>
      </w:r>
      <w:r w:rsidR="003A741F" w:rsidRPr="00952B82">
        <w:rPr>
          <w:rFonts w:ascii="Calibri" w:hAnsi="Calibri" w:cs="Calibri"/>
          <w:color w:val="000000"/>
          <w:szCs w:val="24"/>
        </w:rPr>
        <w:t xml:space="preserve">onsider </w:t>
      </w:r>
      <w:r w:rsidR="002C04D0">
        <w:rPr>
          <w:rFonts w:ascii="Calibri" w:hAnsi="Calibri" w:cs="Calibri"/>
          <w:color w:val="000000"/>
          <w:szCs w:val="24"/>
        </w:rPr>
        <w:t>families</w:t>
      </w:r>
      <w:r w:rsidR="003A741F" w:rsidRPr="00952B82">
        <w:rPr>
          <w:rFonts w:ascii="Calibri" w:hAnsi="Calibri" w:cs="Calibri"/>
          <w:color w:val="000000"/>
          <w:szCs w:val="24"/>
        </w:rPr>
        <w:t>’ representations about an exclusion</w:t>
      </w:r>
    </w:p>
    <w:p w14:paraId="1DCA8CDE" w14:textId="37751C78" w:rsidR="007A756F" w:rsidRDefault="007A756F" w:rsidP="004539B8">
      <w:pPr>
        <w:pStyle w:val="ListParagraph"/>
        <w:numPr>
          <w:ilvl w:val="0"/>
          <w:numId w:val="5"/>
        </w:num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Undertake their statutory role around exclusion</w:t>
      </w:r>
    </w:p>
    <w:p w14:paraId="22D1F0F3" w14:textId="298D6733" w:rsidR="006134E0" w:rsidRPr="00952B82" w:rsidRDefault="0071730F" w:rsidP="004539B8">
      <w:pPr>
        <w:pStyle w:val="ListParagraph"/>
        <w:numPr>
          <w:ilvl w:val="0"/>
          <w:numId w:val="5"/>
        </w:num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E</w:t>
      </w:r>
      <w:r w:rsidR="006134E0">
        <w:rPr>
          <w:rFonts w:ascii="Calibri" w:hAnsi="Calibri" w:cs="Calibri"/>
          <w:color w:val="000000"/>
          <w:szCs w:val="24"/>
        </w:rPr>
        <w:t>nsure that all staff receive purposeful training in order that they can undertake their role</w:t>
      </w:r>
    </w:p>
    <w:p w14:paraId="4465AD61" w14:textId="46D30140" w:rsidR="003A741F" w:rsidRDefault="003A741F" w:rsidP="000F1AA7">
      <w:pPr>
        <w:autoSpaceDE w:val="0"/>
        <w:autoSpaceDN w:val="0"/>
        <w:adjustRightInd w:val="0"/>
        <w:spacing w:line="240" w:lineRule="auto"/>
        <w:jc w:val="both"/>
        <w:rPr>
          <w:rFonts w:ascii="Calibri-Bold" w:hAnsi="Calibri-Bold" w:cs="Calibri-Bold"/>
          <w:b/>
          <w:bCs/>
          <w:color w:val="000000"/>
          <w:szCs w:val="24"/>
        </w:rPr>
      </w:pPr>
    </w:p>
    <w:p w14:paraId="27E3C71F" w14:textId="685AC60D" w:rsidR="00695590" w:rsidRDefault="00695590" w:rsidP="000F1AA7">
      <w:pPr>
        <w:autoSpaceDE w:val="0"/>
        <w:autoSpaceDN w:val="0"/>
        <w:adjustRightInd w:val="0"/>
        <w:spacing w:line="240" w:lineRule="auto"/>
        <w:jc w:val="both"/>
        <w:rPr>
          <w:rFonts w:ascii="Calibri-Bold" w:hAnsi="Calibri-Bold" w:cs="Calibri-Bold"/>
          <w:b/>
          <w:bCs/>
          <w:color w:val="000000"/>
          <w:szCs w:val="24"/>
        </w:rPr>
      </w:pPr>
    </w:p>
    <w:p w14:paraId="7D6CE019" w14:textId="54DE1731" w:rsidR="00695590" w:rsidRDefault="00695590" w:rsidP="000F1AA7">
      <w:pPr>
        <w:autoSpaceDE w:val="0"/>
        <w:autoSpaceDN w:val="0"/>
        <w:adjustRightInd w:val="0"/>
        <w:spacing w:line="240" w:lineRule="auto"/>
        <w:jc w:val="both"/>
        <w:rPr>
          <w:rFonts w:ascii="Calibri-Bold" w:hAnsi="Calibri-Bold" w:cs="Calibri-Bold"/>
          <w:b/>
          <w:bCs/>
          <w:color w:val="000000"/>
          <w:szCs w:val="24"/>
        </w:rPr>
      </w:pPr>
    </w:p>
    <w:p w14:paraId="672C933B" w14:textId="341935DF" w:rsidR="00695590" w:rsidRDefault="00695590" w:rsidP="000F1AA7">
      <w:pPr>
        <w:autoSpaceDE w:val="0"/>
        <w:autoSpaceDN w:val="0"/>
        <w:adjustRightInd w:val="0"/>
        <w:spacing w:line="240" w:lineRule="auto"/>
        <w:jc w:val="both"/>
        <w:rPr>
          <w:rFonts w:ascii="Calibri-Bold" w:hAnsi="Calibri-Bold" w:cs="Calibri-Bold"/>
          <w:b/>
          <w:bCs/>
          <w:color w:val="000000"/>
          <w:szCs w:val="24"/>
        </w:rPr>
      </w:pPr>
    </w:p>
    <w:p w14:paraId="46347405" w14:textId="6553ACA5" w:rsidR="00695590" w:rsidRDefault="00695590" w:rsidP="000F1AA7">
      <w:pPr>
        <w:autoSpaceDE w:val="0"/>
        <w:autoSpaceDN w:val="0"/>
        <w:adjustRightInd w:val="0"/>
        <w:spacing w:line="240" w:lineRule="auto"/>
        <w:jc w:val="both"/>
        <w:rPr>
          <w:rFonts w:ascii="Calibri-Bold" w:hAnsi="Calibri-Bold" w:cs="Calibri-Bold"/>
          <w:b/>
          <w:bCs/>
          <w:color w:val="000000"/>
          <w:szCs w:val="24"/>
        </w:rPr>
      </w:pPr>
    </w:p>
    <w:p w14:paraId="59940EFC" w14:textId="200E33BA" w:rsidR="004A2732" w:rsidRDefault="004A2732" w:rsidP="004A2732">
      <w:pPr>
        <w:rPr>
          <w:rFonts w:ascii="Calibri" w:hAnsi="Calibri" w:cs="Calibri"/>
          <w:b/>
          <w:bCs/>
          <w:sz w:val="28"/>
          <w:szCs w:val="24"/>
        </w:rPr>
      </w:pPr>
      <w:r w:rsidRPr="00867B43">
        <w:rPr>
          <w:rFonts w:ascii="Calibri" w:hAnsi="Calibri" w:cs="Calibri"/>
          <w:b/>
          <w:bCs/>
          <w:sz w:val="28"/>
          <w:szCs w:val="24"/>
        </w:rPr>
        <w:t xml:space="preserve">Harm from </w:t>
      </w:r>
      <w:r w:rsidR="0071730F">
        <w:rPr>
          <w:rFonts w:ascii="Calibri" w:hAnsi="Calibri" w:cs="Calibri"/>
          <w:b/>
          <w:bCs/>
          <w:sz w:val="28"/>
          <w:szCs w:val="24"/>
        </w:rPr>
        <w:t>dysregulated (stressed)</w:t>
      </w:r>
      <w:r w:rsidRPr="00867B43">
        <w:rPr>
          <w:rFonts w:ascii="Calibri" w:hAnsi="Calibri" w:cs="Calibri"/>
          <w:b/>
          <w:bCs/>
          <w:sz w:val="28"/>
          <w:szCs w:val="24"/>
        </w:rPr>
        <w:t xml:space="preserve"> behaviour</w:t>
      </w:r>
      <w:r w:rsidRPr="00867B43">
        <w:rPr>
          <w:rFonts w:ascii="Calibri" w:hAnsi="Calibri" w:cs="Calibri"/>
          <w:b/>
          <w:bCs/>
          <w:sz w:val="28"/>
          <w:szCs w:val="24"/>
        </w:rPr>
        <w:tab/>
      </w:r>
    </w:p>
    <w:p w14:paraId="76D09AE9" w14:textId="77777777" w:rsidR="00CE2717" w:rsidRPr="00CE2717" w:rsidRDefault="00CE2717" w:rsidP="004A2732">
      <w:pPr>
        <w:rPr>
          <w:rFonts w:ascii="Calibri" w:hAnsi="Calibri" w:cs="Calibri"/>
          <w:b/>
          <w:bCs/>
          <w:sz w:val="20"/>
          <w:szCs w:val="18"/>
        </w:rPr>
      </w:pPr>
    </w:p>
    <w:p w14:paraId="1BD0013E" w14:textId="1AE0E639" w:rsidR="004A2732" w:rsidRDefault="0071730F" w:rsidP="0071730F">
      <w:pPr>
        <w:spacing w:line="240" w:lineRule="auto"/>
        <w:rPr>
          <w:rFonts w:ascii="Calibri" w:hAnsi="Calibri" w:cs="Calibri"/>
        </w:rPr>
      </w:pPr>
      <w:r>
        <w:rPr>
          <w:rFonts w:ascii="Calibri" w:hAnsi="Calibri" w:cs="Calibri"/>
        </w:rPr>
        <w:t>Our</w:t>
      </w:r>
      <w:r w:rsidRPr="00805DF1">
        <w:rPr>
          <w:rFonts w:ascii="Calibri" w:hAnsi="Calibri" w:cs="Calibri"/>
        </w:rPr>
        <w:t xml:space="preserve"> school </w:t>
      </w:r>
      <w:r w:rsidR="0036491C">
        <w:rPr>
          <w:rFonts w:ascii="Calibri" w:hAnsi="Calibri" w:cs="Calibri"/>
        </w:rPr>
        <w:t>always prioritises the safety and welfare of all staff and CYP</w:t>
      </w:r>
      <w:r>
        <w:rPr>
          <w:rFonts w:ascii="Calibri" w:hAnsi="Calibri" w:cs="Calibri"/>
        </w:rPr>
        <w:t>,</w:t>
      </w:r>
      <w:r w:rsidR="00E11EE5" w:rsidRPr="00805DF1">
        <w:rPr>
          <w:rFonts w:ascii="Calibri" w:hAnsi="Calibri" w:cs="Calibri"/>
        </w:rPr>
        <w:t xml:space="preserve"> recognis</w:t>
      </w:r>
      <w:r>
        <w:rPr>
          <w:rFonts w:ascii="Calibri" w:hAnsi="Calibri" w:cs="Calibri"/>
        </w:rPr>
        <w:t>ing</w:t>
      </w:r>
      <w:r w:rsidR="00E11EE5" w:rsidRPr="00805DF1">
        <w:rPr>
          <w:rFonts w:ascii="Calibri" w:hAnsi="Calibri" w:cs="Calibri"/>
        </w:rPr>
        <w:t xml:space="preserve"> that </w:t>
      </w:r>
      <w:r>
        <w:rPr>
          <w:rFonts w:ascii="Calibri" w:hAnsi="Calibri" w:cs="Calibri"/>
        </w:rPr>
        <w:t>everyone is</w:t>
      </w:r>
      <w:r w:rsidR="00E11EE5" w:rsidRPr="00805DF1">
        <w:rPr>
          <w:rFonts w:ascii="Calibri" w:hAnsi="Calibri" w:cs="Calibri"/>
        </w:rPr>
        <w:t xml:space="preserve"> entitled to a safe</w:t>
      </w:r>
      <w:r>
        <w:rPr>
          <w:rFonts w:ascii="Calibri" w:hAnsi="Calibri" w:cs="Calibri"/>
        </w:rPr>
        <w:t xml:space="preserve"> and supportive</w:t>
      </w:r>
      <w:r w:rsidR="00E11EE5" w:rsidRPr="00805DF1">
        <w:rPr>
          <w:rFonts w:ascii="Calibri" w:hAnsi="Calibri" w:cs="Calibri"/>
        </w:rPr>
        <w:t xml:space="preserve"> environment. </w:t>
      </w:r>
      <w:r w:rsidR="004A2732" w:rsidRPr="00805DF1">
        <w:rPr>
          <w:rFonts w:ascii="Calibri" w:hAnsi="Calibri" w:cs="Calibri"/>
        </w:rPr>
        <w:t>Any incident</w:t>
      </w:r>
      <w:r>
        <w:rPr>
          <w:rFonts w:ascii="Calibri" w:hAnsi="Calibri" w:cs="Calibri"/>
        </w:rPr>
        <w:t xml:space="preserve"> (verbal or physical)</w:t>
      </w:r>
      <w:r w:rsidRPr="00805DF1">
        <w:rPr>
          <w:rFonts w:ascii="Calibri" w:hAnsi="Calibri" w:cs="Calibri"/>
        </w:rPr>
        <w:t xml:space="preserve"> </w:t>
      </w:r>
      <w:r>
        <w:rPr>
          <w:rFonts w:ascii="Calibri" w:hAnsi="Calibri" w:cs="Calibri"/>
        </w:rPr>
        <w:t xml:space="preserve">which compromises safety </w:t>
      </w:r>
      <w:r w:rsidR="004A2732">
        <w:rPr>
          <w:rFonts w:ascii="Calibri" w:hAnsi="Calibri" w:cs="Calibri"/>
        </w:rPr>
        <w:t>can be perceived as harmful</w:t>
      </w:r>
      <w:r w:rsidR="004A2732" w:rsidRPr="00805DF1">
        <w:rPr>
          <w:rFonts w:ascii="Calibri" w:hAnsi="Calibri" w:cs="Calibri"/>
        </w:rPr>
        <w:t>.</w:t>
      </w:r>
      <w:r w:rsidR="004A2732">
        <w:rPr>
          <w:rFonts w:ascii="Calibri" w:hAnsi="Calibri" w:cs="Calibri"/>
        </w:rPr>
        <w:t xml:space="preserve"> </w:t>
      </w:r>
      <w:r w:rsidR="00323E9D">
        <w:rPr>
          <w:rFonts w:ascii="Calibri" w:hAnsi="Calibri" w:cs="Calibri"/>
        </w:rPr>
        <w:t>Our staff understand through training that t</w:t>
      </w:r>
      <w:r w:rsidR="004A2732">
        <w:rPr>
          <w:rFonts w:ascii="Calibri" w:hAnsi="Calibri" w:cs="Calibri"/>
        </w:rPr>
        <w:t>his behaviour is not</w:t>
      </w:r>
      <w:r w:rsidR="004A2732" w:rsidRPr="00805DF1">
        <w:rPr>
          <w:rFonts w:ascii="Calibri" w:hAnsi="Calibri" w:cs="Calibri"/>
        </w:rPr>
        <w:t xml:space="preserve"> necessarily deliberate</w:t>
      </w:r>
      <w:r w:rsidR="004259D8">
        <w:rPr>
          <w:rFonts w:ascii="Calibri" w:hAnsi="Calibri" w:cs="Calibri"/>
        </w:rPr>
        <w:t>,</w:t>
      </w:r>
      <w:r w:rsidR="004A2732">
        <w:rPr>
          <w:rFonts w:ascii="Calibri" w:hAnsi="Calibri" w:cs="Calibri"/>
        </w:rPr>
        <w:t xml:space="preserve"> rather it is often due to </w:t>
      </w:r>
      <w:r w:rsidR="004259D8">
        <w:rPr>
          <w:rFonts w:ascii="Calibri" w:hAnsi="Calibri" w:cs="Calibri"/>
        </w:rPr>
        <w:t xml:space="preserve">a </w:t>
      </w:r>
      <w:r w:rsidR="004A2732">
        <w:rPr>
          <w:rFonts w:ascii="Calibri" w:hAnsi="Calibri" w:cs="Calibri"/>
        </w:rPr>
        <w:t>stress response</w:t>
      </w:r>
      <w:r w:rsidR="004A2732" w:rsidRPr="00805DF1">
        <w:rPr>
          <w:rFonts w:ascii="Calibri" w:hAnsi="Calibri" w:cs="Calibri"/>
        </w:rPr>
        <w:t>.</w:t>
      </w:r>
    </w:p>
    <w:p w14:paraId="549DC8CB" w14:textId="77777777" w:rsidR="0071730F" w:rsidRDefault="0071730F" w:rsidP="0071730F">
      <w:pPr>
        <w:spacing w:line="240" w:lineRule="auto"/>
        <w:rPr>
          <w:rFonts w:ascii="Calibri" w:hAnsi="Calibri" w:cs="Calibri"/>
        </w:rPr>
      </w:pPr>
    </w:p>
    <w:p w14:paraId="4E0816B0" w14:textId="77777777" w:rsidR="00B81CD9" w:rsidRPr="00B81CD9" w:rsidRDefault="00B81CD9" w:rsidP="00B81CD9">
      <w:pPr>
        <w:rPr>
          <w:rFonts w:ascii="Calibri" w:hAnsi="Calibri" w:cs="Calibri"/>
          <w:b/>
          <w:bCs/>
        </w:rPr>
      </w:pPr>
      <w:r w:rsidRPr="00B81CD9">
        <w:rPr>
          <w:rFonts w:ascii="Calibri" w:hAnsi="Calibri" w:cs="Calibri"/>
          <w:b/>
          <w:bCs/>
        </w:rPr>
        <w:t>Supporting those who have been harmed</w:t>
      </w:r>
    </w:p>
    <w:p w14:paraId="275B4E8E" w14:textId="77777777" w:rsidR="00B81CD9" w:rsidRPr="00B81CD9" w:rsidRDefault="00B81CD9" w:rsidP="00B81CD9">
      <w:pPr>
        <w:rPr>
          <w:rFonts w:ascii="Calibri" w:hAnsi="Calibri" w:cs="Calibri"/>
          <w:b/>
          <w:bCs/>
        </w:rPr>
      </w:pPr>
    </w:p>
    <w:p w14:paraId="74E177A6" w14:textId="4ADE442C" w:rsidR="00B81CD9" w:rsidRPr="00B81CD9" w:rsidRDefault="00D277D7" w:rsidP="00B81CD9">
      <w:pPr>
        <w:rPr>
          <w:rFonts w:ascii="Calibri" w:hAnsi="Calibri" w:cs="Calibri"/>
        </w:rPr>
      </w:pPr>
      <w:r>
        <w:rPr>
          <w:rFonts w:ascii="Calibri" w:hAnsi="Calibri" w:cs="Calibri"/>
        </w:rPr>
        <w:t>O</w:t>
      </w:r>
      <w:r w:rsidR="00B81CD9" w:rsidRPr="00B81CD9">
        <w:rPr>
          <w:rFonts w:ascii="Calibri" w:hAnsi="Calibri" w:cs="Calibri"/>
        </w:rPr>
        <w:t xml:space="preserve">ur staff and children and young people receive the individual support they need in response to any incident where the behaviour has compromised the wellbeing of someone else, causing harm. Occasionally there may be times, despite all reasonably practicable measures being taken, when prevention is unsuccessful, and someone is harmed. At these times our school ensures that this person (adult or CYP) is fully supported. </w:t>
      </w:r>
    </w:p>
    <w:p w14:paraId="08B801E3" w14:textId="77777777" w:rsidR="00B81CD9" w:rsidRPr="00B81CD9" w:rsidRDefault="00B81CD9" w:rsidP="00B81CD9">
      <w:pPr>
        <w:rPr>
          <w:rFonts w:ascii="Calibri" w:hAnsi="Calibri" w:cs="Calibri"/>
        </w:rPr>
      </w:pPr>
    </w:p>
    <w:p w14:paraId="162D0835" w14:textId="1A31F152" w:rsidR="00B81CD9" w:rsidRPr="00B81CD9" w:rsidRDefault="007635C0" w:rsidP="00B81CD9">
      <w:pPr>
        <w:rPr>
          <w:rFonts w:ascii="Calibri" w:hAnsi="Calibri" w:cs="Calibri"/>
        </w:rPr>
      </w:pPr>
      <w:r>
        <w:rPr>
          <w:rFonts w:ascii="Calibri" w:hAnsi="Calibri" w:cs="Calibri"/>
        </w:rPr>
        <w:t>We always consider the</w:t>
      </w:r>
      <w:r w:rsidR="00B81CD9" w:rsidRPr="00B81CD9">
        <w:rPr>
          <w:rFonts w:ascii="Calibri" w:hAnsi="Calibri" w:cs="Calibri"/>
        </w:rPr>
        <w:t xml:space="preserve"> following: </w:t>
      </w:r>
    </w:p>
    <w:p w14:paraId="58A08935" w14:textId="276084FC" w:rsidR="00B81CD9" w:rsidRPr="00B81CD9" w:rsidRDefault="003066A7" w:rsidP="00B81CD9">
      <w:pPr>
        <w:numPr>
          <w:ilvl w:val="0"/>
          <w:numId w:val="12"/>
        </w:numPr>
        <w:rPr>
          <w:rFonts w:ascii="Calibri" w:hAnsi="Calibri" w:cs="Calibri"/>
        </w:rPr>
      </w:pPr>
      <w:r>
        <w:rPr>
          <w:rFonts w:ascii="Calibri" w:hAnsi="Calibri" w:cs="Calibri"/>
        </w:rPr>
        <w:t>a</w:t>
      </w:r>
      <w:r w:rsidR="00B81CD9" w:rsidRPr="00B81CD9">
        <w:rPr>
          <w:rFonts w:ascii="Calibri" w:hAnsi="Calibri" w:cs="Calibri"/>
        </w:rPr>
        <w:t xml:space="preserve">re </w:t>
      </w:r>
      <w:r w:rsidR="004259D8">
        <w:rPr>
          <w:rFonts w:ascii="Calibri" w:hAnsi="Calibri" w:cs="Calibri"/>
        </w:rPr>
        <w:t xml:space="preserve">they </w:t>
      </w:r>
      <w:r w:rsidR="00B81CD9" w:rsidRPr="00B81CD9">
        <w:rPr>
          <w:rFonts w:ascii="Calibri" w:hAnsi="Calibri" w:cs="Calibri"/>
        </w:rPr>
        <w:t>physically safe and protected</w:t>
      </w:r>
      <w:r w:rsidR="004259D8">
        <w:rPr>
          <w:rFonts w:ascii="Calibri" w:hAnsi="Calibri" w:cs="Calibri"/>
        </w:rPr>
        <w:t>?</w:t>
      </w:r>
    </w:p>
    <w:p w14:paraId="21BC99B0" w14:textId="23F203B7" w:rsidR="00B81CD9" w:rsidRPr="00B81CD9" w:rsidRDefault="003066A7" w:rsidP="00B81CD9">
      <w:pPr>
        <w:numPr>
          <w:ilvl w:val="0"/>
          <w:numId w:val="12"/>
        </w:numPr>
        <w:rPr>
          <w:rFonts w:ascii="Calibri" w:hAnsi="Calibri" w:cs="Calibri"/>
        </w:rPr>
      </w:pPr>
      <w:r>
        <w:rPr>
          <w:rFonts w:ascii="Calibri" w:hAnsi="Calibri" w:cs="Calibri"/>
        </w:rPr>
        <w:t>d</w:t>
      </w:r>
      <w:r w:rsidR="004259D8">
        <w:rPr>
          <w:rFonts w:ascii="Calibri" w:hAnsi="Calibri" w:cs="Calibri"/>
        </w:rPr>
        <w:t xml:space="preserve">o they need immediate </w:t>
      </w:r>
      <w:r w:rsidR="00B81CD9" w:rsidRPr="00B81CD9">
        <w:rPr>
          <w:rFonts w:ascii="Calibri" w:hAnsi="Calibri" w:cs="Calibri"/>
        </w:rPr>
        <w:t>first aid &amp; medical treatment</w:t>
      </w:r>
      <w:r w:rsidR="004259D8">
        <w:rPr>
          <w:rFonts w:ascii="Calibri" w:hAnsi="Calibri" w:cs="Calibri"/>
        </w:rPr>
        <w:t>?</w:t>
      </w:r>
    </w:p>
    <w:p w14:paraId="5B60A9D6" w14:textId="101E60BB" w:rsidR="00B81CD9" w:rsidRPr="00B81CD9" w:rsidRDefault="003066A7" w:rsidP="00B81CD9">
      <w:pPr>
        <w:numPr>
          <w:ilvl w:val="0"/>
          <w:numId w:val="12"/>
        </w:numPr>
        <w:rPr>
          <w:rFonts w:ascii="Calibri" w:hAnsi="Calibri" w:cs="Calibri"/>
        </w:rPr>
      </w:pPr>
      <w:r>
        <w:rPr>
          <w:rFonts w:ascii="Calibri" w:hAnsi="Calibri" w:cs="Calibri"/>
        </w:rPr>
        <w:t>i</w:t>
      </w:r>
      <w:r w:rsidR="004259D8">
        <w:rPr>
          <w:rFonts w:ascii="Calibri" w:hAnsi="Calibri" w:cs="Calibri"/>
        </w:rPr>
        <w:t xml:space="preserve">s there a </w:t>
      </w:r>
      <w:r w:rsidR="00B81CD9" w:rsidRPr="00B81CD9">
        <w:rPr>
          <w:rFonts w:ascii="Calibri" w:hAnsi="Calibri" w:cs="Calibri"/>
        </w:rPr>
        <w:t>need for immediate police involvement</w:t>
      </w:r>
      <w:r w:rsidR="004259D8">
        <w:rPr>
          <w:rFonts w:ascii="Calibri" w:hAnsi="Calibri" w:cs="Calibri"/>
        </w:rPr>
        <w:t>?</w:t>
      </w:r>
    </w:p>
    <w:p w14:paraId="266059B9" w14:textId="395C1FB7" w:rsidR="00B81CD9" w:rsidRPr="00B81CD9" w:rsidRDefault="003066A7" w:rsidP="00B81CD9">
      <w:pPr>
        <w:numPr>
          <w:ilvl w:val="0"/>
          <w:numId w:val="12"/>
        </w:numPr>
        <w:rPr>
          <w:rFonts w:ascii="Calibri" w:hAnsi="Calibri" w:cs="Calibri"/>
        </w:rPr>
      </w:pPr>
      <w:r>
        <w:rPr>
          <w:rFonts w:ascii="Calibri" w:hAnsi="Calibri" w:cs="Calibri"/>
        </w:rPr>
        <w:t>e</w:t>
      </w:r>
      <w:r w:rsidR="00B81CD9" w:rsidRPr="00B81CD9">
        <w:rPr>
          <w:rFonts w:ascii="Calibri" w:hAnsi="Calibri" w:cs="Calibri"/>
        </w:rPr>
        <w:t xml:space="preserve">nsure they have the opportunity to talk about the incident either with a trusted person or other independent service </w:t>
      </w:r>
    </w:p>
    <w:p w14:paraId="595EE606" w14:textId="1CF78743" w:rsidR="00B81CD9" w:rsidRPr="00B81CD9" w:rsidRDefault="003066A7" w:rsidP="00B81CD9">
      <w:pPr>
        <w:numPr>
          <w:ilvl w:val="0"/>
          <w:numId w:val="12"/>
        </w:numPr>
        <w:rPr>
          <w:rFonts w:ascii="Calibri" w:hAnsi="Calibri" w:cs="Calibri"/>
        </w:rPr>
      </w:pPr>
      <w:r>
        <w:rPr>
          <w:rFonts w:ascii="Calibri" w:hAnsi="Calibri" w:cs="Calibri"/>
        </w:rPr>
        <w:t>g</w:t>
      </w:r>
      <w:r w:rsidR="004259D8">
        <w:rPr>
          <w:rFonts w:ascii="Calibri" w:hAnsi="Calibri" w:cs="Calibri"/>
        </w:rPr>
        <w:t xml:space="preserve">ive </w:t>
      </w:r>
      <w:r w:rsidR="00B81CD9" w:rsidRPr="00B81CD9">
        <w:rPr>
          <w:rFonts w:ascii="Calibri" w:hAnsi="Calibri" w:cs="Calibri"/>
        </w:rPr>
        <w:t xml:space="preserve">reassurance to reduce feelings of guilt and/or anxiety   </w:t>
      </w:r>
    </w:p>
    <w:p w14:paraId="28AB4986" w14:textId="77777777" w:rsidR="00B81CD9" w:rsidRPr="00B81CD9" w:rsidRDefault="00B81CD9" w:rsidP="00B81CD9">
      <w:pPr>
        <w:rPr>
          <w:rFonts w:ascii="Calibri" w:hAnsi="Calibri" w:cs="Calibri"/>
        </w:rPr>
      </w:pPr>
    </w:p>
    <w:p w14:paraId="4E306F3F" w14:textId="325105F2" w:rsidR="00B81CD9" w:rsidRPr="00B81CD9" w:rsidRDefault="00B81CD9" w:rsidP="00B81CD9">
      <w:pPr>
        <w:rPr>
          <w:rFonts w:ascii="Calibri" w:hAnsi="Calibri" w:cs="Calibri"/>
        </w:rPr>
      </w:pPr>
      <w:r w:rsidRPr="00B81CD9">
        <w:rPr>
          <w:rFonts w:ascii="Calibri" w:hAnsi="Calibri" w:cs="Calibri"/>
        </w:rPr>
        <w:t xml:space="preserve">Our school recognises that </w:t>
      </w:r>
      <w:r w:rsidR="002F2F58">
        <w:rPr>
          <w:rFonts w:ascii="Calibri" w:hAnsi="Calibri" w:cs="Calibri"/>
        </w:rPr>
        <w:t xml:space="preserve">some </w:t>
      </w:r>
      <w:r w:rsidRPr="00B81CD9">
        <w:rPr>
          <w:rFonts w:ascii="Calibri" w:hAnsi="Calibri" w:cs="Calibri"/>
        </w:rPr>
        <w:t xml:space="preserve">people </w:t>
      </w:r>
      <w:r w:rsidR="002F2F58">
        <w:rPr>
          <w:rFonts w:ascii="Calibri" w:hAnsi="Calibri" w:cs="Calibri"/>
        </w:rPr>
        <w:t xml:space="preserve">are more at risk than others in their work, and where this is the </w:t>
      </w:r>
      <w:r w:rsidR="003066A7">
        <w:rPr>
          <w:rFonts w:ascii="Calibri" w:hAnsi="Calibri" w:cs="Calibri"/>
        </w:rPr>
        <w:t>case,</w:t>
      </w:r>
      <w:r w:rsidR="002F2F58">
        <w:rPr>
          <w:rFonts w:ascii="Calibri" w:hAnsi="Calibri" w:cs="Calibri"/>
        </w:rPr>
        <w:t xml:space="preserve"> we ensure there is appropriate support available. </w:t>
      </w:r>
    </w:p>
    <w:p w14:paraId="521648F7" w14:textId="0FF5B367" w:rsidR="00C86FE8" w:rsidRDefault="00C86FE8" w:rsidP="00AA6A9E">
      <w:pPr>
        <w:rPr>
          <w:rFonts w:ascii="Calibri" w:hAnsi="Calibri" w:cs="Calibri"/>
        </w:rPr>
      </w:pPr>
    </w:p>
    <w:p w14:paraId="0975F8C9" w14:textId="77777777" w:rsidR="002F1B2C" w:rsidRDefault="002F1B2C" w:rsidP="00CF3A61">
      <w:pPr>
        <w:rPr>
          <w:rFonts w:ascii="Calibri" w:hAnsi="Calibri" w:cs="Calibri"/>
          <w:b/>
          <w:bCs/>
        </w:rPr>
      </w:pPr>
    </w:p>
    <w:p w14:paraId="28F4DE5D" w14:textId="3C0E3E3A" w:rsidR="00CF3A61" w:rsidRPr="00CF3A61" w:rsidRDefault="00CF3A61" w:rsidP="00CF3A61">
      <w:pPr>
        <w:rPr>
          <w:rFonts w:ascii="Calibri" w:hAnsi="Calibri" w:cs="Calibri"/>
          <w:b/>
          <w:bCs/>
        </w:rPr>
      </w:pPr>
      <w:r w:rsidRPr="00CF3A61">
        <w:rPr>
          <w:rFonts w:ascii="Calibri" w:hAnsi="Calibri" w:cs="Calibri"/>
          <w:b/>
          <w:bCs/>
        </w:rPr>
        <w:t>Risk Assessment Process</w:t>
      </w:r>
    </w:p>
    <w:p w14:paraId="55036C54" w14:textId="77777777" w:rsidR="00CF3A61" w:rsidRPr="00CF3A61" w:rsidRDefault="00CF3A61" w:rsidP="00CF3A61">
      <w:pPr>
        <w:rPr>
          <w:rFonts w:ascii="Calibri" w:hAnsi="Calibri" w:cs="Calibri"/>
          <w:b/>
          <w:bCs/>
        </w:rPr>
      </w:pPr>
    </w:p>
    <w:p w14:paraId="7F5FA47C" w14:textId="1F52BB44" w:rsidR="00CF3A61" w:rsidRPr="00CF3A61" w:rsidRDefault="00CF3A61" w:rsidP="00CF3A61">
      <w:pPr>
        <w:rPr>
          <w:rFonts w:ascii="Calibri" w:hAnsi="Calibri" w:cs="Calibri"/>
        </w:rPr>
      </w:pPr>
      <w:r w:rsidRPr="00CF3A61">
        <w:rPr>
          <w:rFonts w:ascii="Calibri" w:hAnsi="Calibri" w:cs="Calibri"/>
        </w:rPr>
        <w:t xml:space="preserve">In our school we use </w:t>
      </w:r>
      <w:r w:rsidR="008B71E3">
        <w:rPr>
          <w:rFonts w:ascii="Calibri" w:hAnsi="Calibri" w:cs="Calibri"/>
        </w:rPr>
        <w:t>a</w:t>
      </w:r>
      <w:r w:rsidRPr="00CF3A61">
        <w:rPr>
          <w:rFonts w:ascii="Calibri" w:hAnsi="Calibri" w:cs="Calibri"/>
        </w:rPr>
        <w:t xml:space="preserve"> risk assessment process as the starting point for preventing harm for identified vulnerable CYP. It identifies what is likely to cause stress to them, using all the information known about the CYP. Once all this information is to hand, a strategy for supporting a situation appropriately and keeping everyone safe can be developed. An example of information </w:t>
      </w:r>
      <w:r w:rsidR="009B58A7">
        <w:rPr>
          <w:rFonts w:ascii="Calibri" w:hAnsi="Calibri" w:cs="Calibri"/>
        </w:rPr>
        <w:t xml:space="preserve">to be included in the </w:t>
      </w:r>
      <w:r w:rsidRPr="00CF3A61">
        <w:rPr>
          <w:rFonts w:ascii="Calibri" w:hAnsi="Calibri" w:cs="Calibri"/>
        </w:rPr>
        <w:t xml:space="preserve">risk assessment </w:t>
      </w:r>
      <w:r w:rsidR="00DF1E6D">
        <w:rPr>
          <w:rFonts w:ascii="Calibri" w:hAnsi="Calibri" w:cs="Calibri"/>
        </w:rPr>
        <w:t>can be found</w:t>
      </w:r>
      <w:r w:rsidRPr="00CF3A61">
        <w:rPr>
          <w:rFonts w:ascii="Calibri" w:hAnsi="Calibri" w:cs="Calibri"/>
        </w:rPr>
        <w:t xml:space="preserve"> in appendix 4.</w:t>
      </w:r>
    </w:p>
    <w:p w14:paraId="5FF02180" w14:textId="1A42165A" w:rsidR="00CF3A61" w:rsidRDefault="00CF3A61" w:rsidP="00AA6A9E">
      <w:pPr>
        <w:rPr>
          <w:rFonts w:ascii="Calibri" w:hAnsi="Calibri" w:cs="Calibri"/>
        </w:rPr>
      </w:pPr>
    </w:p>
    <w:p w14:paraId="74602EEB" w14:textId="23C6AF06" w:rsidR="00CF3A61" w:rsidRDefault="00CF3A61" w:rsidP="00AA6A9E">
      <w:pPr>
        <w:rPr>
          <w:rFonts w:ascii="Calibri" w:hAnsi="Calibri" w:cs="Calibri"/>
        </w:rPr>
      </w:pPr>
    </w:p>
    <w:p w14:paraId="1835368C" w14:textId="4C7A69A2" w:rsidR="007F7C7D" w:rsidRDefault="007F7C7D" w:rsidP="00AA6A9E">
      <w:pPr>
        <w:rPr>
          <w:rFonts w:ascii="Calibri" w:hAnsi="Calibri" w:cs="Calibri"/>
        </w:rPr>
      </w:pPr>
    </w:p>
    <w:p w14:paraId="5A2EA8A5" w14:textId="4FD10D34" w:rsidR="00D4326D" w:rsidRPr="00D602AD" w:rsidRDefault="00D4326D" w:rsidP="00D4326D">
      <w:pPr>
        <w:rPr>
          <w:rFonts w:ascii="Calibri" w:hAnsi="Calibri" w:cs="Calibri"/>
          <w:b/>
          <w:sz w:val="28"/>
          <w:szCs w:val="24"/>
        </w:rPr>
      </w:pPr>
      <w:r w:rsidRPr="00D602AD">
        <w:rPr>
          <w:rFonts w:ascii="Calibri" w:hAnsi="Calibri" w:cs="Calibri"/>
          <w:b/>
          <w:sz w:val="28"/>
          <w:szCs w:val="24"/>
        </w:rPr>
        <w:lastRenderedPageBreak/>
        <w:t>Physical intervention (control and restraint)</w:t>
      </w:r>
      <w:r w:rsidR="004259D8" w:rsidRPr="00D602AD">
        <w:rPr>
          <w:rFonts w:ascii="Calibri" w:hAnsi="Calibri" w:cs="Calibri"/>
          <w:b/>
          <w:sz w:val="28"/>
          <w:szCs w:val="24"/>
        </w:rPr>
        <w:t xml:space="preserve"> </w:t>
      </w:r>
      <w:r w:rsidR="00AA2275" w:rsidRPr="00D602AD">
        <w:rPr>
          <w:rFonts w:ascii="Calibri" w:hAnsi="Calibri" w:cs="Calibri"/>
          <w:b/>
          <w:sz w:val="28"/>
          <w:szCs w:val="24"/>
        </w:rPr>
        <w:t>- the use of reasonable force</w:t>
      </w:r>
    </w:p>
    <w:p w14:paraId="2F32B5E4" w14:textId="77777777" w:rsidR="00AC2EB8" w:rsidRPr="00CE2717" w:rsidRDefault="00AC2EB8" w:rsidP="00D4326D">
      <w:pPr>
        <w:rPr>
          <w:rFonts w:ascii="Calibri" w:hAnsi="Calibri" w:cs="Calibri"/>
          <w:sz w:val="20"/>
          <w:szCs w:val="18"/>
        </w:rPr>
      </w:pPr>
    </w:p>
    <w:p w14:paraId="67ED9CF1" w14:textId="223E599F" w:rsidR="00AC2EB8" w:rsidRDefault="00737480" w:rsidP="00AC2EB8">
      <w:pPr>
        <w:rPr>
          <w:rFonts w:ascii="Calibri" w:hAnsi="Calibri" w:cs="Calibri"/>
        </w:rPr>
      </w:pPr>
      <w:r>
        <w:rPr>
          <w:rFonts w:ascii="Calibri" w:hAnsi="Calibri" w:cs="Calibri"/>
        </w:rPr>
        <w:t xml:space="preserve">At our school we make sure we are aware of our duties of care and follow the law. </w:t>
      </w:r>
      <w:r w:rsidR="00AC2EB8" w:rsidRPr="00AC2EB8">
        <w:rPr>
          <w:rFonts w:ascii="Calibri" w:hAnsi="Calibri" w:cs="Calibri"/>
        </w:rPr>
        <w:t xml:space="preserve">The law states that it is permissible to use reasonable force to prevent pupils committing an offence, injuring themselves or others, or damaging property, and to maintain good order and discipline in the classroom. </w:t>
      </w:r>
    </w:p>
    <w:p w14:paraId="33D58AE6" w14:textId="77777777" w:rsidR="004259D8" w:rsidRPr="00AC2EB8" w:rsidRDefault="004259D8" w:rsidP="00AC2EB8">
      <w:pPr>
        <w:rPr>
          <w:rFonts w:ascii="Calibri" w:hAnsi="Calibri" w:cs="Calibri"/>
        </w:rPr>
      </w:pPr>
    </w:p>
    <w:p w14:paraId="2500D7FD" w14:textId="2BDC43DF" w:rsidR="00B81CD9" w:rsidRDefault="00B81CD9" w:rsidP="00B81CD9">
      <w:pPr>
        <w:rPr>
          <w:rFonts w:ascii="Calibri" w:hAnsi="Calibri" w:cs="Calibri"/>
        </w:rPr>
      </w:pPr>
      <w:r w:rsidRPr="002C1181">
        <w:rPr>
          <w:rFonts w:ascii="Calibri" w:hAnsi="Calibri" w:cs="Calibri"/>
        </w:rPr>
        <w:t xml:space="preserve">The use of physical intervention techniques is only one aspect of </w:t>
      </w:r>
      <w:r>
        <w:rPr>
          <w:rFonts w:ascii="Calibri" w:hAnsi="Calibri" w:cs="Calibri"/>
        </w:rPr>
        <w:t>co-regulation</w:t>
      </w:r>
      <w:r w:rsidRPr="002C1181">
        <w:rPr>
          <w:rFonts w:ascii="Calibri" w:hAnsi="Calibri" w:cs="Calibri"/>
        </w:rPr>
        <w:t xml:space="preserve"> and</w:t>
      </w:r>
      <w:r>
        <w:rPr>
          <w:rFonts w:ascii="Calibri" w:hAnsi="Calibri" w:cs="Calibri"/>
        </w:rPr>
        <w:t xml:space="preserve"> is</w:t>
      </w:r>
      <w:r w:rsidRPr="002C1181">
        <w:rPr>
          <w:rFonts w:ascii="Calibri" w:hAnsi="Calibri" w:cs="Calibri"/>
        </w:rPr>
        <w:t xml:space="preserve"> usually the last resort</w:t>
      </w:r>
      <w:r>
        <w:rPr>
          <w:rFonts w:ascii="Calibri" w:hAnsi="Calibri" w:cs="Calibri"/>
        </w:rPr>
        <w:t xml:space="preserve"> when it is deemed absolutely necessary.</w:t>
      </w:r>
      <w:r w:rsidRPr="002C1181">
        <w:rPr>
          <w:rFonts w:ascii="Calibri" w:hAnsi="Calibri" w:cs="Calibri"/>
        </w:rPr>
        <w:t xml:space="preserve"> It may resolve a short-term situation</w:t>
      </w:r>
      <w:r w:rsidR="008F26E2" w:rsidRPr="002C1181">
        <w:rPr>
          <w:rFonts w:ascii="Calibri" w:hAnsi="Calibri" w:cs="Calibri"/>
        </w:rPr>
        <w:t>,</w:t>
      </w:r>
      <w:r w:rsidRPr="002C1181">
        <w:rPr>
          <w:rFonts w:ascii="Calibri" w:hAnsi="Calibri" w:cs="Calibri"/>
        </w:rPr>
        <w:t xml:space="preserve"> but </w:t>
      </w:r>
      <w:r w:rsidR="004259D8">
        <w:rPr>
          <w:rFonts w:ascii="Calibri" w:hAnsi="Calibri" w:cs="Calibri"/>
        </w:rPr>
        <w:t xml:space="preserve">the </w:t>
      </w:r>
      <w:r w:rsidRPr="002C1181">
        <w:rPr>
          <w:rFonts w:ascii="Calibri" w:hAnsi="Calibri" w:cs="Calibri"/>
        </w:rPr>
        <w:t>long-term aim must be to help th</w:t>
      </w:r>
      <w:r>
        <w:rPr>
          <w:rFonts w:ascii="Calibri" w:hAnsi="Calibri" w:cs="Calibri"/>
        </w:rPr>
        <w:t>e child or young person to be able to self-regulate during times of stress.</w:t>
      </w:r>
    </w:p>
    <w:p w14:paraId="21AAB96C" w14:textId="77777777" w:rsidR="00AC2EB8" w:rsidRPr="00AC2EB8" w:rsidRDefault="00AC2EB8" w:rsidP="00AC2EB8">
      <w:pPr>
        <w:rPr>
          <w:rFonts w:ascii="Calibri" w:hAnsi="Calibri" w:cs="Calibri"/>
        </w:rPr>
      </w:pPr>
    </w:p>
    <w:p w14:paraId="2D981EFB" w14:textId="49DCE187" w:rsidR="00AC2EB8" w:rsidRPr="00AC2EB8" w:rsidRDefault="00AC2EB8" w:rsidP="00AC2EB8">
      <w:pPr>
        <w:rPr>
          <w:rFonts w:ascii="Calibri" w:hAnsi="Calibri" w:cs="Calibri"/>
        </w:rPr>
      </w:pPr>
      <w:r w:rsidRPr="00AC2EB8">
        <w:rPr>
          <w:rFonts w:ascii="Calibri" w:hAnsi="Calibri" w:cs="Calibri"/>
        </w:rPr>
        <w:t xml:space="preserve">If such actions are necessary, the actions that we take aim to use the minimum amount of force necessary for the minimum amount of time necessary. Where physical intervention is needed, this is recorded and reported immediately to the head teacher. </w:t>
      </w:r>
    </w:p>
    <w:p w14:paraId="743DBA63" w14:textId="77777777" w:rsidR="00A2054C" w:rsidRDefault="00A2054C" w:rsidP="00D4326D">
      <w:pPr>
        <w:rPr>
          <w:rFonts w:ascii="Calibri" w:hAnsi="Calibri" w:cs="Calibri"/>
        </w:rPr>
      </w:pPr>
      <w:bookmarkStart w:id="2" w:name="_Hlk79665570"/>
    </w:p>
    <w:p w14:paraId="638A4284" w14:textId="7389458A" w:rsidR="00C87368" w:rsidRPr="008D5782" w:rsidRDefault="004F02F9" w:rsidP="00D4326D">
      <w:pPr>
        <w:rPr>
          <w:rFonts w:ascii="Calibri" w:hAnsi="Calibri" w:cs="Calibri"/>
          <w:b/>
          <w:bCs/>
        </w:rPr>
      </w:pPr>
      <w:r>
        <w:rPr>
          <w:rFonts w:ascii="Calibri" w:hAnsi="Calibri" w:cs="Calibri"/>
        </w:rPr>
        <w:t>Our school follows this</w:t>
      </w:r>
      <w:r w:rsidR="00D4326D">
        <w:rPr>
          <w:rFonts w:ascii="Calibri" w:hAnsi="Calibri" w:cs="Calibri"/>
        </w:rPr>
        <w:t xml:space="preserve"> </w:t>
      </w:r>
      <w:r w:rsidRPr="008D5782">
        <w:rPr>
          <w:rFonts w:ascii="Calibri" w:hAnsi="Calibri" w:cs="Calibri"/>
          <w:b/>
          <w:bCs/>
        </w:rPr>
        <w:t xml:space="preserve">Essex </w:t>
      </w:r>
      <w:r w:rsidR="00D4326D" w:rsidRPr="008D5782">
        <w:rPr>
          <w:rFonts w:ascii="Calibri" w:hAnsi="Calibri" w:cs="Calibri"/>
          <w:b/>
          <w:bCs/>
        </w:rPr>
        <w:t>Guidance</w:t>
      </w:r>
      <w:r w:rsidR="006A774D" w:rsidRPr="008D5782">
        <w:rPr>
          <w:b/>
          <w:bCs/>
        </w:rPr>
        <w:t xml:space="preserve"> ‘</w:t>
      </w:r>
      <w:r w:rsidR="006A774D" w:rsidRPr="008D5782">
        <w:rPr>
          <w:rFonts w:ascii="Calibri" w:hAnsi="Calibri" w:cs="Calibri"/>
          <w:b/>
          <w:bCs/>
        </w:rPr>
        <w:t>Understanding and Supporting Behaviour - Safe Practice for Schools and Educational Settings (Including the use of restrictive / non-restrictive physical intervention)’</w:t>
      </w:r>
      <w:r w:rsidR="003D2088" w:rsidRPr="008D5782">
        <w:rPr>
          <w:rFonts w:ascii="Calibri" w:hAnsi="Calibri" w:cs="Calibri"/>
          <w:b/>
          <w:bCs/>
        </w:rPr>
        <w:t xml:space="preserve"> </w:t>
      </w:r>
    </w:p>
    <w:p w14:paraId="2BBBECA7" w14:textId="457F9E64" w:rsidR="00D4326D" w:rsidRDefault="00C87368" w:rsidP="00D4326D">
      <w:pPr>
        <w:rPr>
          <w:rFonts w:ascii="Calibri" w:hAnsi="Calibri" w:cs="Calibri"/>
        </w:rPr>
      </w:pPr>
      <w:r>
        <w:rPr>
          <w:rFonts w:ascii="Calibri" w:hAnsi="Calibri" w:cs="Calibri"/>
        </w:rPr>
        <w:t xml:space="preserve">It </w:t>
      </w:r>
      <w:r w:rsidR="003D2088">
        <w:rPr>
          <w:rFonts w:ascii="Calibri" w:hAnsi="Calibri" w:cs="Calibri"/>
        </w:rPr>
        <w:t>can be found here</w:t>
      </w:r>
    </w:p>
    <w:p w14:paraId="137AB477" w14:textId="169D1620" w:rsidR="00D4326D" w:rsidRPr="002C1181" w:rsidRDefault="00EC5538" w:rsidP="00D4326D">
      <w:pPr>
        <w:rPr>
          <w:rFonts w:ascii="Calibri" w:hAnsi="Calibri" w:cs="Calibri"/>
        </w:rPr>
      </w:pPr>
      <w:hyperlink r:id="rId20" w:history="1">
        <w:r w:rsidR="003D2088" w:rsidRPr="003D2088">
          <w:rPr>
            <w:rStyle w:val="Hyperlink"/>
            <w:rFonts w:ascii="Calibri" w:hAnsi="Calibri" w:cs="Calibri"/>
          </w:rPr>
          <w:t>Social, Emotional and Mental Health Portal for Schools, Colleges and Settings - Essex Guidance and Let's Talk Resources</w:t>
        </w:r>
      </w:hyperlink>
    </w:p>
    <w:bookmarkEnd w:id="2"/>
    <w:p w14:paraId="18460580" w14:textId="4A178D81" w:rsidR="00D4326D" w:rsidRDefault="00D4326D" w:rsidP="00276EAE">
      <w:pPr>
        <w:autoSpaceDE w:val="0"/>
        <w:autoSpaceDN w:val="0"/>
        <w:adjustRightInd w:val="0"/>
        <w:spacing w:line="240" w:lineRule="auto"/>
        <w:jc w:val="both"/>
        <w:rPr>
          <w:rFonts w:ascii="Calibri" w:hAnsi="Calibri" w:cs="Calibri"/>
          <w:color w:val="000000"/>
          <w:szCs w:val="24"/>
        </w:rPr>
      </w:pPr>
    </w:p>
    <w:p w14:paraId="1EC6DF64" w14:textId="4F45D324" w:rsidR="0030219F" w:rsidRDefault="00D96C32" w:rsidP="00276EAE">
      <w:pPr>
        <w:autoSpaceDE w:val="0"/>
        <w:autoSpaceDN w:val="0"/>
        <w:adjustRightInd w:val="0"/>
        <w:spacing w:line="240" w:lineRule="auto"/>
        <w:jc w:val="both"/>
        <w:rPr>
          <w:rFonts w:ascii="Calibri" w:hAnsi="Calibri" w:cs="Calibri"/>
        </w:rPr>
      </w:pPr>
      <w:r>
        <w:rPr>
          <w:rFonts w:ascii="Calibri" w:hAnsi="Calibri" w:cs="Calibri"/>
          <w:color w:val="000000"/>
          <w:szCs w:val="24"/>
        </w:rPr>
        <w:t>Within this guidance</w:t>
      </w:r>
      <w:r w:rsidR="008D5782">
        <w:rPr>
          <w:rFonts w:ascii="Calibri" w:hAnsi="Calibri" w:cs="Calibri"/>
          <w:color w:val="000000"/>
          <w:szCs w:val="24"/>
        </w:rPr>
        <w:t>,</w:t>
      </w:r>
      <w:r>
        <w:rPr>
          <w:rFonts w:ascii="Calibri" w:hAnsi="Calibri" w:cs="Calibri"/>
          <w:color w:val="000000"/>
          <w:szCs w:val="24"/>
        </w:rPr>
        <w:t xml:space="preserve"> </w:t>
      </w:r>
      <w:r w:rsidR="00FF1678">
        <w:rPr>
          <w:rFonts w:ascii="Calibri" w:hAnsi="Calibri" w:cs="Calibri"/>
          <w:color w:val="000000"/>
          <w:szCs w:val="24"/>
        </w:rPr>
        <w:t xml:space="preserve">it is </w:t>
      </w:r>
      <w:r w:rsidR="00806EFA">
        <w:rPr>
          <w:rFonts w:ascii="Calibri" w:hAnsi="Calibri" w:cs="Calibri"/>
          <w:color w:val="000000"/>
          <w:szCs w:val="24"/>
        </w:rPr>
        <w:t xml:space="preserve">regarded as best </w:t>
      </w:r>
      <w:r w:rsidR="008A084B">
        <w:rPr>
          <w:rFonts w:ascii="Calibri" w:hAnsi="Calibri" w:cs="Calibri"/>
          <w:color w:val="000000"/>
          <w:szCs w:val="24"/>
        </w:rPr>
        <w:t>practice to</w:t>
      </w:r>
      <w:r w:rsidR="00FF1678">
        <w:rPr>
          <w:rFonts w:ascii="Calibri" w:hAnsi="Calibri" w:cs="Calibri"/>
          <w:color w:val="000000"/>
          <w:szCs w:val="24"/>
        </w:rPr>
        <w:t xml:space="preserve"> record every </w:t>
      </w:r>
      <w:r w:rsidR="0030219F">
        <w:rPr>
          <w:rFonts w:ascii="Calibri" w:hAnsi="Calibri" w:cs="Calibri"/>
          <w:color w:val="000000"/>
          <w:szCs w:val="24"/>
        </w:rPr>
        <w:t xml:space="preserve">incident where the use </w:t>
      </w:r>
      <w:r w:rsidR="00FF1678">
        <w:rPr>
          <w:rFonts w:ascii="Calibri" w:hAnsi="Calibri" w:cs="Calibri"/>
          <w:color w:val="000000"/>
          <w:szCs w:val="24"/>
        </w:rPr>
        <w:t xml:space="preserve">of restraint </w:t>
      </w:r>
      <w:r w:rsidR="0030219F">
        <w:rPr>
          <w:rFonts w:ascii="Calibri" w:hAnsi="Calibri" w:cs="Calibri"/>
          <w:color w:val="000000"/>
          <w:szCs w:val="24"/>
        </w:rPr>
        <w:t xml:space="preserve">has been deemed absolutely necessary </w:t>
      </w:r>
      <w:r w:rsidR="0021217A">
        <w:rPr>
          <w:rFonts w:ascii="Calibri" w:hAnsi="Calibri" w:cs="Calibri"/>
          <w:color w:val="000000"/>
          <w:szCs w:val="24"/>
        </w:rPr>
        <w:t xml:space="preserve">and to follow the other </w:t>
      </w:r>
      <w:r w:rsidR="00806EFA">
        <w:rPr>
          <w:rFonts w:ascii="Calibri" w:hAnsi="Calibri" w:cs="Calibri"/>
          <w:color w:val="000000"/>
          <w:szCs w:val="24"/>
        </w:rPr>
        <w:t xml:space="preserve">recommendations </w:t>
      </w:r>
      <w:r w:rsidR="00FF1678">
        <w:rPr>
          <w:rFonts w:ascii="Calibri" w:hAnsi="Calibri" w:cs="Calibri"/>
          <w:color w:val="000000"/>
          <w:szCs w:val="24"/>
        </w:rPr>
        <w:t>set out in this document</w:t>
      </w:r>
      <w:r w:rsidR="00F20CBC">
        <w:rPr>
          <w:rFonts w:ascii="Calibri" w:hAnsi="Calibri" w:cs="Calibri"/>
          <w:color w:val="000000"/>
          <w:szCs w:val="24"/>
        </w:rPr>
        <w:t>.</w:t>
      </w:r>
      <w:r w:rsidR="00F20CBC" w:rsidRPr="00F20CBC">
        <w:rPr>
          <w:rFonts w:ascii="Calibri" w:hAnsi="Calibri" w:cs="Calibri"/>
        </w:rPr>
        <w:t xml:space="preserve"> </w:t>
      </w:r>
    </w:p>
    <w:p w14:paraId="049C732C" w14:textId="79AA7E64" w:rsidR="00D96C32" w:rsidRPr="00D4326D" w:rsidRDefault="00F20CBC" w:rsidP="00276EAE">
      <w:pPr>
        <w:autoSpaceDE w:val="0"/>
        <w:autoSpaceDN w:val="0"/>
        <w:adjustRightInd w:val="0"/>
        <w:spacing w:line="240" w:lineRule="auto"/>
        <w:jc w:val="both"/>
        <w:rPr>
          <w:rFonts w:ascii="Calibri" w:hAnsi="Calibri" w:cs="Calibri"/>
          <w:color w:val="000000"/>
          <w:szCs w:val="24"/>
        </w:rPr>
      </w:pPr>
      <w:r w:rsidRPr="00F20CBC">
        <w:rPr>
          <w:rFonts w:ascii="Calibri" w:hAnsi="Calibri" w:cs="Calibri"/>
          <w:color w:val="000000"/>
          <w:szCs w:val="24"/>
        </w:rPr>
        <w:t>Th</w:t>
      </w:r>
      <w:r>
        <w:rPr>
          <w:rFonts w:ascii="Calibri" w:hAnsi="Calibri" w:cs="Calibri"/>
          <w:color w:val="000000"/>
          <w:szCs w:val="24"/>
        </w:rPr>
        <w:t>is includes</w:t>
      </w:r>
      <w:r w:rsidRPr="00F20CBC">
        <w:rPr>
          <w:rFonts w:ascii="Calibri" w:hAnsi="Calibri" w:cs="Calibri"/>
          <w:color w:val="000000"/>
          <w:szCs w:val="24"/>
        </w:rPr>
        <w:t xml:space="preserve"> report</w:t>
      </w:r>
      <w:r>
        <w:rPr>
          <w:rFonts w:ascii="Calibri" w:hAnsi="Calibri" w:cs="Calibri"/>
          <w:color w:val="000000"/>
          <w:szCs w:val="24"/>
        </w:rPr>
        <w:t>ing</w:t>
      </w:r>
      <w:r w:rsidRPr="00F20CBC">
        <w:rPr>
          <w:rFonts w:ascii="Calibri" w:hAnsi="Calibri" w:cs="Calibri"/>
          <w:color w:val="000000"/>
          <w:szCs w:val="24"/>
        </w:rPr>
        <w:t xml:space="preserve"> to ECC via MySafety.</w:t>
      </w:r>
    </w:p>
    <w:p w14:paraId="2D39AE19" w14:textId="1266AFB8" w:rsidR="00D4326D" w:rsidRDefault="00D4326D" w:rsidP="00276EAE">
      <w:pPr>
        <w:autoSpaceDE w:val="0"/>
        <w:autoSpaceDN w:val="0"/>
        <w:adjustRightInd w:val="0"/>
        <w:spacing w:line="240" w:lineRule="auto"/>
        <w:jc w:val="both"/>
        <w:rPr>
          <w:rFonts w:ascii="Calibri" w:hAnsi="Calibri" w:cs="Calibri"/>
          <w:b/>
          <w:bCs/>
          <w:color w:val="000000"/>
          <w:szCs w:val="24"/>
        </w:rPr>
      </w:pPr>
    </w:p>
    <w:tbl>
      <w:tblPr>
        <w:tblStyle w:val="TableGrid"/>
        <w:tblW w:w="0" w:type="auto"/>
        <w:shd w:val="clear" w:color="auto" w:fill="F2F2F2" w:themeFill="background1" w:themeFillShade="F2"/>
        <w:tblLook w:val="04A0" w:firstRow="1" w:lastRow="0" w:firstColumn="1" w:lastColumn="0" w:noHBand="0" w:noVBand="1"/>
      </w:tblPr>
      <w:tblGrid>
        <w:gridCol w:w="10456"/>
      </w:tblGrid>
      <w:tr w:rsidR="004B0331" w14:paraId="510C6092" w14:textId="77777777" w:rsidTr="007C6E69">
        <w:tc>
          <w:tcPr>
            <w:tcW w:w="10456" w:type="dxa"/>
            <w:shd w:val="clear" w:color="auto" w:fill="F2F2F2" w:themeFill="background1" w:themeFillShade="F2"/>
          </w:tcPr>
          <w:p w14:paraId="0766743A" w14:textId="77777777" w:rsidR="004B0331" w:rsidRDefault="004B0331" w:rsidP="00276EAE">
            <w:pPr>
              <w:autoSpaceDE w:val="0"/>
              <w:autoSpaceDN w:val="0"/>
              <w:adjustRightInd w:val="0"/>
              <w:jc w:val="both"/>
              <w:rPr>
                <w:rFonts w:ascii="Calibri" w:hAnsi="Calibri" w:cs="Calibri"/>
                <w:b/>
                <w:bCs/>
                <w:color w:val="000000"/>
                <w:szCs w:val="24"/>
              </w:rPr>
            </w:pPr>
          </w:p>
          <w:p w14:paraId="05B18153" w14:textId="77777777" w:rsidR="00D602AD" w:rsidRDefault="004B0331" w:rsidP="004B0331">
            <w:pPr>
              <w:autoSpaceDE w:val="0"/>
              <w:autoSpaceDN w:val="0"/>
              <w:adjustRightInd w:val="0"/>
              <w:jc w:val="both"/>
              <w:rPr>
                <w:rFonts w:ascii="Calibri" w:hAnsi="Calibri" w:cs="Calibri"/>
                <w:b/>
                <w:bCs/>
                <w:color w:val="000000"/>
                <w:szCs w:val="24"/>
              </w:rPr>
            </w:pPr>
            <w:r w:rsidRPr="004B0331">
              <w:rPr>
                <w:rFonts w:ascii="Calibri" w:hAnsi="Calibri" w:cs="Calibri"/>
                <w:b/>
                <w:bCs/>
                <w:color w:val="000000"/>
                <w:szCs w:val="24"/>
              </w:rPr>
              <w:t xml:space="preserve">The MySafety system is used to record all accidents, violence, work related Ill Health and near misses.  </w:t>
            </w:r>
          </w:p>
          <w:p w14:paraId="604F7310" w14:textId="77777777" w:rsidR="00D602AD" w:rsidRDefault="00D602AD" w:rsidP="004B0331">
            <w:pPr>
              <w:autoSpaceDE w:val="0"/>
              <w:autoSpaceDN w:val="0"/>
              <w:adjustRightInd w:val="0"/>
              <w:jc w:val="both"/>
              <w:rPr>
                <w:rFonts w:ascii="Calibri" w:hAnsi="Calibri" w:cs="Calibri"/>
                <w:b/>
                <w:bCs/>
                <w:color w:val="000000"/>
                <w:szCs w:val="24"/>
              </w:rPr>
            </w:pPr>
          </w:p>
          <w:p w14:paraId="7FE5DBD4" w14:textId="292089B3" w:rsidR="004B0331" w:rsidRPr="004B0331" w:rsidRDefault="00EC5538" w:rsidP="004B0331">
            <w:pPr>
              <w:autoSpaceDE w:val="0"/>
              <w:autoSpaceDN w:val="0"/>
              <w:adjustRightInd w:val="0"/>
              <w:jc w:val="both"/>
              <w:rPr>
                <w:rFonts w:ascii="Calibri" w:hAnsi="Calibri" w:cs="Calibri"/>
                <w:b/>
                <w:bCs/>
                <w:color w:val="000000"/>
                <w:szCs w:val="24"/>
              </w:rPr>
            </w:pPr>
            <w:hyperlink r:id="rId21" w:history="1">
              <w:r w:rsidR="004B0331" w:rsidRPr="004B0331">
                <w:rPr>
                  <w:rStyle w:val="Hyperlink"/>
                  <w:rFonts w:ascii="Calibri" w:hAnsi="Calibri" w:cs="Calibri"/>
                  <w:b/>
                  <w:bCs/>
                  <w:szCs w:val="24"/>
                </w:rPr>
                <w:t>Click here to log an incident</w:t>
              </w:r>
            </w:hyperlink>
            <w:r w:rsidR="004B0331" w:rsidRPr="004B0331">
              <w:rPr>
                <w:rFonts w:ascii="Calibri" w:hAnsi="Calibri" w:cs="Calibri"/>
                <w:b/>
                <w:bCs/>
                <w:color w:val="000000"/>
                <w:szCs w:val="24"/>
              </w:rPr>
              <w:t xml:space="preserve"> (please use the Access Token: ABC123)</w:t>
            </w:r>
          </w:p>
          <w:p w14:paraId="67B62092" w14:textId="5CD33032" w:rsidR="004B0331" w:rsidRDefault="004B0331" w:rsidP="00276EAE">
            <w:pPr>
              <w:autoSpaceDE w:val="0"/>
              <w:autoSpaceDN w:val="0"/>
              <w:adjustRightInd w:val="0"/>
              <w:jc w:val="both"/>
              <w:rPr>
                <w:rFonts w:ascii="Calibri" w:hAnsi="Calibri" w:cs="Calibri"/>
                <w:b/>
                <w:bCs/>
                <w:color w:val="000000"/>
                <w:szCs w:val="24"/>
              </w:rPr>
            </w:pPr>
          </w:p>
        </w:tc>
      </w:tr>
    </w:tbl>
    <w:p w14:paraId="086FDCD8" w14:textId="46780A62" w:rsidR="004B0331" w:rsidRDefault="004B0331" w:rsidP="00276EAE">
      <w:pPr>
        <w:autoSpaceDE w:val="0"/>
        <w:autoSpaceDN w:val="0"/>
        <w:adjustRightInd w:val="0"/>
        <w:spacing w:line="240" w:lineRule="auto"/>
        <w:jc w:val="both"/>
        <w:rPr>
          <w:rFonts w:ascii="Calibri" w:hAnsi="Calibri" w:cs="Calibri"/>
          <w:b/>
          <w:bCs/>
          <w:color w:val="000000"/>
          <w:szCs w:val="24"/>
        </w:rPr>
      </w:pPr>
    </w:p>
    <w:p w14:paraId="3EDC42FD" w14:textId="77777777" w:rsidR="004B0331" w:rsidRDefault="004B0331" w:rsidP="00276EAE">
      <w:pPr>
        <w:autoSpaceDE w:val="0"/>
        <w:autoSpaceDN w:val="0"/>
        <w:adjustRightInd w:val="0"/>
        <w:spacing w:line="240" w:lineRule="auto"/>
        <w:jc w:val="both"/>
        <w:rPr>
          <w:rFonts w:ascii="Calibri" w:hAnsi="Calibri" w:cs="Calibri"/>
          <w:b/>
          <w:bCs/>
          <w:color w:val="000000"/>
          <w:szCs w:val="24"/>
        </w:rPr>
      </w:pPr>
    </w:p>
    <w:p w14:paraId="0B32DAF5" w14:textId="1640450F" w:rsidR="00806EFA" w:rsidRPr="00806EFA" w:rsidRDefault="00806EFA" w:rsidP="00806EFA">
      <w:pPr>
        <w:autoSpaceDE w:val="0"/>
        <w:autoSpaceDN w:val="0"/>
        <w:adjustRightInd w:val="0"/>
        <w:spacing w:line="240" w:lineRule="auto"/>
        <w:jc w:val="both"/>
        <w:rPr>
          <w:rFonts w:ascii="Calibri" w:hAnsi="Calibri" w:cs="Calibri"/>
          <w:color w:val="000000"/>
          <w:szCs w:val="24"/>
        </w:rPr>
      </w:pPr>
      <w:r w:rsidRPr="00806EFA">
        <w:rPr>
          <w:rFonts w:ascii="Calibri" w:hAnsi="Calibri" w:cs="Calibri"/>
          <w:color w:val="000000"/>
          <w:szCs w:val="24"/>
        </w:rPr>
        <w:t>Where it has been deemed necessary to use a restrictive physical intervention, the detail of this should be accurately recorded and the incident communicated to parents</w:t>
      </w:r>
      <w:r w:rsidR="006F46CE">
        <w:rPr>
          <w:rFonts w:ascii="Calibri" w:hAnsi="Calibri" w:cs="Calibri"/>
          <w:color w:val="000000"/>
          <w:szCs w:val="24"/>
        </w:rPr>
        <w:t>.</w:t>
      </w:r>
      <w:r w:rsidRPr="00806EFA">
        <w:rPr>
          <w:rFonts w:ascii="Calibri" w:hAnsi="Calibri" w:cs="Calibri"/>
          <w:color w:val="000000"/>
          <w:szCs w:val="24"/>
        </w:rPr>
        <w:t xml:space="preserve"> Parents should be informed of the incident initially by phone and it should then be followed up in writing.  </w:t>
      </w:r>
    </w:p>
    <w:p w14:paraId="2B2E446A" w14:textId="28346EA9" w:rsidR="00806EFA" w:rsidRDefault="00806EFA" w:rsidP="00276EAE">
      <w:pPr>
        <w:autoSpaceDE w:val="0"/>
        <w:autoSpaceDN w:val="0"/>
        <w:adjustRightInd w:val="0"/>
        <w:spacing w:line="240" w:lineRule="auto"/>
        <w:jc w:val="both"/>
        <w:rPr>
          <w:rFonts w:ascii="Calibri" w:hAnsi="Calibri" w:cs="Calibri"/>
          <w:b/>
          <w:bCs/>
          <w:color w:val="000000"/>
          <w:szCs w:val="24"/>
        </w:rPr>
      </w:pPr>
    </w:p>
    <w:p w14:paraId="7E861DD6" w14:textId="0455F09D" w:rsidR="006F46CE" w:rsidRDefault="006F46CE" w:rsidP="00276EAE">
      <w:pPr>
        <w:autoSpaceDE w:val="0"/>
        <w:autoSpaceDN w:val="0"/>
        <w:adjustRightInd w:val="0"/>
        <w:spacing w:line="240" w:lineRule="auto"/>
        <w:jc w:val="both"/>
        <w:rPr>
          <w:rFonts w:ascii="Calibri" w:hAnsi="Calibri" w:cs="Calibri"/>
          <w:b/>
          <w:bCs/>
          <w:color w:val="000000"/>
          <w:szCs w:val="24"/>
        </w:rPr>
      </w:pPr>
    </w:p>
    <w:p w14:paraId="6FFC6078" w14:textId="77777777" w:rsidR="00D602AD" w:rsidRDefault="00D602AD" w:rsidP="00276EAE">
      <w:pPr>
        <w:autoSpaceDE w:val="0"/>
        <w:autoSpaceDN w:val="0"/>
        <w:adjustRightInd w:val="0"/>
        <w:spacing w:line="240" w:lineRule="auto"/>
        <w:jc w:val="both"/>
        <w:rPr>
          <w:rFonts w:ascii="Calibri" w:hAnsi="Calibri" w:cs="Calibri"/>
          <w:b/>
          <w:bCs/>
          <w:color w:val="000000"/>
          <w:szCs w:val="24"/>
        </w:rPr>
      </w:pPr>
    </w:p>
    <w:p w14:paraId="7CBAF77D" w14:textId="4CEB8AE8" w:rsidR="00831703" w:rsidRDefault="00831703" w:rsidP="00831703">
      <w:pPr>
        <w:autoSpaceDE w:val="0"/>
        <w:autoSpaceDN w:val="0"/>
        <w:adjustRightInd w:val="0"/>
        <w:spacing w:line="240" w:lineRule="auto"/>
        <w:jc w:val="both"/>
        <w:rPr>
          <w:rFonts w:ascii="Calibri" w:hAnsi="Calibri" w:cs="Calibri-Bold"/>
          <w:b/>
          <w:bCs/>
          <w:color w:val="000000"/>
          <w:sz w:val="28"/>
          <w:szCs w:val="26"/>
        </w:rPr>
      </w:pPr>
      <w:r w:rsidRPr="00DD42AE">
        <w:rPr>
          <w:rFonts w:ascii="Calibri" w:hAnsi="Calibri" w:cs="Calibri-Bold"/>
          <w:b/>
          <w:bCs/>
          <w:color w:val="000000"/>
          <w:sz w:val="28"/>
          <w:szCs w:val="26"/>
        </w:rPr>
        <w:t>Screening and searching pupils</w:t>
      </w:r>
    </w:p>
    <w:p w14:paraId="033CBC01" w14:textId="77777777" w:rsidR="00A2251A" w:rsidRPr="00CE2717" w:rsidRDefault="00A2251A" w:rsidP="00831703">
      <w:pPr>
        <w:autoSpaceDE w:val="0"/>
        <w:autoSpaceDN w:val="0"/>
        <w:adjustRightInd w:val="0"/>
        <w:spacing w:line="240" w:lineRule="auto"/>
        <w:jc w:val="both"/>
        <w:rPr>
          <w:rFonts w:ascii="Calibri" w:hAnsi="Calibri" w:cs="Calibri-Bold"/>
          <w:b/>
          <w:bCs/>
          <w:color w:val="000000"/>
          <w:sz w:val="20"/>
          <w:szCs w:val="20"/>
        </w:rPr>
      </w:pPr>
    </w:p>
    <w:p w14:paraId="65988ED7" w14:textId="41EECCE1" w:rsidR="00393B63" w:rsidRPr="00831703" w:rsidRDefault="00C061ED" w:rsidP="00393B63">
      <w:pPr>
        <w:autoSpaceDE w:val="0"/>
        <w:autoSpaceDN w:val="0"/>
        <w:adjustRightInd w:val="0"/>
        <w:spacing w:line="240" w:lineRule="auto"/>
        <w:jc w:val="both"/>
        <w:rPr>
          <w:rFonts w:ascii="Calibri" w:hAnsi="Calibri" w:cs="Calibri-Bold"/>
          <w:color w:val="000000"/>
          <w:szCs w:val="24"/>
        </w:rPr>
      </w:pPr>
      <w:r>
        <w:rPr>
          <w:rFonts w:ascii="Calibri" w:hAnsi="Calibri" w:cs="Calibri-Bold"/>
          <w:color w:val="000000"/>
          <w:szCs w:val="24"/>
        </w:rPr>
        <w:t>At our school we are all aware that t</w:t>
      </w:r>
      <w:r w:rsidR="00393B63" w:rsidRPr="00831703">
        <w:rPr>
          <w:rFonts w:ascii="Calibri" w:hAnsi="Calibri" w:cs="Calibri-Bold"/>
          <w:color w:val="000000"/>
          <w:szCs w:val="24"/>
        </w:rPr>
        <w:t>here are two sets of legal provisions which enable school staff to confiscate items from pupils:</w:t>
      </w:r>
    </w:p>
    <w:p w14:paraId="75EB6651" w14:textId="3C979E58" w:rsidR="00EE5BD6" w:rsidRPr="00EE5BD6" w:rsidRDefault="00393B63" w:rsidP="00EE5BD6">
      <w:pPr>
        <w:autoSpaceDE w:val="0"/>
        <w:autoSpaceDN w:val="0"/>
        <w:adjustRightInd w:val="0"/>
        <w:spacing w:line="240" w:lineRule="auto"/>
        <w:jc w:val="both"/>
        <w:rPr>
          <w:rFonts w:ascii="Calibri" w:hAnsi="Calibri" w:cs="Calibri-Bold"/>
          <w:color w:val="000000"/>
          <w:szCs w:val="24"/>
        </w:rPr>
      </w:pPr>
      <w:r w:rsidRPr="00831703">
        <w:rPr>
          <w:rFonts w:ascii="Calibri" w:hAnsi="Calibri" w:cs="Calibri-Bold"/>
          <w:color w:val="000000"/>
          <w:szCs w:val="24"/>
        </w:rPr>
        <w:t>‘The general power to discipline’ and the ‘Power to search without consent</w:t>
      </w:r>
      <w:r w:rsidR="004259D8">
        <w:rPr>
          <w:rFonts w:ascii="Calibri" w:hAnsi="Calibri" w:cs="Calibri-Bold"/>
          <w:color w:val="000000"/>
          <w:szCs w:val="24"/>
        </w:rPr>
        <w:t>’</w:t>
      </w:r>
      <w:r w:rsidR="00366510">
        <w:rPr>
          <w:rFonts w:ascii="Calibri" w:hAnsi="Calibri" w:cs="Calibri-Bold"/>
          <w:color w:val="000000"/>
          <w:szCs w:val="24"/>
        </w:rPr>
        <w:t>;</w:t>
      </w:r>
      <w:r w:rsidR="00EE5BD6" w:rsidRPr="00EE5BD6">
        <w:rPr>
          <w:rFonts w:ascii="Calibri" w:hAnsi="Calibri" w:cs="Calibri-Bold"/>
          <w:color w:val="000000"/>
          <w:szCs w:val="24"/>
        </w:rPr>
        <w:t xml:space="preserve"> from the </w:t>
      </w:r>
      <w:r w:rsidR="00366510">
        <w:rPr>
          <w:rFonts w:ascii="Calibri" w:hAnsi="Calibri" w:cs="Calibri-Bold"/>
          <w:color w:val="000000"/>
          <w:szCs w:val="24"/>
        </w:rPr>
        <w:t>‘</w:t>
      </w:r>
      <w:r w:rsidR="00EE5BD6" w:rsidRPr="00EE5BD6">
        <w:rPr>
          <w:rFonts w:ascii="Calibri" w:hAnsi="Calibri" w:cs="Calibri-Bold"/>
          <w:color w:val="000000"/>
          <w:szCs w:val="24"/>
        </w:rPr>
        <w:t xml:space="preserve">Behaviour and discipline in </w:t>
      </w:r>
      <w:r w:rsidR="002F4458">
        <w:rPr>
          <w:rFonts w:ascii="Calibri" w:hAnsi="Calibri" w:cs="Calibri-Bold"/>
          <w:color w:val="000000"/>
          <w:szCs w:val="24"/>
        </w:rPr>
        <w:t>S</w:t>
      </w:r>
      <w:r w:rsidR="002F4458" w:rsidRPr="00EE5BD6">
        <w:rPr>
          <w:rFonts w:ascii="Calibri" w:hAnsi="Calibri" w:cs="Calibri-Bold"/>
          <w:color w:val="000000"/>
          <w:szCs w:val="24"/>
        </w:rPr>
        <w:t>chools</w:t>
      </w:r>
      <w:r w:rsidR="00EE5BD6" w:rsidRPr="00EE5BD6">
        <w:rPr>
          <w:rFonts w:ascii="Calibri" w:hAnsi="Calibri" w:cs="Calibri-Bold"/>
          <w:color w:val="000000"/>
          <w:szCs w:val="24"/>
        </w:rPr>
        <w:t xml:space="preserve"> - Advice for headteachers and school staff</w:t>
      </w:r>
      <w:r w:rsidR="00366510">
        <w:rPr>
          <w:rFonts w:ascii="Calibri" w:hAnsi="Calibri" w:cs="Calibri-Bold"/>
          <w:color w:val="000000"/>
          <w:szCs w:val="24"/>
        </w:rPr>
        <w:t xml:space="preserve">’ </w:t>
      </w:r>
      <w:r w:rsidR="00EE5BD6" w:rsidRPr="00EE5BD6">
        <w:rPr>
          <w:rFonts w:ascii="Calibri" w:hAnsi="Calibri" w:cs="Calibri-Bold"/>
          <w:color w:val="000000"/>
          <w:szCs w:val="24"/>
        </w:rPr>
        <w:t xml:space="preserve">(January 2016) </w:t>
      </w:r>
    </w:p>
    <w:p w14:paraId="2BB57138" w14:textId="06B8E55F" w:rsidR="00831703" w:rsidRPr="00831703" w:rsidRDefault="00EC5538" w:rsidP="00831703">
      <w:pPr>
        <w:autoSpaceDE w:val="0"/>
        <w:autoSpaceDN w:val="0"/>
        <w:adjustRightInd w:val="0"/>
        <w:spacing w:line="240" w:lineRule="auto"/>
        <w:jc w:val="both"/>
        <w:rPr>
          <w:rFonts w:ascii="Calibri" w:hAnsi="Calibri" w:cs="Calibri-Bold"/>
          <w:color w:val="000000"/>
          <w:szCs w:val="24"/>
        </w:rPr>
      </w:pPr>
      <w:hyperlink r:id="rId22" w:history="1">
        <w:r w:rsidR="009718B3" w:rsidRPr="009718B3">
          <w:rPr>
            <w:rStyle w:val="Hyperlink"/>
            <w:rFonts w:ascii="Calibri" w:hAnsi="Calibri" w:cs="Calibri-Bold"/>
            <w:szCs w:val="24"/>
          </w:rPr>
          <w:t>Behaviour and Discipline in Schools - A guide for headteachers and school staff final draft.docx (publishing.service.gov.uk)</w:t>
        </w:r>
      </w:hyperlink>
    </w:p>
    <w:p w14:paraId="159A101C" w14:textId="77777777" w:rsidR="00831703" w:rsidRPr="00831703" w:rsidRDefault="00831703" w:rsidP="00831703">
      <w:pPr>
        <w:autoSpaceDE w:val="0"/>
        <w:autoSpaceDN w:val="0"/>
        <w:adjustRightInd w:val="0"/>
        <w:spacing w:line="240" w:lineRule="auto"/>
        <w:jc w:val="both"/>
        <w:rPr>
          <w:rFonts w:ascii="Calibri" w:hAnsi="Calibri" w:cs="Calibri-Bold"/>
          <w:color w:val="000000"/>
          <w:szCs w:val="24"/>
        </w:rPr>
      </w:pPr>
    </w:p>
    <w:p w14:paraId="1996EA3E" w14:textId="75ACDEF5" w:rsidR="00831703" w:rsidRPr="00831703" w:rsidRDefault="00C061ED" w:rsidP="00831703">
      <w:pPr>
        <w:autoSpaceDE w:val="0"/>
        <w:autoSpaceDN w:val="0"/>
        <w:adjustRightInd w:val="0"/>
        <w:spacing w:line="240" w:lineRule="auto"/>
        <w:jc w:val="both"/>
        <w:rPr>
          <w:rFonts w:ascii="Calibri" w:hAnsi="Calibri" w:cs="Calibri-Bold"/>
          <w:color w:val="000000"/>
          <w:szCs w:val="24"/>
        </w:rPr>
      </w:pPr>
      <w:r>
        <w:rPr>
          <w:rFonts w:ascii="Calibri" w:hAnsi="Calibri" w:cs="Calibri-Bold"/>
          <w:color w:val="000000"/>
          <w:szCs w:val="24"/>
        </w:rPr>
        <w:t>From this guidance our s</w:t>
      </w:r>
      <w:r w:rsidR="00831703" w:rsidRPr="00831703">
        <w:rPr>
          <w:rFonts w:ascii="Calibri" w:hAnsi="Calibri" w:cs="Calibri-Bold"/>
          <w:color w:val="000000"/>
          <w:szCs w:val="24"/>
        </w:rPr>
        <w:t xml:space="preserve">taff </w:t>
      </w:r>
      <w:r>
        <w:rPr>
          <w:rFonts w:ascii="Calibri" w:hAnsi="Calibri" w:cs="Calibri-Bold"/>
          <w:color w:val="000000"/>
          <w:szCs w:val="24"/>
        </w:rPr>
        <w:t xml:space="preserve">understand that they </w:t>
      </w:r>
      <w:r w:rsidR="00831703" w:rsidRPr="00831703">
        <w:rPr>
          <w:rFonts w:ascii="Calibri" w:hAnsi="Calibri" w:cs="Calibri-Bold"/>
          <w:color w:val="000000"/>
          <w:szCs w:val="24"/>
        </w:rPr>
        <w:t>may confiscate items that are of high value, deemed inappropriate</w:t>
      </w:r>
      <w:r w:rsidR="00E30F95">
        <w:rPr>
          <w:rFonts w:ascii="Calibri" w:hAnsi="Calibri" w:cs="Calibri-Bold"/>
          <w:color w:val="000000"/>
          <w:szCs w:val="24"/>
        </w:rPr>
        <w:t xml:space="preserve"> and</w:t>
      </w:r>
      <w:r w:rsidR="00831703" w:rsidRPr="00831703">
        <w:rPr>
          <w:rFonts w:ascii="Calibri" w:hAnsi="Calibri" w:cs="Calibri-Bold"/>
          <w:color w:val="000000"/>
          <w:szCs w:val="24"/>
        </w:rPr>
        <w:t xml:space="preserve"> are against the school</w:t>
      </w:r>
      <w:r>
        <w:rPr>
          <w:rFonts w:ascii="Calibri" w:hAnsi="Calibri" w:cs="Calibri-Bold"/>
          <w:color w:val="000000"/>
          <w:szCs w:val="24"/>
        </w:rPr>
        <w:t xml:space="preserve"> </w:t>
      </w:r>
      <w:r w:rsidR="00831703" w:rsidRPr="00831703">
        <w:rPr>
          <w:rFonts w:ascii="Calibri" w:hAnsi="Calibri" w:cs="Calibri-Bold"/>
          <w:color w:val="000000"/>
          <w:szCs w:val="24"/>
        </w:rPr>
        <w:t xml:space="preserve">policies or are causing </w:t>
      </w:r>
      <w:r w:rsidR="004259D8">
        <w:rPr>
          <w:rFonts w:ascii="Calibri" w:hAnsi="Calibri" w:cs="Calibri-Bold"/>
          <w:color w:val="000000"/>
          <w:szCs w:val="24"/>
        </w:rPr>
        <w:t>concern</w:t>
      </w:r>
      <w:r w:rsidR="00831703" w:rsidRPr="00831703">
        <w:rPr>
          <w:rFonts w:ascii="Calibri" w:hAnsi="Calibri" w:cs="Calibri-Bold"/>
          <w:color w:val="000000"/>
          <w:szCs w:val="24"/>
        </w:rPr>
        <w:t xml:space="preserve">. Where a specific policy </w:t>
      </w:r>
      <w:r w:rsidR="004259D8">
        <w:rPr>
          <w:rFonts w:ascii="Calibri" w:hAnsi="Calibri" w:cs="Calibri-Bold"/>
          <w:color w:val="000000"/>
          <w:szCs w:val="24"/>
        </w:rPr>
        <w:t xml:space="preserve">about the </w:t>
      </w:r>
      <w:r w:rsidR="004259D8">
        <w:rPr>
          <w:rFonts w:ascii="Calibri" w:hAnsi="Calibri" w:cs="Calibri-Bold"/>
          <w:color w:val="000000"/>
          <w:szCs w:val="24"/>
        </w:rPr>
        <w:lastRenderedPageBreak/>
        <w:t xml:space="preserve">item </w:t>
      </w:r>
      <w:r w:rsidR="00831703" w:rsidRPr="00831703">
        <w:rPr>
          <w:rFonts w:ascii="Calibri" w:hAnsi="Calibri" w:cs="Calibri-Bold"/>
          <w:color w:val="000000"/>
          <w:szCs w:val="24"/>
        </w:rPr>
        <w:t>does not exist, the teacher should use their discretion</w:t>
      </w:r>
      <w:r w:rsidR="004259D8">
        <w:rPr>
          <w:rFonts w:ascii="Calibri" w:hAnsi="Calibri" w:cs="Calibri-Bold"/>
          <w:color w:val="000000"/>
          <w:szCs w:val="24"/>
        </w:rPr>
        <w:t xml:space="preserve"> about</w:t>
      </w:r>
      <w:r w:rsidR="00831703" w:rsidRPr="00831703">
        <w:rPr>
          <w:rFonts w:ascii="Calibri" w:hAnsi="Calibri" w:cs="Calibri-Bold"/>
          <w:color w:val="000000"/>
          <w:szCs w:val="24"/>
        </w:rPr>
        <w:t xml:space="preserve"> whether the item is returned to the child or to the</w:t>
      </w:r>
      <w:r w:rsidR="004259D8">
        <w:rPr>
          <w:rFonts w:ascii="Calibri" w:hAnsi="Calibri" w:cs="Calibri-Bold"/>
          <w:color w:val="000000"/>
          <w:szCs w:val="24"/>
        </w:rPr>
        <w:t>ir</w:t>
      </w:r>
      <w:r w:rsidR="00831703" w:rsidRPr="00831703">
        <w:rPr>
          <w:rFonts w:ascii="Calibri" w:hAnsi="Calibri" w:cs="Calibri-Bold"/>
          <w:color w:val="000000"/>
          <w:szCs w:val="24"/>
        </w:rPr>
        <w:t xml:space="preserve"> parent/guardian. Items returned to the child should usually be returned no later than the end of that school day. If the item needs collecting by a parent/guardian</w:t>
      </w:r>
      <w:r w:rsidR="004259D8">
        <w:rPr>
          <w:rFonts w:ascii="Calibri" w:hAnsi="Calibri" w:cs="Calibri-Bold"/>
          <w:color w:val="000000"/>
          <w:szCs w:val="24"/>
        </w:rPr>
        <w:t>,</w:t>
      </w:r>
      <w:r w:rsidR="00831703" w:rsidRPr="00831703">
        <w:rPr>
          <w:rFonts w:ascii="Calibri" w:hAnsi="Calibri" w:cs="Calibri-Bold"/>
          <w:color w:val="000000"/>
          <w:szCs w:val="24"/>
        </w:rPr>
        <w:t xml:space="preserve"> the teacher should ensure that the parent/guardian is made aware that an item has been confiscated – either through the child or via text/phone call</w:t>
      </w:r>
      <w:r w:rsidR="004259D8">
        <w:rPr>
          <w:rFonts w:ascii="Calibri" w:hAnsi="Calibri" w:cs="Calibri-Bold"/>
          <w:color w:val="000000"/>
          <w:szCs w:val="24"/>
        </w:rPr>
        <w:t>. Wh</w:t>
      </w:r>
      <w:r w:rsidR="00831703" w:rsidRPr="00831703">
        <w:rPr>
          <w:rFonts w:ascii="Calibri" w:hAnsi="Calibri" w:cs="Calibri-Bold"/>
          <w:color w:val="000000"/>
          <w:szCs w:val="24"/>
        </w:rPr>
        <w:t>ere the item is of high value or deemed inappropriate, contact should be made directly with the parent/guardian.</w:t>
      </w:r>
    </w:p>
    <w:p w14:paraId="4DA505C5" w14:textId="77777777" w:rsidR="00831703" w:rsidRPr="00831703" w:rsidRDefault="00831703" w:rsidP="00831703">
      <w:pPr>
        <w:autoSpaceDE w:val="0"/>
        <w:autoSpaceDN w:val="0"/>
        <w:adjustRightInd w:val="0"/>
        <w:spacing w:line="240" w:lineRule="auto"/>
        <w:jc w:val="both"/>
        <w:rPr>
          <w:rFonts w:ascii="Calibri" w:hAnsi="Calibri" w:cs="Calibri-Bold"/>
          <w:color w:val="000000"/>
          <w:szCs w:val="24"/>
        </w:rPr>
      </w:pPr>
    </w:p>
    <w:p w14:paraId="4EDB27B7" w14:textId="77777777" w:rsidR="00831703" w:rsidRPr="00831703" w:rsidRDefault="00831703" w:rsidP="00831703">
      <w:pPr>
        <w:autoSpaceDE w:val="0"/>
        <w:autoSpaceDN w:val="0"/>
        <w:adjustRightInd w:val="0"/>
        <w:spacing w:line="240" w:lineRule="auto"/>
        <w:jc w:val="both"/>
        <w:rPr>
          <w:rFonts w:ascii="Calibri" w:hAnsi="Calibri" w:cs="Calibri-Bold"/>
          <w:color w:val="000000"/>
          <w:szCs w:val="24"/>
        </w:rPr>
      </w:pPr>
      <w:r w:rsidRPr="00831703">
        <w:rPr>
          <w:rFonts w:ascii="Calibri" w:hAnsi="Calibri" w:cs="Calibri-Bold"/>
          <w:color w:val="000000"/>
          <w:szCs w:val="24"/>
        </w:rPr>
        <w:t>Staff do have the power to search without consent for “prohibited items” including:</w:t>
      </w:r>
    </w:p>
    <w:p w14:paraId="6701A5B1" w14:textId="77777777" w:rsidR="00B00343" w:rsidRDefault="00B00343" w:rsidP="00831703">
      <w:pPr>
        <w:autoSpaceDE w:val="0"/>
        <w:autoSpaceDN w:val="0"/>
        <w:adjustRightInd w:val="0"/>
        <w:spacing w:line="240" w:lineRule="auto"/>
        <w:jc w:val="both"/>
        <w:rPr>
          <w:rFonts w:ascii="Calibri" w:hAnsi="Calibri" w:cs="Calibri-Bold"/>
          <w:color w:val="000000"/>
          <w:szCs w:val="24"/>
        </w:rPr>
      </w:pPr>
    </w:p>
    <w:p w14:paraId="4B5259C4" w14:textId="5A9A281C" w:rsidR="00165BB9" w:rsidRDefault="00165BB9" w:rsidP="00831703">
      <w:pPr>
        <w:autoSpaceDE w:val="0"/>
        <w:autoSpaceDN w:val="0"/>
        <w:adjustRightInd w:val="0"/>
        <w:spacing w:line="240" w:lineRule="auto"/>
        <w:jc w:val="both"/>
        <w:rPr>
          <w:rFonts w:ascii="Calibri" w:hAnsi="Calibri" w:cs="Calibri-Bold"/>
          <w:color w:val="000000"/>
          <w:szCs w:val="24"/>
        </w:rPr>
        <w:sectPr w:rsidR="00165BB9" w:rsidSect="005D5977">
          <w:type w:val="continuous"/>
          <w:pgSz w:w="11906" w:h="16838"/>
          <w:pgMar w:top="720" w:right="720" w:bottom="720" w:left="720" w:header="708" w:footer="708" w:gutter="0"/>
          <w:cols w:space="708"/>
          <w:docGrid w:linePitch="360"/>
        </w:sectPr>
      </w:pPr>
    </w:p>
    <w:p w14:paraId="488F6674" w14:textId="4FCB74F2" w:rsidR="00831703" w:rsidRPr="00831703" w:rsidRDefault="00831703" w:rsidP="00831703">
      <w:pPr>
        <w:autoSpaceDE w:val="0"/>
        <w:autoSpaceDN w:val="0"/>
        <w:adjustRightInd w:val="0"/>
        <w:spacing w:line="240" w:lineRule="auto"/>
        <w:jc w:val="both"/>
        <w:rPr>
          <w:rFonts w:ascii="Calibri" w:hAnsi="Calibri" w:cs="Calibri-Bold"/>
          <w:color w:val="000000"/>
          <w:szCs w:val="24"/>
        </w:rPr>
      </w:pPr>
      <w:r w:rsidRPr="00831703">
        <w:rPr>
          <w:rFonts w:ascii="Calibri" w:hAnsi="Calibri" w:cs="Calibri-Bold"/>
          <w:color w:val="000000"/>
          <w:szCs w:val="24"/>
        </w:rPr>
        <w:t>• knives and weapons</w:t>
      </w:r>
    </w:p>
    <w:p w14:paraId="405A5B37" w14:textId="77777777" w:rsidR="00831703" w:rsidRPr="00831703" w:rsidRDefault="00831703" w:rsidP="00831703">
      <w:pPr>
        <w:autoSpaceDE w:val="0"/>
        <w:autoSpaceDN w:val="0"/>
        <w:adjustRightInd w:val="0"/>
        <w:spacing w:line="240" w:lineRule="auto"/>
        <w:jc w:val="both"/>
        <w:rPr>
          <w:rFonts w:ascii="Calibri" w:hAnsi="Calibri" w:cs="Calibri-Bold"/>
          <w:color w:val="000000"/>
          <w:szCs w:val="24"/>
        </w:rPr>
      </w:pPr>
      <w:r w:rsidRPr="00831703">
        <w:rPr>
          <w:rFonts w:ascii="Calibri" w:hAnsi="Calibri" w:cs="Calibri-Bold"/>
          <w:color w:val="000000"/>
          <w:szCs w:val="24"/>
        </w:rPr>
        <w:t>• alcohol</w:t>
      </w:r>
    </w:p>
    <w:p w14:paraId="656A161C" w14:textId="77777777" w:rsidR="00831703" w:rsidRPr="00831703" w:rsidRDefault="00831703" w:rsidP="00831703">
      <w:pPr>
        <w:autoSpaceDE w:val="0"/>
        <w:autoSpaceDN w:val="0"/>
        <w:adjustRightInd w:val="0"/>
        <w:spacing w:line="240" w:lineRule="auto"/>
        <w:jc w:val="both"/>
        <w:rPr>
          <w:rFonts w:ascii="Calibri" w:hAnsi="Calibri" w:cs="Calibri-Bold"/>
          <w:color w:val="000000"/>
          <w:szCs w:val="24"/>
        </w:rPr>
      </w:pPr>
      <w:r w:rsidRPr="00831703">
        <w:rPr>
          <w:rFonts w:ascii="Calibri" w:hAnsi="Calibri" w:cs="Calibri-Bold"/>
          <w:color w:val="000000"/>
          <w:szCs w:val="24"/>
        </w:rPr>
        <w:t>• illegal drugs</w:t>
      </w:r>
    </w:p>
    <w:p w14:paraId="31DF14CD" w14:textId="77777777" w:rsidR="00831703" w:rsidRPr="00831703" w:rsidRDefault="00831703" w:rsidP="00831703">
      <w:pPr>
        <w:autoSpaceDE w:val="0"/>
        <w:autoSpaceDN w:val="0"/>
        <w:adjustRightInd w:val="0"/>
        <w:spacing w:line="240" w:lineRule="auto"/>
        <w:jc w:val="both"/>
        <w:rPr>
          <w:rFonts w:ascii="Calibri" w:hAnsi="Calibri" w:cs="Calibri-Bold"/>
          <w:color w:val="000000"/>
          <w:szCs w:val="24"/>
        </w:rPr>
      </w:pPr>
      <w:r w:rsidRPr="00831703">
        <w:rPr>
          <w:rFonts w:ascii="Calibri" w:hAnsi="Calibri" w:cs="Calibri-Bold"/>
          <w:color w:val="000000"/>
          <w:szCs w:val="24"/>
        </w:rPr>
        <w:t>• stolen items</w:t>
      </w:r>
    </w:p>
    <w:p w14:paraId="562DD423" w14:textId="77777777" w:rsidR="00831703" w:rsidRPr="00831703" w:rsidRDefault="00831703" w:rsidP="00831703">
      <w:pPr>
        <w:autoSpaceDE w:val="0"/>
        <w:autoSpaceDN w:val="0"/>
        <w:adjustRightInd w:val="0"/>
        <w:spacing w:line="240" w:lineRule="auto"/>
        <w:jc w:val="both"/>
        <w:rPr>
          <w:rFonts w:ascii="Calibri" w:hAnsi="Calibri" w:cs="Calibri-Bold"/>
          <w:color w:val="000000"/>
          <w:szCs w:val="24"/>
        </w:rPr>
      </w:pPr>
      <w:r w:rsidRPr="00831703">
        <w:rPr>
          <w:rFonts w:ascii="Calibri" w:hAnsi="Calibri" w:cs="Calibri-Bold"/>
          <w:color w:val="000000"/>
          <w:szCs w:val="24"/>
        </w:rPr>
        <w:t>• tobacco and cigarette papers</w:t>
      </w:r>
    </w:p>
    <w:p w14:paraId="3730307C" w14:textId="77777777" w:rsidR="00831703" w:rsidRPr="00831703" w:rsidRDefault="00831703" w:rsidP="00831703">
      <w:pPr>
        <w:autoSpaceDE w:val="0"/>
        <w:autoSpaceDN w:val="0"/>
        <w:adjustRightInd w:val="0"/>
        <w:spacing w:line="240" w:lineRule="auto"/>
        <w:jc w:val="both"/>
        <w:rPr>
          <w:rFonts w:ascii="Calibri" w:hAnsi="Calibri" w:cs="Calibri-Bold"/>
          <w:color w:val="000000"/>
          <w:szCs w:val="24"/>
        </w:rPr>
      </w:pPr>
      <w:r w:rsidRPr="00831703">
        <w:rPr>
          <w:rFonts w:ascii="Calibri" w:hAnsi="Calibri" w:cs="Calibri-Bold"/>
          <w:color w:val="000000"/>
          <w:szCs w:val="24"/>
        </w:rPr>
        <w:t>• fireworks</w:t>
      </w:r>
    </w:p>
    <w:p w14:paraId="4EC0E2DB" w14:textId="77777777" w:rsidR="00831703" w:rsidRPr="00831703" w:rsidRDefault="00831703" w:rsidP="00831703">
      <w:pPr>
        <w:autoSpaceDE w:val="0"/>
        <w:autoSpaceDN w:val="0"/>
        <w:adjustRightInd w:val="0"/>
        <w:spacing w:line="240" w:lineRule="auto"/>
        <w:jc w:val="both"/>
        <w:rPr>
          <w:rFonts w:ascii="Calibri" w:hAnsi="Calibri" w:cs="Calibri-Bold"/>
          <w:color w:val="000000"/>
          <w:szCs w:val="24"/>
        </w:rPr>
      </w:pPr>
      <w:r w:rsidRPr="00831703">
        <w:rPr>
          <w:rFonts w:ascii="Calibri" w:hAnsi="Calibri" w:cs="Calibri-Bold"/>
          <w:color w:val="000000"/>
          <w:szCs w:val="24"/>
        </w:rPr>
        <w:t>• pornographic images</w:t>
      </w:r>
    </w:p>
    <w:p w14:paraId="13AB3402" w14:textId="77777777" w:rsidR="00B00343" w:rsidRDefault="00B00343" w:rsidP="00831703">
      <w:pPr>
        <w:autoSpaceDE w:val="0"/>
        <w:autoSpaceDN w:val="0"/>
        <w:adjustRightInd w:val="0"/>
        <w:spacing w:line="240" w:lineRule="auto"/>
        <w:jc w:val="both"/>
        <w:rPr>
          <w:rFonts w:ascii="Calibri" w:hAnsi="Calibri" w:cs="Calibri-Bold"/>
          <w:color w:val="000000"/>
          <w:szCs w:val="24"/>
        </w:rPr>
        <w:sectPr w:rsidR="00B00343" w:rsidSect="00B00343">
          <w:type w:val="continuous"/>
          <w:pgSz w:w="11906" w:h="16838"/>
          <w:pgMar w:top="720" w:right="720" w:bottom="720" w:left="720" w:header="708" w:footer="708" w:gutter="0"/>
          <w:cols w:num="2" w:space="708"/>
          <w:docGrid w:linePitch="360"/>
        </w:sectPr>
      </w:pPr>
    </w:p>
    <w:p w14:paraId="58CBD548" w14:textId="314A8A5F" w:rsidR="00831703" w:rsidRPr="00831703" w:rsidRDefault="00831703" w:rsidP="00831703">
      <w:pPr>
        <w:autoSpaceDE w:val="0"/>
        <w:autoSpaceDN w:val="0"/>
        <w:adjustRightInd w:val="0"/>
        <w:spacing w:line="240" w:lineRule="auto"/>
        <w:jc w:val="both"/>
        <w:rPr>
          <w:rFonts w:ascii="Calibri" w:hAnsi="Calibri" w:cs="Calibri-Bold"/>
          <w:color w:val="000000"/>
          <w:szCs w:val="24"/>
        </w:rPr>
      </w:pPr>
      <w:r w:rsidRPr="00831703">
        <w:rPr>
          <w:rFonts w:ascii="Calibri" w:hAnsi="Calibri" w:cs="Calibri-Bold"/>
          <w:color w:val="000000"/>
          <w:szCs w:val="24"/>
        </w:rPr>
        <w:t>• any article that has been or is likely to be used to commit an offence, cause personal injury or damage to property; and any item banned by the school rules which has been identified in the rules as an item which may be searched for. The legislation DfE sets out what must be done with prohibited items found as a result of a search.</w:t>
      </w:r>
    </w:p>
    <w:p w14:paraId="42DE3155" w14:textId="15A710C4" w:rsidR="000448B8" w:rsidRDefault="000448B8" w:rsidP="000F1AA7">
      <w:pPr>
        <w:autoSpaceDE w:val="0"/>
        <w:autoSpaceDN w:val="0"/>
        <w:adjustRightInd w:val="0"/>
        <w:spacing w:line="240" w:lineRule="auto"/>
        <w:jc w:val="both"/>
        <w:rPr>
          <w:rFonts w:ascii="Calibri" w:hAnsi="Calibri" w:cs="Calibri-Bold"/>
          <w:b/>
          <w:bCs/>
          <w:color w:val="000000"/>
          <w:szCs w:val="24"/>
          <w:highlight w:val="lightGray"/>
        </w:rPr>
      </w:pPr>
    </w:p>
    <w:p w14:paraId="453AFD94" w14:textId="031EF075" w:rsidR="00C03F6E" w:rsidRDefault="00C03F6E" w:rsidP="000F1AA7">
      <w:pPr>
        <w:autoSpaceDE w:val="0"/>
        <w:autoSpaceDN w:val="0"/>
        <w:adjustRightInd w:val="0"/>
        <w:spacing w:line="240" w:lineRule="auto"/>
        <w:jc w:val="both"/>
        <w:rPr>
          <w:rFonts w:ascii="Calibri" w:hAnsi="Calibri" w:cs="Calibri-Bold"/>
          <w:b/>
          <w:bCs/>
          <w:color w:val="000000"/>
          <w:szCs w:val="24"/>
          <w:highlight w:val="lightGray"/>
        </w:rPr>
      </w:pPr>
    </w:p>
    <w:p w14:paraId="54FB7C3D" w14:textId="4EDA11CB" w:rsidR="00C03F6E" w:rsidRDefault="00C03F6E" w:rsidP="000F1AA7">
      <w:pPr>
        <w:autoSpaceDE w:val="0"/>
        <w:autoSpaceDN w:val="0"/>
        <w:adjustRightInd w:val="0"/>
        <w:spacing w:line="240" w:lineRule="auto"/>
        <w:jc w:val="both"/>
        <w:rPr>
          <w:rFonts w:ascii="Calibri" w:hAnsi="Calibri" w:cs="Calibri-Bold"/>
          <w:b/>
          <w:bCs/>
          <w:color w:val="000000"/>
          <w:szCs w:val="24"/>
          <w:highlight w:val="lightGray"/>
        </w:rPr>
      </w:pPr>
    </w:p>
    <w:p w14:paraId="1EE97D3A" w14:textId="7E75E3CC" w:rsidR="00C03F6E" w:rsidRDefault="00C03F6E" w:rsidP="000F1AA7">
      <w:pPr>
        <w:autoSpaceDE w:val="0"/>
        <w:autoSpaceDN w:val="0"/>
        <w:adjustRightInd w:val="0"/>
        <w:spacing w:line="240" w:lineRule="auto"/>
        <w:jc w:val="both"/>
        <w:rPr>
          <w:rFonts w:ascii="Calibri" w:hAnsi="Calibri" w:cs="Calibri-Bold"/>
          <w:b/>
          <w:bCs/>
          <w:color w:val="000000"/>
          <w:szCs w:val="24"/>
          <w:highlight w:val="lightGray"/>
        </w:rPr>
      </w:pPr>
    </w:p>
    <w:p w14:paraId="0BB0FF20" w14:textId="20382566" w:rsidR="00C03F6E" w:rsidRDefault="00C03F6E" w:rsidP="000F1AA7">
      <w:pPr>
        <w:autoSpaceDE w:val="0"/>
        <w:autoSpaceDN w:val="0"/>
        <w:adjustRightInd w:val="0"/>
        <w:spacing w:line="240" w:lineRule="auto"/>
        <w:jc w:val="both"/>
        <w:rPr>
          <w:rFonts w:ascii="Calibri" w:hAnsi="Calibri" w:cs="Calibri-Bold"/>
          <w:b/>
          <w:bCs/>
          <w:color w:val="000000"/>
          <w:szCs w:val="24"/>
          <w:highlight w:val="lightGray"/>
        </w:rPr>
      </w:pPr>
    </w:p>
    <w:p w14:paraId="24FF8B6E" w14:textId="7A94B879" w:rsidR="00C03F6E" w:rsidRDefault="00C03F6E" w:rsidP="000F1AA7">
      <w:pPr>
        <w:autoSpaceDE w:val="0"/>
        <w:autoSpaceDN w:val="0"/>
        <w:adjustRightInd w:val="0"/>
        <w:spacing w:line="240" w:lineRule="auto"/>
        <w:jc w:val="both"/>
        <w:rPr>
          <w:rFonts w:ascii="Calibri" w:hAnsi="Calibri" w:cs="Calibri-Bold"/>
          <w:b/>
          <w:bCs/>
          <w:color w:val="000000"/>
          <w:szCs w:val="24"/>
          <w:highlight w:val="lightGray"/>
        </w:rPr>
      </w:pPr>
    </w:p>
    <w:p w14:paraId="3675FF08" w14:textId="67C5A028" w:rsidR="00C03F6E" w:rsidRDefault="00C03F6E" w:rsidP="000F1AA7">
      <w:pPr>
        <w:autoSpaceDE w:val="0"/>
        <w:autoSpaceDN w:val="0"/>
        <w:adjustRightInd w:val="0"/>
        <w:spacing w:line="240" w:lineRule="auto"/>
        <w:jc w:val="both"/>
        <w:rPr>
          <w:rFonts w:ascii="Calibri" w:hAnsi="Calibri" w:cs="Calibri-Bold"/>
          <w:b/>
          <w:bCs/>
          <w:color w:val="000000"/>
          <w:szCs w:val="24"/>
          <w:highlight w:val="lightGray"/>
        </w:rPr>
      </w:pPr>
    </w:p>
    <w:p w14:paraId="239E1EF6" w14:textId="04168396" w:rsidR="00C03F6E" w:rsidRDefault="00C03F6E" w:rsidP="000F1AA7">
      <w:pPr>
        <w:autoSpaceDE w:val="0"/>
        <w:autoSpaceDN w:val="0"/>
        <w:adjustRightInd w:val="0"/>
        <w:spacing w:line="240" w:lineRule="auto"/>
        <w:jc w:val="both"/>
        <w:rPr>
          <w:rFonts w:ascii="Calibri" w:hAnsi="Calibri" w:cs="Calibri-Bold"/>
          <w:b/>
          <w:bCs/>
          <w:color w:val="000000"/>
          <w:szCs w:val="24"/>
          <w:highlight w:val="lightGray"/>
        </w:rPr>
      </w:pPr>
    </w:p>
    <w:p w14:paraId="6EC2B827" w14:textId="3F1FA5E1" w:rsidR="00C03F6E" w:rsidRDefault="00C03F6E" w:rsidP="000F1AA7">
      <w:pPr>
        <w:autoSpaceDE w:val="0"/>
        <w:autoSpaceDN w:val="0"/>
        <w:adjustRightInd w:val="0"/>
        <w:spacing w:line="240" w:lineRule="auto"/>
        <w:jc w:val="both"/>
        <w:rPr>
          <w:rFonts w:ascii="Calibri" w:hAnsi="Calibri" w:cs="Calibri-Bold"/>
          <w:b/>
          <w:bCs/>
          <w:color w:val="000000"/>
          <w:szCs w:val="24"/>
          <w:highlight w:val="lightGray"/>
        </w:rPr>
      </w:pPr>
    </w:p>
    <w:p w14:paraId="3C2B905D" w14:textId="6E4E21A4" w:rsidR="00C03F6E" w:rsidRDefault="00C03F6E" w:rsidP="000F1AA7">
      <w:pPr>
        <w:autoSpaceDE w:val="0"/>
        <w:autoSpaceDN w:val="0"/>
        <w:adjustRightInd w:val="0"/>
        <w:spacing w:line="240" w:lineRule="auto"/>
        <w:jc w:val="both"/>
        <w:rPr>
          <w:rFonts w:ascii="Calibri" w:hAnsi="Calibri" w:cs="Calibri-Bold"/>
          <w:b/>
          <w:bCs/>
          <w:color w:val="000000"/>
          <w:szCs w:val="24"/>
          <w:highlight w:val="lightGray"/>
        </w:rPr>
      </w:pPr>
    </w:p>
    <w:p w14:paraId="466D72F5" w14:textId="6FE00DDF" w:rsidR="00C03F6E" w:rsidRDefault="00C03F6E" w:rsidP="000F1AA7">
      <w:pPr>
        <w:autoSpaceDE w:val="0"/>
        <w:autoSpaceDN w:val="0"/>
        <w:adjustRightInd w:val="0"/>
        <w:spacing w:line="240" w:lineRule="auto"/>
        <w:jc w:val="both"/>
        <w:rPr>
          <w:rFonts w:ascii="Calibri" w:hAnsi="Calibri" w:cs="Calibri-Bold"/>
          <w:b/>
          <w:bCs/>
          <w:color w:val="000000"/>
          <w:szCs w:val="24"/>
          <w:highlight w:val="lightGray"/>
        </w:rPr>
      </w:pPr>
    </w:p>
    <w:p w14:paraId="0181214C" w14:textId="51E708B2" w:rsidR="00C03F6E" w:rsidRDefault="00C03F6E" w:rsidP="000F1AA7">
      <w:pPr>
        <w:autoSpaceDE w:val="0"/>
        <w:autoSpaceDN w:val="0"/>
        <w:adjustRightInd w:val="0"/>
        <w:spacing w:line="240" w:lineRule="auto"/>
        <w:jc w:val="both"/>
        <w:rPr>
          <w:rFonts w:ascii="Calibri" w:hAnsi="Calibri" w:cs="Calibri-Bold"/>
          <w:b/>
          <w:bCs/>
          <w:color w:val="000000"/>
          <w:szCs w:val="24"/>
          <w:highlight w:val="lightGray"/>
        </w:rPr>
      </w:pPr>
    </w:p>
    <w:p w14:paraId="27457553" w14:textId="67553771" w:rsidR="00C03F6E" w:rsidRDefault="00C03F6E" w:rsidP="000F1AA7">
      <w:pPr>
        <w:autoSpaceDE w:val="0"/>
        <w:autoSpaceDN w:val="0"/>
        <w:adjustRightInd w:val="0"/>
        <w:spacing w:line="240" w:lineRule="auto"/>
        <w:jc w:val="both"/>
        <w:rPr>
          <w:rFonts w:ascii="Calibri" w:hAnsi="Calibri" w:cs="Calibri-Bold"/>
          <w:b/>
          <w:bCs/>
          <w:color w:val="000000"/>
          <w:szCs w:val="24"/>
          <w:highlight w:val="lightGray"/>
        </w:rPr>
      </w:pPr>
    </w:p>
    <w:p w14:paraId="4B3CC709" w14:textId="5ADF3ED9" w:rsidR="00636A25" w:rsidRDefault="00636A25" w:rsidP="000F1AA7">
      <w:pPr>
        <w:autoSpaceDE w:val="0"/>
        <w:autoSpaceDN w:val="0"/>
        <w:adjustRightInd w:val="0"/>
        <w:spacing w:line="240" w:lineRule="auto"/>
        <w:jc w:val="both"/>
        <w:rPr>
          <w:rFonts w:ascii="Calibri" w:hAnsi="Calibri" w:cs="Calibri-Bold"/>
          <w:b/>
          <w:bCs/>
          <w:color w:val="000000"/>
          <w:szCs w:val="24"/>
          <w:highlight w:val="lightGray"/>
        </w:rPr>
      </w:pPr>
    </w:p>
    <w:p w14:paraId="417AFE5F" w14:textId="267D5FCD" w:rsidR="0012385C" w:rsidRDefault="0012385C" w:rsidP="000F1AA7">
      <w:pPr>
        <w:autoSpaceDE w:val="0"/>
        <w:autoSpaceDN w:val="0"/>
        <w:adjustRightInd w:val="0"/>
        <w:spacing w:line="240" w:lineRule="auto"/>
        <w:jc w:val="both"/>
        <w:rPr>
          <w:rFonts w:ascii="Calibri" w:hAnsi="Calibri" w:cs="Calibri-Bold"/>
          <w:b/>
          <w:bCs/>
          <w:color w:val="000000"/>
          <w:szCs w:val="24"/>
          <w:highlight w:val="lightGray"/>
        </w:rPr>
      </w:pPr>
    </w:p>
    <w:p w14:paraId="32D0F46B" w14:textId="153D8883" w:rsidR="0012385C" w:rsidRDefault="0012385C" w:rsidP="000F1AA7">
      <w:pPr>
        <w:autoSpaceDE w:val="0"/>
        <w:autoSpaceDN w:val="0"/>
        <w:adjustRightInd w:val="0"/>
        <w:spacing w:line="240" w:lineRule="auto"/>
        <w:jc w:val="both"/>
        <w:rPr>
          <w:rFonts w:ascii="Calibri" w:hAnsi="Calibri" w:cs="Calibri-Bold"/>
          <w:b/>
          <w:bCs/>
          <w:color w:val="000000"/>
          <w:szCs w:val="24"/>
          <w:highlight w:val="lightGray"/>
        </w:rPr>
      </w:pPr>
    </w:p>
    <w:p w14:paraId="74AAC2AF" w14:textId="55FB9D26" w:rsidR="0012385C" w:rsidRDefault="0012385C" w:rsidP="000F1AA7">
      <w:pPr>
        <w:autoSpaceDE w:val="0"/>
        <w:autoSpaceDN w:val="0"/>
        <w:adjustRightInd w:val="0"/>
        <w:spacing w:line="240" w:lineRule="auto"/>
        <w:jc w:val="both"/>
        <w:rPr>
          <w:rFonts w:ascii="Calibri" w:hAnsi="Calibri" w:cs="Calibri-Bold"/>
          <w:b/>
          <w:bCs/>
          <w:color w:val="000000"/>
          <w:szCs w:val="24"/>
          <w:highlight w:val="lightGray"/>
        </w:rPr>
      </w:pPr>
    </w:p>
    <w:p w14:paraId="30C89219" w14:textId="19999403" w:rsidR="0012385C" w:rsidRDefault="0012385C" w:rsidP="000F1AA7">
      <w:pPr>
        <w:autoSpaceDE w:val="0"/>
        <w:autoSpaceDN w:val="0"/>
        <w:adjustRightInd w:val="0"/>
        <w:spacing w:line="240" w:lineRule="auto"/>
        <w:jc w:val="both"/>
        <w:rPr>
          <w:rFonts w:ascii="Calibri" w:hAnsi="Calibri" w:cs="Calibri-Bold"/>
          <w:b/>
          <w:bCs/>
          <w:color w:val="000000"/>
          <w:szCs w:val="24"/>
          <w:highlight w:val="lightGray"/>
        </w:rPr>
      </w:pPr>
    </w:p>
    <w:p w14:paraId="33D00325" w14:textId="4E1563EE" w:rsidR="0012385C" w:rsidRDefault="0012385C" w:rsidP="000F1AA7">
      <w:pPr>
        <w:autoSpaceDE w:val="0"/>
        <w:autoSpaceDN w:val="0"/>
        <w:adjustRightInd w:val="0"/>
        <w:spacing w:line="240" w:lineRule="auto"/>
        <w:jc w:val="both"/>
        <w:rPr>
          <w:rFonts w:ascii="Calibri" w:hAnsi="Calibri" w:cs="Calibri-Bold"/>
          <w:b/>
          <w:bCs/>
          <w:color w:val="000000"/>
          <w:szCs w:val="24"/>
          <w:highlight w:val="lightGray"/>
        </w:rPr>
      </w:pPr>
    </w:p>
    <w:p w14:paraId="25A771DC" w14:textId="23C7DAF1" w:rsidR="0012385C" w:rsidRDefault="0012385C" w:rsidP="000F1AA7">
      <w:pPr>
        <w:autoSpaceDE w:val="0"/>
        <w:autoSpaceDN w:val="0"/>
        <w:adjustRightInd w:val="0"/>
        <w:spacing w:line="240" w:lineRule="auto"/>
        <w:jc w:val="both"/>
        <w:rPr>
          <w:rFonts w:ascii="Calibri" w:hAnsi="Calibri" w:cs="Calibri-Bold"/>
          <w:b/>
          <w:bCs/>
          <w:color w:val="000000"/>
          <w:szCs w:val="24"/>
          <w:highlight w:val="lightGray"/>
        </w:rPr>
      </w:pPr>
    </w:p>
    <w:p w14:paraId="4527171B" w14:textId="34553721" w:rsidR="0012385C" w:rsidRDefault="0012385C" w:rsidP="000F1AA7">
      <w:pPr>
        <w:autoSpaceDE w:val="0"/>
        <w:autoSpaceDN w:val="0"/>
        <w:adjustRightInd w:val="0"/>
        <w:spacing w:line="240" w:lineRule="auto"/>
        <w:jc w:val="both"/>
        <w:rPr>
          <w:rFonts w:ascii="Calibri" w:hAnsi="Calibri" w:cs="Calibri-Bold"/>
          <w:b/>
          <w:bCs/>
          <w:color w:val="000000"/>
          <w:szCs w:val="24"/>
          <w:highlight w:val="lightGray"/>
        </w:rPr>
      </w:pPr>
    </w:p>
    <w:p w14:paraId="4430ACAD" w14:textId="1A5D51D3" w:rsidR="00DF6613" w:rsidRDefault="00DF6613" w:rsidP="000F1AA7">
      <w:pPr>
        <w:autoSpaceDE w:val="0"/>
        <w:autoSpaceDN w:val="0"/>
        <w:adjustRightInd w:val="0"/>
        <w:spacing w:line="240" w:lineRule="auto"/>
        <w:jc w:val="both"/>
        <w:rPr>
          <w:rFonts w:ascii="Calibri" w:hAnsi="Calibri" w:cs="Calibri-Bold"/>
          <w:b/>
          <w:bCs/>
          <w:color w:val="000000"/>
          <w:szCs w:val="24"/>
          <w:highlight w:val="lightGray"/>
        </w:rPr>
      </w:pPr>
    </w:p>
    <w:p w14:paraId="0918D17D" w14:textId="182966FA" w:rsidR="00DF6613" w:rsidRDefault="00DF6613" w:rsidP="000F1AA7">
      <w:pPr>
        <w:autoSpaceDE w:val="0"/>
        <w:autoSpaceDN w:val="0"/>
        <w:adjustRightInd w:val="0"/>
        <w:spacing w:line="240" w:lineRule="auto"/>
        <w:jc w:val="both"/>
        <w:rPr>
          <w:rFonts w:ascii="Calibri" w:hAnsi="Calibri" w:cs="Calibri-Bold"/>
          <w:b/>
          <w:bCs/>
          <w:color w:val="000000"/>
          <w:szCs w:val="24"/>
          <w:highlight w:val="lightGray"/>
        </w:rPr>
      </w:pPr>
    </w:p>
    <w:p w14:paraId="07605200" w14:textId="153680ED" w:rsidR="00DF6613" w:rsidRDefault="00DF6613" w:rsidP="000F1AA7">
      <w:pPr>
        <w:autoSpaceDE w:val="0"/>
        <w:autoSpaceDN w:val="0"/>
        <w:adjustRightInd w:val="0"/>
        <w:spacing w:line="240" w:lineRule="auto"/>
        <w:jc w:val="both"/>
        <w:rPr>
          <w:rFonts w:ascii="Calibri" w:hAnsi="Calibri" w:cs="Calibri-Bold"/>
          <w:b/>
          <w:bCs/>
          <w:color w:val="000000"/>
          <w:szCs w:val="24"/>
          <w:highlight w:val="lightGray"/>
        </w:rPr>
      </w:pPr>
    </w:p>
    <w:p w14:paraId="66FCBD0B" w14:textId="08ED2AA3" w:rsidR="00DF6613" w:rsidRDefault="00DF6613" w:rsidP="000F1AA7">
      <w:pPr>
        <w:autoSpaceDE w:val="0"/>
        <w:autoSpaceDN w:val="0"/>
        <w:adjustRightInd w:val="0"/>
        <w:spacing w:line="240" w:lineRule="auto"/>
        <w:jc w:val="both"/>
        <w:rPr>
          <w:rFonts w:ascii="Calibri" w:hAnsi="Calibri" w:cs="Calibri-Bold"/>
          <w:b/>
          <w:bCs/>
          <w:color w:val="000000"/>
          <w:szCs w:val="24"/>
          <w:highlight w:val="lightGray"/>
        </w:rPr>
      </w:pPr>
    </w:p>
    <w:p w14:paraId="0D896850" w14:textId="6B738845" w:rsidR="00DF6613" w:rsidRDefault="00DF6613" w:rsidP="000F1AA7">
      <w:pPr>
        <w:autoSpaceDE w:val="0"/>
        <w:autoSpaceDN w:val="0"/>
        <w:adjustRightInd w:val="0"/>
        <w:spacing w:line="240" w:lineRule="auto"/>
        <w:jc w:val="both"/>
        <w:rPr>
          <w:rFonts w:ascii="Calibri" w:hAnsi="Calibri" w:cs="Calibri-Bold"/>
          <w:b/>
          <w:bCs/>
          <w:color w:val="000000"/>
          <w:szCs w:val="24"/>
          <w:highlight w:val="lightGray"/>
        </w:rPr>
      </w:pPr>
    </w:p>
    <w:p w14:paraId="4A3FBCA5" w14:textId="0A34F045" w:rsidR="00DF6613" w:rsidRDefault="00DF6613" w:rsidP="000F1AA7">
      <w:pPr>
        <w:autoSpaceDE w:val="0"/>
        <w:autoSpaceDN w:val="0"/>
        <w:adjustRightInd w:val="0"/>
        <w:spacing w:line="240" w:lineRule="auto"/>
        <w:jc w:val="both"/>
        <w:rPr>
          <w:rFonts w:ascii="Calibri" w:hAnsi="Calibri" w:cs="Calibri-Bold"/>
          <w:b/>
          <w:bCs/>
          <w:color w:val="000000"/>
          <w:szCs w:val="24"/>
          <w:highlight w:val="lightGray"/>
        </w:rPr>
      </w:pPr>
    </w:p>
    <w:p w14:paraId="2BF230E1" w14:textId="0549E8DB" w:rsidR="00DF6613" w:rsidRDefault="00DF6613" w:rsidP="000F1AA7">
      <w:pPr>
        <w:autoSpaceDE w:val="0"/>
        <w:autoSpaceDN w:val="0"/>
        <w:adjustRightInd w:val="0"/>
        <w:spacing w:line="240" w:lineRule="auto"/>
        <w:jc w:val="both"/>
        <w:rPr>
          <w:rFonts w:ascii="Calibri" w:hAnsi="Calibri" w:cs="Calibri-Bold"/>
          <w:b/>
          <w:bCs/>
          <w:color w:val="000000"/>
          <w:szCs w:val="24"/>
          <w:highlight w:val="lightGray"/>
        </w:rPr>
      </w:pPr>
    </w:p>
    <w:p w14:paraId="7F76C71D" w14:textId="0AC18E29" w:rsidR="00DF6613" w:rsidRDefault="00DF6613" w:rsidP="000F1AA7">
      <w:pPr>
        <w:autoSpaceDE w:val="0"/>
        <w:autoSpaceDN w:val="0"/>
        <w:adjustRightInd w:val="0"/>
        <w:spacing w:line="240" w:lineRule="auto"/>
        <w:jc w:val="both"/>
        <w:rPr>
          <w:rFonts w:ascii="Calibri" w:hAnsi="Calibri" w:cs="Calibri-Bold"/>
          <w:b/>
          <w:bCs/>
          <w:color w:val="000000"/>
          <w:szCs w:val="24"/>
          <w:highlight w:val="lightGray"/>
        </w:rPr>
      </w:pPr>
    </w:p>
    <w:p w14:paraId="3E7780A7" w14:textId="098F64A2" w:rsidR="00DF6613" w:rsidRDefault="00DF6613" w:rsidP="000F1AA7">
      <w:pPr>
        <w:autoSpaceDE w:val="0"/>
        <w:autoSpaceDN w:val="0"/>
        <w:adjustRightInd w:val="0"/>
        <w:spacing w:line="240" w:lineRule="auto"/>
        <w:jc w:val="both"/>
        <w:rPr>
          <w:rFonts w:ascii="Calibri" w:hAnsi="Calibri" w:cs="Calibri-Bold"/>
          <w:b/>
          <w:bCs/>
          <w:color w:val="000000"/>
          <w:szCs w:val="24"/>
          <w:highlight w:val="lightGray"/>
        </w:rPr>
      </w:pPr>
    </w:p>
    <w:p w14:paraId="5D1445C9" w14:textId="6DC60CEE" w:rsidR="00DF6613" w:rsidRDefault="00DF6613" w:rsidP="000F1AA7">
      <w:pPr>
        <w:autoSpaceDE w:val="0"/>
        <w:autoSpaceDN w:val="0"/>
        <w:adjustRightInd w:val="0"/>
        <w:spacing w:line="240" w:lineRule="auto"/>
        <w:jc w:val="both"/>
        <w:rPr>
          <w:rFonts w:ascii="Calibri" w:hAnsi="Calibri" w:cs="Calibri-Bold"/>
          <w:b/>
          <w:bCs/>
          <w:color w:val="000000"/>
          <w:szCs w:val="24"/>
          <w:highlight w:val="lightGray"/>
        </w:rPr>
      </w:pPr>
    </w:p>
    <w:p w14:paraId="61EAE94A" w14:textId="0C04AC34" w:rsidR="00DF6613" w:rsidRDefault="00DF6613" w:rsidP="000F1AA7">
      <w:pPr>
        <w:autoSpaceDE w:val="0"/>
        <w:autoSpaceDN w:val="0"/>
        <w:adjustRightInd w:val="0"/>
        <w:spacing w:line="240" w:lineRule="auto"/>
        <w:jc w:val="both"/>
        <w:rPr>
          <w:rFonts w:ascii="Calibri" w:hAnsi="Calibri" w:cs="Calibri-Bold"/>
          <w:b/>
          <w:bCs/>
          <w:color w:val="000000"/>
          <w:szCs w:val="24"/>
          <w:highlight w:val="lightGray"/>
        </w:rPr>
      </w:pPr>
    </w:p>
    <w:p w14:paraId="16509137" w14:textId="0A86EE0A" w:rsidR="004C23AD" w:rsidRPr="009842B5" w:rsidRDefault="004C23AD" w:rsidP="004C23AD">
      <w:pPr>
        <w:autoSpaceDE w:val="0"/>
        <w:autoSpaceDN w:val="0"/>
        <w:adjustRightInd w:val="0"/>
        <w:spacing w:line="240" w:lineRule="auto"/>
        <w:jc w:val="both"/>
        <w:rPr>
          <w:rFonts w:ascii="Calibri" w:eastAsia="Calibri" w:hAnsi="Calibri" w:cs="Calibri"/>
          <w:b/>
          <w:sz w:val="28"/>
          <w:szCs w:val="28"/>
        </w:rPr>
      </w:pPr>
      <w:r w:rsidRPr="009842B5">
        <w:rPr>
          <w:rFonts w:ascii="Calibri" w:eastAsia="Calibri" w:hAnsi="Calibri" w:cs="Calibri"/>
          <w:b/>
          <w:sz w:val="28"/>
          <w:szCs w:val="28"/>
        </w:rPr>
        <w:lastRenderedPageBreak/>
        <w:t>Further Guidance</w:t>
      </w:r>
    </w:p>
    <w:p w14:paraId="2BDFA8F3" w14:textId="77777777" w:rsidR="004C23AD" w:rsidRPr="009842B5" w:rsidRDefault="004C23AD" w:rsidP="004C23AD">
      <w:pPr>
        <w:spacing w:line="240" w:lineRule="auto"/>
        <w:ind w:left="360" w:firstLine="720"/>
        <w:jc w:val="both"/>
        <w:rPr>
          <w:rFonts w:ascii="Calibri" w:eastAsia="Calibri" w:hAnsi="Calibri" w:cs="Calibri"/>
          <w:b/>
          <w:szCs w:val="24"/>
        </w:rPr>
      </w:pPr>
      <w:bookmarkStart w:id="3" w:name="_Hlk33094046"/>
    </w:p>
    <w:p w14:paraId="3E612E12" w14:textId="1431BBB5" w:rsidR="004C23AD" w:rsidRPr="009842B5" w:rsidRDefault="00EC5538" w:rsidP="004C23AD">
      <w:pPr>
        <w:numPr>
          <w:ilvl w:val="0"/>
          <w:numId w:val="25"/>
        </w:numPr>
        <w:spacing w:after="200" w:line="240" w:lineRule="auto"/>
        <w:contextualSpacing/>
        <w:jc w:val="both"/>
        <w:rPr>
          <w:rFonts w:ascii="Calibri" w:eastAsia="Calibri" w:hAnsi="Calibri" w:cs="Calibri"/>
          <w:color w:val="215868"/>
          <w:szCs w:val="24"/>
        </w:rPr>
      </w:pPr>
      <w:hyperlink r:id="rId23" w:history="1">
        <w:r w:rsidR="00863A6E">
          <w:rPr>
            <w:rFonts w:ascii="Calibri" w:eastAsia="Calibri" w:hAnsi="Calibri" w:cs="Calibri"/>
            <w:color w:val="215868"/>
            <w:szCs w:val="24"/>
            <w:u w:val="single"/>
          </w:rPr>
          <w:t xml:space="preserve">Keeping Children Safe (DfE, </w:t>
        </w:r>
        <w:r>
          <w:rPr>
            <w:rFonts w:ascii="Calibri" w:eastAsia="Calibri" w:hAnsi="Calibri" w:cs="Calibri"/>
            <w:color w:val="215868"/>
            <w:szCs w:val="24"/>
            <w:u w:val="single"/>
          </w:rPr>
          <w:t>2023</w:t>
        </w:r>
        <w:bookmarkStart w:id="4" w:name="_GoBack"/>
        <w:bookmarkEnd w:id="4"/>
        <w:r w:rsidR="004C23AD" w:rsidRPr="009842B5">
          <w:rPr>
            <w:rFonts w:ascii="Calibri" w:eastAsia="Calibri" w:hAnsi="Calibri" w:cs="Calibri"/>
            <w:color w:val="215868"/>
            <w:szCs w:val="24"/>
            <w:u w:val="single"/>
          </w:rPr>
          <w:t>)</w:t>
        </w:r>
      </w:hyperlink>
      <w:r w:rsidR="004C23AD" w:rsidRPr="009842B5">
        <w:rPr>
          <w:rFonts w:ascii="Calibri" w:eastAsia="Calibri" w:hAnsi="Calibri" w:cs="Calibri"/>
          <w:color w:val="215868"/>
          <w:szCs w:val="24"/>
        </w:rPr>
        <w:t xml:space="preserve"> </w:t>
      </w:r>
    </w:p>
    <w:p w14:paraId="3131406E" w14:textId="77777777" w:rsidR="004C23AD" w:rsidRPr="009842B5" w:rsidRDefault="004C23AD" w:rsidP="004C23AD">
      <w:pPr>
        <w:spacing w:line="240" w:lineRule="auto"/>
        <w:ind w:left="360" w:firstLine="720"/>
        <w:jc w:val="both"/>
        <w:rPr>
          <w:rFonts w:ascii="Calibri" w:eastAsia="Calibri" w:hAnsi="Calibri" w:cs="Calibri"/>
          <w:color w:val="215868"/>
          <w:szCs w:val="24"/>
        </w:rPr>
      </w:pPr>
    </w:p>
    <w:p w14:paraId="49819846" w14:textId="77777777" w:rsidR="004C23AD" w:rsidRPr="009842B5" w:rsidRDefault="00EC5538" w:rsidP="004C23AD">
      <w:pPr>
        <w:numPr>
          <w:ilvl w:val="0"/>
          <w:numId w:val="25"/>
        </w:numPr>
        <w:spacing w:after="200" w:line="240" w:lineRule="auto"/>
        <w:contextualSpacing/>
        <w:jc w:val="both"/>
        <w:rPr>
          <w:rFonts w:ascii="Calibri" w:eastAsia="Calibri" w:hAnsi="Calibri" w:cs="Calibri"/>
          <w:color w:val="215868"/>
          <w:szCs w:val="24"/>
          <w:u w:val="single"/>
        </w:rPr>
      </w:pPr>
      <w:hyperlink r:id="rId24" w:history="1">
        <w:r w:rsidR="004C23AD" w:rsidRPr="009842B5">
          <w:rPr>
            <w:rFonts w:ascii="Calibri" w:eastAsia="Calibri" w:hAnsi="Calibri" w:cs="Calibri"/>
            <w:color w:val="215868"/>
            <w:szCs w:val="24"/>
            <w:u w:val="single"/>
          </w:rPr>
          <w:t>Reducing the Need for Restraint and Restrictive Intervention (DfE, 2019)</w:t>
        </w:r>
      </w:hyperlink>
    </w:p>
    <w:p w14:paraId="0BBB86E1" w14:textId="77777777" w:rsidR="004C23AD" w:rsidRPr="009842B5" w:rsidRDefault="004C23AD" w:rsidP="004C23AD">
      <w:pPr>
        <w:spacing w:after="200" w:line="276" w:lineRule="auto"/>
        <w:ind w:left="720"/>
        <w:contextualSpacing/>
        <w:rPr>
          <w:rFonts w:ascii="Calibri" w:eastAsia="Calibri" w:hAnsi="Calibri" w:cs="Calibri"/>
          <w:color w:val="215868"/>
          <w:szCs w:val="24"/>
        </w:rPr>
      </w:pPr>
    </w:p>
    <w:p w14:paraId="34322A39" w14:textId="77777777" w:rsidR="004C23AD" w:rsidRPr="009842B5" w:rsidRDefault="00EC5538" w:rsidP="004C23AD">
      <w:pPr>
        <w:numPr>
          <w:ilvl w:val="0"/>
          <w:numId w:val="25"/>
        </w:numPr>
        <w:spacing w:after="200" w:line="240" w:lineRule="auto"/>
        <w:contextualSpacing/>
        <w:jc w:val="both"/>
        <w:rPr>
          <w:rFonts w:ascii="Calibri" w:eastAsia="Calibri" w:hAnsi="Calibri" w:cs="Calibri"/>
          <w:color w:val="215868"/>
          <w:szCs w:val="24"/>
        </w:rPr>
      </w:pPr>
      <w:hyperlink r:id="rId25" w:history="1">
        <w:r w:rsidR="004C23AD" w:rsidRPr="009842B5">
          <w:rPr>
            <w:rFonts w:ascii="Calibri" w:eastAsia="Calibri" w:hAnsi="Calibri" w:cs="Calibri"/>
            <w:color w:val="215868"/>
            <w:szCs w:val="24"/>
            <w:u w:val="single"/>
          </w:rPr>
          <w:t>Use of Reasonable Force (DfE, 2013)</w:t>
        </w:r>
      </w:hyperlink>
    </w:p>
    <w:p w14:paraId="038AA74D" w14:textId="77777777" w:rsidR="004C23AD" w:rsidRPr="009842B5" w:rsidRDefault="004C23AD" w:rsidP="004C23AD">
      <w:pPr>
        <w:spacing w:line="240" w:lineRule="auto"/>
        <w:ind w:left="1080"/>
        <w:contextualSpacing/>
        <w:jc w:val="both"/>
        <w:rPr>
          <w:rFonts w:ascii="Calibri" w:eastAsia="Calibri" w:hAnsi="Calibri" w:cs="Calibri"/>
          <w:color w:val="215868"/>
          <w:szCs w:val="24"/>
        </w:rPr>
      </w:pPr>
    </w:p>
    <w:p w14:paraId="7940D93C" w14:textId="77777777" w:rsidR="004C23AD" w:rsidRPr="009842B5" w:rsidRDefault="00EC5538" w:rsidP="004C23AD">
      <w:pPr>
        <w:numPr>
          <w:ilvl w:val="0"/>
          <w:numId w:val="25"/>
        </w:numPr>
        <w:spacing w:after="200" w:line="240" w:lineRule="auto"/>
        <w:contextualSpacing/>
        <w:jc w:val="both"/>
        <w:rPr>
          <w:rFonts w:ascii="Calibri" w:eastAsia="Calibri" w:hAnsi="Calibri" w:cs="Calibri"/>
          <w:color w:val="215868"/>
          <w:szCs w:val="24"/>
        </w:rPr>
      </w:pPr>
      <w:hyperlink r:id="rId26" w:history="1">
        <w:r w:rsidR="004C23AD" w:rsidRPr="009842B5">
          <w:rPr>
            <w:rFonts w:ascii="Calibri" w:eastAsia="Calibri" w:hAnsi="Calibri" w:cs="Calibri"/>
            <w:color w:val="215868"/>
            <w:szCs w:val="24"/>
            <w:u w:val="single"/>
          </w:rPr>
          <w:t>Behaviour and Discipline in Schools (DfE, 2016)</w:t>
        </w:r>
      </w:hyperlink>
      <w:r w:rsidR="004C23AD" w:rsidRPr="009842B5">
        <w:rPr>
          <w:rFonts w:ascii="Calibri" w:eastAsia="Calibri" w:hAnsi="Calibri" w:cs="Calibri"/>
          <w:color w:val="215868"/>
          <w:szCs w:val="24"/>
        </w:rPr>
        <w:t xml:space="preserve"> </w:t>
      </w:r>
    </w:p>
    <w:p w14:paraId="47DACFB4" w14:textId="77777777" w:rsidR="004C23AD" w:rsidRPr="009842B5" w:rsidRDefault="004C23AD" w:rsidP="004C23AD">
      <w:pPr>
        <w:spacing w:line="240" w:lineRule="auto"/>
        <w:ind w:left="720"/>
        <w:contextualSpacing/>
        <w:rPr>
          <w:rFonts w:ascii="Calibri" w:eastAsia="Calibri" w:hAnsi="Calibri" w:cs="Calibri"/>
          <w:color w:val="215868"/>
          <w:szCs w:val="24"/>
        </w:rPr>
      </w:pPr>
    </w:p>
    <w:p w14:paraId="305EFE70" w14:textId="77777777" w:rsidR="004C23AD" w:rsidRPr="009842B5" w:rsidRDefault="00EC5538" w:rsidP="004C23AD">
      <w:pPr>
        <w:numPr>
          <w:ilvl w:val="0"/>
          <w:numId w:val="25"/>
        </w:numPr>
        <w:spacing w:after="200" w:line="240" w:lineRule="auto"/>
        <w:contextualSpacing/>
        <w:jc w:val="both"/>
        <w:rPr>
          <w:rFonts w:ascii="Calibri" w:eastAsia="Calibri" w:hAnsi="Calibri" w:cs="Calibri"/>
          <w:color w:val="215868"/>
          <w:szCs w:val="24"/>
        </w:rPr>
      </w:pPr>
      <w:hyperlink r:id="rId27" w:history="1">
        <w:r w:rsidR="004C23AD" w:rsidRPr="009842B5">
          <w:rPr>
            <w:rFonts w:ascii="Calibri" w:eastAsia="Calibri" w:hAnsi="Calibri" w:cs="Calibri"/>
            <w:color w:val="215868"/>
            <w:szCs w:val="24"/>
            <w:u w:val="single"/>
          </w:rPr>
          <w:t>Exclusion from maintained schools, academies and PRUs in England (DfE, 2017)</w:t>
        </w:r>
      </w:hyperlink>
      <w:r w:rsidR="004C23AD" w:rsidRPr="009842B5">
        <w:rPr>
          <w:rFonts w:ascii="Calibri" w:eastAsia="Calibri" w:hAnsi="Calibri" w:cs="Calibri"/>
          <w:color w:val="215868"/>
          <w:szCs w:val="24"/>
        </w:rPr>
        <w:t xml:space="preserve">  </w:t>
      </w:r>
    </w:p>
    <w:p w14:paraId="4753E48E" w14:textId="77777777" w:rsidR="004C23AD" w:rsidRPr="009842B5" w:rsidRDefault="004C23AD" w:rsidP="004C23AD">
      <w:pPr>
        <w:spacing w:after="200" w:line="276" w:lineRule="auto"/>
        <w:ind w:left="720"/>
        <w:contextualSpacing/>
        <w:rPr>
          <w:rFonts w:ascii="Calibri" w:eastAsia="Calibri" w:hAnsi="Calibri" w:cs="Calibri"/>
          <w:color w:val="215868"/>
          <w:szCs w:val="24"/>
        </w:rPr>
      </w:pPr>
    </w:p>
    <w:bookmarkStart w:id="5" w:name="_Hlk27646438"/>
    <w:p w14:paraId="14F2A37E" w14:textId="77777777" w:rsidR="004C23AD" w:rsidRPr="009842B5" w:rsidRDefault="004C23AD" w:rsidP="004C23AD">
      <w:pPr>
        <w:numPr>
          <w:ilvl w:val="0"/>
          <w:numId w:val="25"/>
        </w:numPr>
        <w:spacing w:after="200" w:line="240" w:lineRule="auto"/>
        <w:contextualSpacing/>
        <w:jc w:val="both"/>
        <w:rPr>
          <w:rFonts w:ascii="Calibri" w:eastAsia="Calibri" w:hAnsi="Calibri" w:cs="Calibri"/>
          <w:color w:val="215868"/>
          <w:szCs w:val="24"/>
        </w:rPr>
      </w:pPr>
      <w:r w:rsidRPr="009842B5">
        <w:rPr>
          <w:rFonts w:ascii="Calibri" w:eastAsia="Calibri" w:hAnsi="Calibri" w:cs="Calibri"/>
          <w:szCs w:val="24"/>
        </w:rPr>
        <w:fldChar w:fldCharType="begin"/>
      </w:r>
      <w:r w:rsidRPr="009842B5">
        <w:rPr>
          <w:rFonts w:ascii="Calibri" w:eastAsia="Calibri" w:hAnsi="Calibri" w:cs="Calibri"/>
          <w:color w:val="215868"/>
          <w:szCs w:val="24"/>
        </w:rPr>
        <w:instrText xml:space="preserve"> HYPERLINK "https://www.gov.uk/government/uploads/system/uploads/attachment_data/file/674416/Searching_screening_and_confiscation.pdf?mc_cid=30fb7d16ea&amp;mc_eid=c306408d2b" </w:instrText>
      </w:r>
      <w:r w:rsidRPr="009842B5">
        <w:rPr>
          <w:rFonts w:ascii="Calibri" w:eastAsia="Calibri" w:hAnsi="Calibri" w:cs="Calibri"/>
          <w:szCs w:val="24"/>
        </w:rPr>
        <w:fldChar w:fldCharType="separate"/>
      </w:r>
      <w:r w:rsidRPr="009842B5">
        <w:rPr>
          <w:rFonts w:ascii="Calibri" w:eastAsia="Calibri" w:hAnsi="Calibri" w:cs="Calibri"/>
          <w:color w:val="215868"/>
          <w:szCs w:val="24"/>
          <w:u w:val="single"/>
        </w:rPr>
        <w:t>Searching. screening and confiscation (DfE, 2018)</w:t>
      </w:r>
      <w:r w:rsidRPr="009842B5">
        <w:rPr>
          <w:rFonts w:ascii="Calibri" w:eastAsia="Calibri" w:hAnsi="Calibri" w:cs="Calibri"/>
          <w:color w:val="215868"/>
          <w:szCs w:val="24"/>
          <w:u w:val="single"/>
        </w:rPr>
        <w:fldChar w:fldCharType="end"/>
      </w:r>
      <w:r w:rsidRPr="009842B5">
        <w:rPr>
          <w:rFonts w:ascii="Calibri" w:eastAsia="Calibri" w:hAnsi="Calibri" w:cs="Calibri"/>
          <w:color w:val="215868"/>
          <w:szCs w:val="24"/>
        </w:rPr>
        <w:t xml:space="preserve"> </w:t>
      </w:r>
    </w:p>
    <w:bookmarkEnd w:id="5"/>
    <w:p w14:paraId="3B76DF5B" w14:textId="77777777" w:rsidR="004C23AD" w:rsidRPr="009842B5" w:rsidRDefault="004C23AD" w:rsidP="004C23AD">
      <w:pPr>
        <w:spacing w:after="200" w:line="276" w:lineRule="auto"/>
        <w:ind w:left="720"/>
        <w:contextualSpacing/>
        <w:rPr>
          <w:rFonts w:ascii="Calibri" w:eastAsia="Calibri" w:hAnsi="Calibri" w:cs="Calibri"/>
          <w:color w:val="215868"/>
          <w:szCs w:val="24"/>
        </w:rPr>
      </w:pPr>
    </w:p>
    <w:p w14:paraId="5A6383F1" w14:textId="77777777" w:rsidR="004C23AD" w:rsidRPr="009842B5" w:rsidRDefault="00EC5538" w:rsidP="004C23AD">
      <w:pPr>
        <w:numPr>
          <w:ilvl w:val="0"/>
          <w:numId w:val="25"/>
        </w:numPr>
        <w:spacing w:after="200" w:line="240" w:lineRule="auto"/>
        <w:contextualSpacing/>
        <w:jc w:val="both"/>
        <w:rPr>
          <w:rFonts w:ascii="Calibri" w:eastAsia="Calibri" w:hAnsi="Calibri" w:cs="Calibri"/>
          <w:color w:val="215868"/>
          <w:szCs w:val="24"/>
        </w:rPr>
      </w:pPr>
      <w:hyperlink r:id="rId28" w:history="1">
        <w:r w:rsidR="004C23AD" w:rsidRPr="009842B5">
          <w:rPr>
            <w:rFonts w:ascii="Calibri" w:eastAsia="Calibri" w:hAnsi="Calibri" w:cs="Calibri"/>
            <w:color w:val="215868"/>
            <w:szCs w:val="24"/>
            <w:u w:val="single"/>
          </w:rPr>
          <w:t>Positive environments where children can flourish (Ofsted 2018, updated 2021)</w:t>
        </w:r>
      </w:hyperlink>
      <w:r w:rsidR="004C23AD" w:rsidRPr="009842B5">
        <w:rPr>
          <w:rFonts w:ascii="Calibri" w:eastAsia="Calibri" w:hAnsi="Calibri" w:cs="Calibri"/>
          <w:color w:val="215868"/>
          <w:szCs w:val="24"/>
        </w:rPr>
        <w:t xml:space="preserve"> </w:t>
      </w:r>
    </w:p>
    <w:p w14:paraId="36C9A53E" w14:textId="77777777" w:rsidR="004C23AD" w:rsidRPr="009842B5" w:rsidRDefault="004C23AD" w:rsidP="004C23AD">
      <w:pPr>
        <w:spacing w:after="200" w:line="276" w:lineRule="auto"/>
        <w:ind w:left="720"/>
        <w:contextualSpacing/>
        <w:rPr>
          <w:rFonts w:ascii="Calibri" w:eastAsia="Calibri" w:hAnsi="Calibri" w:cs="Calibri"/>
          <w:color w:val="215868"/>
          <w:szCs w:val="24"/>
        </w:rPr>
      </w:pPr>
    </w:p>
    <w:p w14:paraId="70D51C8E" w14:textId="77777777" w:rsidR="004C23AD" w:rsidRPr="009842B5" w:rsidRDefault="00EC5538" w:rsidP="004C23AD">
      <w:pPr>
        <w:numPr>
          <w:ilvl w:val="0"/>
          <w:numId w:val="25"/>
        </w:numPr>
        <w:spacing w:after="200" w:line="240" w:lineRule="auto"/>
        <w:contextualSpacing/>
        <w:jc w:val="both"/>
        <w:rPr>
          <w:rFonts w:ascii="Calibri" w:eastAsia="Calibri" w:hAnsi="Calibri" w:cs="Calibri"/>
          <w:color w:val="215868"/>
          <w:szCs w:val="24"/>
        </w:rPr>
      </w:pPr>
      <w:hyperlink r:id="rId29" w:history="1">
        <w:r w:rsidR="004C23AD" w:rsidRPr="009842B5">
          <w:rPr>
            <w:rFonts w:ascii="Calibri" w:eastAsia="Calibri" w:hAnsi="Calibri" w:cs="Calibri"/>
            <w:color w:val="215868"/>
            <w:szCs w:val="24"/>
            <w:u w:val="single"/>
          </w:rPr>
          <w:t>Creating a Culture: how school leaders can optimise behaviour (DfE, 2017)</w:t>
        </w:r>
      </w:hyperlink>
      <w:r w:rsidR="004C23AD" w:rsidRPr="009842B5">
        <w:rPr>
          <w:rFonts w:ascii="Calibri" w:eastAsia="Calibri" w:hAnsi="Calibri" w:cs="Calibri"/>
          <w:color w:val="215868"/>
          <w:szCs w:val="24"/>
        </w:rPr>
        <w:t xml:space="preserve"> </w:t>
      </w:r>
    </w:p>
    <w:p w14:paraId="375221A0" w14:textId="77777777" w:rsidR="004C23AD" w:rsidRPr="009842B5" w:rsidRDefault="004C23AD" w:rsidP="004C23AD">
      <w:pPr>
        <w:spacing w:after="200" w:line="276" w:lineRule="auto"/>
        <w:ind w:left="720"/>
        <w:contextualSpacing/>
        <w:rPr>
          <w:rFonts w:ascii="Calibri" w:eastAsia="Calibri" w:hAnsi="Calibri" w:cs="Calibri"/>
          <w:b/>
          <w:color w:val="215868"/>
          <w:szCs w:val="24"/>
        </w:rPr>
      </w:pPr>
    </w:p>
    <w:bookmarkEnd w:id="3"/>
    <w:p w14:paraId="52CAADA2" w14:textId="77777777" w:rsidR="004C23AD" w:rsidRDefault="004C23AD" w:rsidP="00E70EED">
      <w:pPr>
        <w:autoSpaceDE w:val="0"/>
        <w:autoSpaceDN w:val="0"/>
        <w:adjustRightInd w:val="0"/>
        <w:spacing w:line="240" w:lineRule="auto"/>
        <w:jc w:val="both"/>
        <w:rPr>
          <w:rFonts w:ascii="Calibri" w:hAnsi="Calibri" w:cs="Calibri-Bold"/>
          <w:b/>
          <w:bCs/>
          <w:color w:val="000000"/>
          <w:szCs w:val="24"/>
        </w:rPr>
      </w:pPr>
    </w:p>
    <w:p w14:paraId="39CE508F" w14:textId="77777777" w:rsidR="00C03F6E" w:rsidRDefault="00C03F6E" w:rsidP="00E70EED">
      <w:pPr>
        <w:autoSpaceDE w:val="0"/>
        <w:autoSpaceDN w:val="0"/>
        <w:adjustRightInd w:val="0"/>
        <w:spacing w:line="240" w:lineRule="auto"/>
        <w:jc w:val="both"/>
        <w:rPr>
          <w:rFonts w:ascii="Calibri" w:hAnsi="Calibri" w:cs="Calibri-Bold"/>
          <w:b/>
          <w:bCs/>
          <w:color w:val="000000"/>
          <w:szCs w:val="24"/>
        </w:rPr>
      </w:pPr>
    </w:p>
    <w:p w14:paraId="278FDED5" w14:textId="23BA15FC" w:rsidR="00E70EED" w:rsidRPr="006B62C8" w:rsidRDefault="00E70EED" w:rsidP="00E70EED">
      <w:pPr>
        <w:autoSpaceDE w:val="0"/>
        <w:autoSpaceDN w:val="0"/>
        <w:adjustRightInd w:val="0"/>
        <w:spacing w:line="240" w:lineRule="auto"/>
        <w:jc w:val="both"/>
        <w:rPr>
          <w:rFonts w:ascii="Calibri" w:hAnsi="Calibri" w:cs="Calibri-Bold"/>
          <w:b/>
          <w:bCs/>
          <w:color w:val="000000"/>
          <w:sz w:val="28"/>
          <w:szCs w:val="26"/>
        </w:rPr>
      </w:pPr>
      <w:r w:rsidRPr="006B62C8">
        <w:rPr>
          <w:rFonts w:ascii="Calibri" w:hAnsi="Calibri" w:cs="Calibri-Bold"/>
          <w:b/>
          <w:bCs/>
          <w:color w:val="000000"/>
          <w:sz w:val="28"/>
          <w:szCs w:val="26"/>
        </w:rPr>
        <w:t xml:space="preserve">Notes on </w:t>
      </w:r>
      <w:r w:rsidR="006B62C8" w:rsidRPr="006B62C8">
        <w:rPr>
          <w:rFonts w:ascii="Calibri" w:hAnsi="Calibri" w:cs="Calibri-Bold"/>
          <w:b/>
          <w:bCs/>
          <w:color w:val="000000"/>
          <w:sz w:val="28"/>
          <w:szCs w:val="26"/>
        </w:rPr>
        <w:t xml:space="preserve">the </w:t>
      </w:r>
      <w:r w:rsidR="006B62C8">
        <w:rPr>
          <w:rFonts w:ascii="Calibri" w:hAnsi="Calibri" w:cs="Calibri-Bold"/>
          <w:b/>
          <w:bCs/>
          <w:color w:val="000000"/>
          <w:sz w:val="28"/>
          <w:szCs w:val="26"/>
        </w:rPr>
        <w:t xml:space="preserve">Following </w:t>
      </w:r>
      <w:r w:rsidRPr="006B62C8">
        <w:rPr>
          <w:rFonts w:ascii="Calibri" w:hAnsi="Calibri" w:cs="Calibri-Bold"/>
          <w:b/>
          <w:bCs/>
          <w:color w:val="000000"/>
          <w:sz w:val="28"/>
          <w:szCs w:val="26"/>
        </w:rPr>
        <w:t>Appendices</w:t>
      </w:r>
    </w:p>
    <w:p w14:paraId="0E9CCCA6" w14:textId="77777777" w:rsidR="00E70EED" w:rsidRPr="00380F70" w:rsidRDefault="00E70EED" w:rsidP="00E70EED">
      <w:pPr>
        <w:autoSpaceDE w:val="0"/>
        <w:autoSpaceDN w:val="0"/>
        <w:adjustRightInd w:val="0"/>
        <w:spacing w:line="240" w:lineRule="auto"/>
        <w:jc w:val="both"/>
        <w:rPr>
          <w:rFonts w:ascii="Calibri" w:hAnsi="Calibri" w:cs="Calibri-Bold"/>
          <w:color w:val="000000"/>
          <w:szCs w:val="24"/>
        </w:rPr>
      </w:pPr>
    </w:p>
    <w:p w14:paraId="2C39C15C" w14:textId="77777777" w:rsidR="00D516F0" w:rsidRDefault="00E70EED" w:rsidP="00E70EED">
      <w:pPr>
        <w:autoSpaceDE w:val="0"/>
        <w:autoSpaceDN w:val="0"/>
        <w:adjustRightInd w:val="0"/>
        <w:spacing w:line="240" w:lineRule="auto"/>
        <w:jc w:val="both"/>
        <w:rPr>
          <w:rFonts w:ascii="Calibri" w:hAnsi="Calibri" w:cs="Calibri-Bold"/>
          <w:color w:val="000000"/>
          <w:szCs w:val="24"/>
        </w:rPr>
      </w:pPr>
      <w:r w:rsidRPr="00E70EED">
        <w:rPr>
          <w:rFonts w:ascii="Calibri" w:hAnsi="Calibri" w:cs="Calibri-Bold"/>
          <w:color w:val="000000"/>
          <w:szCs w:val="24"/>
        </w:rPr>
        <w:t xml:space="preserve">These </w:t>
      </w:r>
      <w:r w:rsidR="00B37F54">
        <w:rPr>
          <w:rFonts w:ascii="Calibri" w:hAnsi="Calibri" w:cs="Calibri-Bold"/>
          <w:color w:val="000000"/>
          <w:szCs w:val="24"/>
        </w:rPr>
        <w:t xml:space="preserve">contain </w:t>
      </w:r>
      <w:r w:rsidRPr="00E70EED">
        <w:rPr>
          <w:rFonts w:ascii="Calibri" w:hAnsi="Calibri" w:cs="Calibri-Bold"/>
          <w:color w:val="000000"/>
          <w:szCs w:val="24"/>
        </w:rPr>
        <w:t>examples</w:t>
      </w:r>
      <w:r w:rsidR="00380F70">
        <w:rPr>
          <w:rFonts w:ascii="Calibri" w:hAnsi="Calibri" w:cs="Calibri-Bold"/>
          <w:color w:val="000000"/>
          <w:szCs w:val="24"/>
        </w:rPr>
        <w:t xml:space="preserve"> of recording and </w:t>
      </w:r>
      <w:r w:rsidR="00153CCD">
        <w:rPr>
          <w:rFonts w:ascii="Calibri" w:hAnsi="Calibri" w:cs="Calibri-Bold"/>
          <w:color w:val="000000"/>
          <w:szCs w:val="24"/>
        </w:rPr>
        <w:t>assessment tools</w:t>
      </w:r>
      <w:r w:rsidR="00B37F54">
        <w:rPr>
          <w:rFonts w:ascii="Calibri" w:hAnsi="Calibri" w:cs="Calibri-Bold"/>
          <w:color w:val="000000"/>
          <w:szCs w:val="24"/>
        </w:rPr>
        <w:t>. You</w:t>
      </w:r>
      <w:r w:rsidRPr="00E70EED">
        <w:rPr>
          <w:rFonts w:ascii="Calibri" w:hAnsi="Calibri" w:cs="Calibri-Bold"/>
          <w:color w:val="000000"/>
          <w:szCs w:val="24"/>
        </w:rPr>
        <w:t xml:space="preserve"> may </w:t>
      </w:r>
      <w:r w:rsidR="00153CCD">
        <w:rPr>
          <w:rFonts w:ascii="Calibri" w:hAnsi="Calibri" w:cs="Calibri-Bold"/>
          <w:color w:val="000000"/>
          <w:szCs w:val="24"/>
        </w:rPr>
        <w:t xml:space="preserve">well </w:t>
      </w:r>
      <w:r w:rsidRPr="00E70EED">
        <w:rPr>
          <w:rFonts w:ascii="Calibri" w:hAnsi="Calibri" w:cs="Calibri-Bold"/>
          <w:color w:val="000000"/>
          <w:szCs w:val="24"/>
        </w:rPr>
        <w:t xml:space="preserve">have other </w:t>
      </w:r>
      <w:r w:rsidR="00153CCD">
        <w:rPr>
          <w:rFonts w:ascii="Calibri" w:hAnsi="Calibri" w:cs="Calibri-Bold"/>
          <w:color w:val="000000"/>
          <w:szCs w:val="24"/>
        </w:rPr>
        <w:t xml:space="preserve">tools and </w:t>
      </w:r>
      <w:r w:rsidR="00F112F1">
        <w:rPr>
          <w:rFonts w:ascii="Calibri" w:hAnsi="Calibri" w:cs="Calibri-Bold"/>
          <w:color w:val="000000"/>
          <w:szCs w:val="24"/>
        </w:rPr>
        <w:t>systems</w:t>
      </w:r>
      <w:r w:rsidRPr="00E70EED">
        <w:rPr>
          <w:rFonts w:ascii="Calibri" w:hAnsi="Calibri" w:cs="Calibri-Bold"/>
          <w:color w:val="000000"/>
          <w:szCs w:val="24"/>
        </w:rPr>
        <w:t xml:space="preserve"> for doing this</w:t>
      </w:r>
      <w:r w:rsidR="00153CCD">
        <w:rPr>
          <w:rFonts w:ascii="Calibri" w:hAnsi="Calibri" w:cs="Calibri-Bold"/>
          <w:color w:val="000000"/>
          <w:szCs w:val="24"/>
        </w:rPr>
        <w:t>.</w:t>
      </w:r>
      <w:r w:rsidRPr="00E70EED">
        <w:rPr>
          <w:rFonts w:ascii="Calibri" w:hAnsi="Calibri" w:cs="Calibri-Bold"/>
          <w:color w:val="000000"/>
          <w:szCs w:val="24"/>
        </w:rPr>
        <w:t xml:space="preserve">  </w:t>
      </w:r>
    </w:p>
    <w:p w14:paraId="40B7FF72" w14:textId="77777777" w:rsidR="00D516F0" w:rsidRDefault="00D516F0" w:rsidP="00E70EED">
      <w:pPr>
        <w:autoSpaceDE w:val="0"/>
        <w:autoSpaceDN w:val="0"/>
        <w:adjustRightInd w:val="0"/>
        <w:spacing w:line="240" w:lineRule="auto"/>
        <w:jc w:val="both"/>
        <w:rPr>
          <w:rFonts w:ascii="Calibri" w:hAnsi="Calibri" w:cs="Calibri-Bold"/>
          <w:color w:val="000000"/>
          <w:szCs w:val="24"/>
        </w:rPr>
      </w:pPr>
    </w:p>
    <w:p w14:paraId="55645676" w14:textId="47604F3E" w:rsidR="00E70EED" w:rsidRPr="00E70EED" w:rsidRDefault="00AF6BAA" w:rsidP="00E70EED">
      <w:pPr>
        <w:autoSpaceDE w:val="0"/>
        <w:autoSpaceDN w:val="0"/>
        <w:adjustRightInd w:val="0"/>
        <w:spacing w:line="240" w:lineRule="auto"/>
        <w:jc w:val="both"/>
        <w:rPr>
          <w:rFonts w:ascii="Calibri" w:hAnsi="Calibri" w:cs="Calibri-Bold"/>
          <w:color w:val="000000"/>
          <w:szCs w:val="24"/>
        </w:rPr>
      </w:pPr>
      <w:r>
        <w:rPr>
          <w:rFonts w:ascii="Calibri" w:hAnsi="Calibri" w:cs="Calibri-Bold"/>
          <w:color w:val="000000"/>
          <w:szCs w:val="24"/>
        </w:rPr>
        <w:t xml:space="preserve">For help </w:t>
      </w:r>
      <w:r w:rsidR="00D516F0">
        <w:rPr>
          <w:rFonts w:ascii="Calibri" w:hAnsi="Calibri" w:cs="Calibri-Bold"/>
          <w:color w:val="000000"/>
          <w:szCs w:val="24"/>
        </w:rPr>
        <w:t xml:space="preserve">as to which </w:t>
      </w:r>
      <w:r w:rsidR="002F1B2C">
        <w:rPr>
          <w:rFonts w:ascii="Calibri" w:hAnsi="Calibri" w:cs="Calibri-Bold"/>
          <w:color w:val="000000"/>
          <w:szCs w:val="24"/>
        </w:rPr>
        <w:t xml:space="preserve">of these </w:t>
      </w:r>
      <w:r>
        <w:rPr>
          <w:rFonts w:ascii="Calibri" w:hAnsi="Calibri" w:cs="Calibri-Bold"/>
          <w:color w:val="000000"/>
          <w:szCs w:val="24"/>
        </w:rPr>
        <w:t>y</w:t>
      </w:r>
      <w:r w:rsidR="00B37F54">
        <w:rPr>
          <w:rFonts w:ascii="Calibri" w:hAnsi="Calibri" w:cs="Calibri-Bold"/>
          <w:color w:val="000000"/>
          <w:szCs w:val="24"/>
        </w:rPr>
        <w:t xml:space="preserve">ou </w:t>
      </w:r>
      <w:r w:rsidR="00D516F0">
        <w:rPr>
          <w:rFonts w:ascii="Calibri" w:hAnsi="Calibri" w:cs="Calibri-Bold"/>
          <w:color w:val="000000"/>
          <w:szCs w:val="24"/>
        </w:rPr>
        <w:t xml:space="preserve">may wish to </w:t>
      </w:r>
      <w:r w:rsidR="002F1B2C">
        <w:rPr>
          <w:rFonts w:ascii="Calibri" w:hAnsi="Calibri" w:cs="Calibri-Bold"/>
          <w:color w:val="000000"/>
          <w:szCs w:val="24"/>
        </w:rPr>
        <w:t>include you</w:t>
      </w:r>
      <w:r w:rsidR="006B62C8">
        <w:rPr>
          <w:rFonts w:ascii="Calibri" w:hAnsi="Calibri" w:cs="Calibri-Bold"/>
          <w:color w:val="000000"/>
          <w:szCs w:val="24"/>
        </w:rPr>
        <w:t xml:space="preserve"> </w:t>
      </w:r>
      <w:r w:rsidR="00B37F54">
        <w:rPr>
          <w:rFonts w:ascii="Calibri" w:hAnsi="Calibri" w:cs="Calibri-Bold"/>
          <w:color w:val="000000"/>
          <w:szCs w:val="24"/>
        </w:rPr>
        <w:t xml:space="preserve">will be able to speak to your </w:t>
      </w:r>
      <w:r>
        <w:rPr>
          <w:rFonts w:ascii="Calibri" w:hAnsi="Calibri" w:cs="Calibri-Bold"/>
          <w:color w:val="000000"/>
          <w:szCs w:val="24"/>
        </w:rPr>
        <w:t xml:space="preserve">link </w:t>
      </w:r>
      <w:r w:rsidR="00B73419">
        <w:rPr>
          <w:rFonts w:ascii="Calibri" w:hAnsi="Calibri" w:cs="Calibri-Bold"/>
          <w:color w:val="000000"/>
          <w:szCs w:val="24"/>
        </w:rPr>
        <w:t>I</w:t>
      </w:r>
      <w:r>
        <w:rPr>
          <w:rFonts w:ascii="Calibri" w:hAnsi="Calibri" w:cs="Calibri-Bold"/>
          <w:color w:val="000000"/>
          <w:szCs w:val="24"/>
        </w:rPr>
        <w:t xml:space="preserve">nclusion </w:t>
      </w:r>
      <w:r w:rsidR="00B73419">
        <w:rPr>
          <w:rFonts w:ascii="Calibri" w:hAnsi="Calibri" w:cs="Calibri-Bold"/>
          <w:color w:val="000000"/>
          <w:szCs w:val="24"/>
        </w:rPr>
        <w:t>P</w:t>
      </w:r>
      <w:r>
        <w:rPr>
          <w:rFonts w:ascii="Calibri" w:hAnsi="Calibri" w:cs="Calibri-Bold"/>
          <w:color w:val="000000"/>
          <w:szCs w:val="24"/>
        </w:rPr>
        <w:t>artner and</w:t>
      </w:r>
      <w:r w:rsidR="0091029A">
        <w:rPr>
          <w:rFonts w:ascii="Calibri" w:hAnsi="Calibri" w:cs="Calibri-Bold"/>
          <w:color w:val="000000"/>
          <w:szCs w:val="24"/>
        </w:rPr>
        <w:t>/or</w:t>
      </w:r>
      <w:r>
        <w:rPr>
          <w:rFonts w:ascii="Calibri" w:hAnsi="Calibri" w:cs="Calibri-Bold"/>
          <w:color w:val="000000"/>
          <w:szCs w:val="24"/>
        </w:rPr>
        <w:t xml:space="preserve"> </w:t>
      </w:r>
      <w:r w:rsidR="00D516F0">
        <w:rPr>
          <w:rFonts w:ascii="Calibri" w:hAnsi="Calibri" w:cs="Calibri-Bold"/>
          <w:color w:val="000000"/>
          <w:szCs w:val="24"/>
        </w:rPr>
        <w:t>E</w:t>
      </w:r>
      <w:r>
        <w:rPr>
          <w:rFonts w:ascii="Calibri" w:hAnsi="Calibri" w:cs="Calibri-Bold"/>
          <w:color w:val="000000"/>
          <w:szCs w:val="24"/>
        </w:rPr>
        <w:t xml:space="preserve">ducational </w:t>
      </w:r>
      <w:r w:rsidR="00D516F0">
        <w:rPr>
          <w:rFonts w:ascii="Calibri" w:hAnsi="Calibri" w:cs="Calibri-Bold"/>
          <w:color w:val="000000"/>
          <w:szCs w:val="24"/>
        </w:rPr>
        <w:t>P</w:t>
      </w:r>
      <w:r>
        <w:rPr>
          <w:rFonts w:ascii="Calibri" w:hAnsi="Calibri" w:cs="Calibri-Bold"/>
          <w:color w:val="000000"/>
          <w:szCs w:val="24"/>
        </w:rPr>
        <w:t>sychologist about this.</w:t>
      </w:r>
    </w:p>
    <w:p w14:paraId="452F2464" w14:textId="77777777" w:rsidR="00C03F6E" w:rsidRDefault="00C03F6E" w:rsidP="000F1AA7">
      <w:pPr>
        <w:autoSpaceDE w:val="0"/>
        <w:autoSpaceDN w:val="0"/>
        <w:adjustRightInd w:val="0"/>
        <w:spacing w:line="240" w:lineRule="auto"/>
        <w:jc w:val="both"/>
        <w:rPr>
          <w:rFonts w:ascii="Calibri" w:hAnsi="Calibri" w:cs="Calibri"/>
          <w:b/>
          <w:bCs/>
          <w:color w:val="000000"/>
          <w:szCs w:val="24"/>
        </w:rPr>
      </w:pPr>
    </w:p>
    <w:p w14:paraId="72E7BE86" w14:textId="79E8BC28" w:rsidR="00C03F6E" w:rsidRDefault="00C03F6E" w:rsidP="000F1AA7">
      <w:pPr>
        <w:autoSpaceDE w:val="0"/>
        <w:autoSpaceDN w:val="0"/>
        <w:adjustRightInd w:val="0"/>
        <w:spacing w:line="240" w:lineRule="auto"/>
        <w:jc w:val="both"/>
        <w:rPr>
          <w:rFonts w:ascii="Calibri" w:hAnsi="Calibri" w:cs="Calibri"/>
          <w:b/>
          <w:bCs/>
          <w:color w:val="000000"/>
          <w:szCs w:val="24"/>
        </w:rPr>
      </w:pPr>
    </w:p>
    <w:p w14:paraId="70875539" w14:textId="12DD4DF1" w:rsidR="005B099C" w:rsidRDefault="005B099C" w:rsidP="000F1AA7">
      <w:pPr>
        <w:autoSpaceDE w:val="0"/>
        <w:autoSpaceDN w:val="0"/>
        <w:adjustRightInd w:val="0"/>
        <w:spacing w:line="240" w:lineRule="auto"/>
        <w:jc w:val="both"/>
        <w:rPr>
          <w:rFonts w:ascii="Calibri" w:hAnsi="Calibri" w:cs="Calibri"/>
          <w:b/>
          <w:bCs/>
          <w:color w:val="000000"/>
          <w:szCs w:val="24"/>
        </w:rPr>
      </w:pPr>
    </w:p>
    <w:p w14:paraId="4F03CF1F" w14:textId="602DB76B" w:rsidR="005B099C" w:rsidRDefault="005B099C" w:rsidP="000F1AA7">
      <w:pPr>
        <w:autoSpaceDE w:val="0"/>
        <w:autoSpaceDN w:val="0"/>
        <w:adjustRightInd w:val="0"/>
        <w:spacing w:line="240" w:lineRule="auto"/>
        <w:jc w:val="both"/>
        <w:rPr>
          <w:rFonts w:ascii="Calibri" w:hAnsi="Calibri" w:cs="Calibri"/>
          <w:b/>
          <w:bCs/>
          <w:color w:val="000000"/>
          <w:szCs w:val="24"/>
        </w:rPr>
      </w:pPr>
    </w:p>
    <w:p w14:paraId="54E277EF" w14:textId="0F1FF387" w:rsidR="005B099C" w:rsidRDefault="005B099C" w:rsidP="000F1AA7">
      <w:pPr>
        <w:autoSpaceDE w:val="0"/>
        <w:autoSpaceDN w:val="0"/>
        <w:adjustRightInd w:val="0"/>
        <w:spacing w:line="240" w:lineRule="auto"/>
        <w:jc w:val="both"/>
        <w:rPr>
          <w:rFonts w:ascii="Calibri" w:hAnsi="Calibri" w:cs="Calibri"/>
          <w:b/>
          <w:bCs/>
          <w:color w:val="000000"/>
          <w:szCs w:val="24"/>
        </w:rPr>
      </w:pPr>
    </w:p>
    <w:p w14:paraId="57CE4481" w14:textId="1F26E720" w:rsidR="005B099C" w:rsidRDefault="005B099C" w:rsidP="000F1AA7">
      <w:pPr>
        <w:autoSpaceDE w:val="0"/>
        <w:autoSpaceDN w:val="0"/>
        <w:adjustRightInd w:val="0"/>
        <w:spacing w:line="240" w:lineRule="auto"/>
        <w:jc w:val="both"/>
        <w:rPr>
          <w:rFonts w:ascii="Calibri" w:hAnsi="Calibri" w:cs="Calibri"/>
          <w:b/>
          <w:bCs/>
          <w:color w:val="000000"/>
          <w:szCs w:val="24"/>
        </w:rPr>
      </w:pPr>
    </w:p>
    <w:p w14:paraId="327D7D6F" w14:textId="1341D7C1" w:rsidR="005B099C" w:rsidRDefault="005B099C" w:rsidP="000F1AA7">
      <w:pPr>
        <w:autoSpaceDE w:val="0"/>
        <w:autoSpaceDN w:val="0"/>
        <w:adjustRightInd w:val="0"/>
        <w:spacing w:line="240" w:lineRule="auto"/>
        <w:jc w:val="both"/>
        <w:rPr>
          <w:rFonts w:ascii="Calibri" w:hAnsi="Calibri" w:cs="Calibri"/>
          <w:b/>
          <w:bCs/>
          <w:color w:val="000000"/>
          <w:szCs w:val="24"/>
        </w:rPr>
      </w:pPr>
    </w:p>
    <w:p w14:paraId="5FFEC514" w14:textId="4BDB726C" w:rsidR="005B099C" w:rsidRDefault="005B099C" w:rsidP="000F1AA7">
      <w:pPr>
        <w:autoSpaceDE w:val="0"/>
        <w:autoSpaceDN w:val="0"/>
        <w:adjustRightInd w:val="0"/>
        <w:spacing w:line="240" w:lineRule="auto"/>
        <w:jc w:val="both"/>
        <w:rPr>
          <w:rFonts w:ascii="Calibri" w:hAnsi="Calibri" w:cs="Calibri"/>
          <w:b/>
          <w:bCs/>
          <w:color w:val="000000"/>
          <w:szCs w:val="24"/>
        </w:rPr>
      </w:pPr>
    </w:p>
    <w:p w14:paraId="3CC17120" w14:textId="641DB4EF" w:rsidR="005B099C" w:rsidRDefault="005B099C" w:rsidP="000F1AA7">
      <w:pPr>
        <w:autoSpaceDE w:val="0"/>
        <w:autoSpaceDN w:val="0"/>
        <w:adjustRightInd w:val="0"/>
        <w:spacing w:line="240" w:lineRule="auto"/>
        <w:jc w:val="both"/>
        <w:rPr>
          <w:rFonts w:ascii="Calibri" w:hAnsi="Calibri" w:cs="Calibri"/>
          <w:b/>
          <w:bCs/>
          <w:color w:val="000000"/>
          <w:szCs w:val="24"/>
        </w:rPr>
      </w:pPr>
    </w:p>
    <w:p w14:paraId="62B32CA2" w14:textId="0EC42DB4" w:rsidR="005B099C" w:rsidRDefault="005B099C" w:rsidP="000F1AA7">
      <w:pPr>
        <w:autoSpaceDE w:val="0"/>
        <w:autoSpaceDN w:val="0"/>
        <w:adjustRightInd w:val="0"/>
        <w:spacing w:line="240" w:lineRule="auto"/>
        <w:jc w:val="both"/>
        <w:rPr>
          <w:rFonts w:ascii="Calibri" w:hAnsi="Calibri" w:cs="Calibri"/>
          <w:b/>
          <w:bCs/>
          <w:color w:val="000000"/>
          <w:szCs w:val="24"/>
        </w:rPr>
      </w:pPr>
    </w:p>
    <w:p w14:paraId="171A069E" w14:textId="5C7CA607" w:rsidR="005B099C" w:rsidRDefault="005B099C" w:rsidP="000F1AA7">
      <w:pPr>
        <w:autoSpaceDE w:val="0"/>
        <w:autoSpaceDN w:val="0"/>
        <w:adjustRightInd w:val="0"/>
        <w:spacing w:line="240" w:lineRule="auto"/>
        <w:jc w:val="both"/>
        <w:rPr>
          <w:rFonts w:ascii="Calibri" w:hAnsi="Calibri" w:cs="Calibri"/>
          <w:b/>
          <w:bCs/>
          <w:color w:val="000000"/>
          <w:szCs w:val="24"/>
        </w:rPr>
      </w:pPr>
    </w:p>
    <w:p w14:paraId="34FA3116" w14:textId="7D39EAF6" w:rsidR="005B099C" w:rsidRDefault="005B099C" w:rsidP="000F1AA7">
      <w:pPr>
        <w:autoSpaceDE w:val="0"/>
        <w:autoSpaceDN w:val="0"/>
        <w:adjustRightInd w:val="0"/>
        <w:spacing w:line="240" w:lineRule="auto"/>
        <w:jc w:val="both"/>
        <w:rPr>
          <w:rFonts w:ascii="Calibri" w:hAnsi="Calibri" w:cs="Calibri"/>
          <w:b/>
          <w:bCs/>
          <w:color w:val="000000"/>
          <w:szCs w:val="24"/>
        </w:rPr>
      </w:pPr>
    </w:p>
    <w:p w14:paraId="31F7D4A2" w14:textId="0BA508AC" w:rsidR="005B099C" w:rsidRDefault="005B099C" w:rsidP="000F1AA7">
      <w:pPr>
        <w:autoSpaceDE w:val="0"/>
        <w:autoSpaceDN w:val="0"/>
        <w:adjustRightInd w:val="0"/>
        <w:spacing w:line="240" w:lineRule="auto"/>
        <w:jc w:val="both"/>
        <w:rPr>
          <w:rFonts w:ascii="Calibri" w:hAnsi="Calibri" w:cs="Calibri"/>
          <w:b/>
          <w:bCs/>
          <w:color w:val="000000"/>
          <w:szCs w:val="24"/>
        </w:rPr>
      </w:pPr>
    </w:p>
    <w:p w14:paraId="554A5C57" w14:textId="20C555BE" w:rsidR="005B099C" w:rsidRDefault="005B099C" w:rsidP="000F1AA7">
      <w:pPr>
        <w:autoSpaceDE w:val="0"/>
        <w:autoSpaceDN w:val="0"/>
        <w:adjustRightInd w:val="0"/>
        <w:spacing w:line="240" w:lineRule="auto"/>
        <w:jc w:val="both"/>
        <w:rPr>
          <w:rFonts w:ascii="Calibri" w:hAnsi="Calibri" w:cs="Calibri"/>
          <w:b/>
          <w:bCs/>
          <w:color w:val="000000"/>
          <w:szCs w:val="24"/>
        </w:rPr>
      </w:pPr>
    </w:p>
    <w:p w14:paraId="4D770F39" w14:textId="6B8FD632" w:rsidR="005B099C" w:rsidRDefault="005B099C" w:rsidP="000F1AA7">
      <w:pPr>
        <w:autoSpaceDE w:val="0"/>
        <w:autoSpaceDN w:val="0"/>
        <w:adjustRightInd w:val="0"/>
        <w:spacing w:line="240" w:lineRule="auto"/>
        <w:jc w:val="both"/>
        <w:rPr>
          <w:rFonts w:ascii="Calibri" w:hAnsi="Calibri" w:cs="Calibri"/>
          <w:b/>
          <w:bCs/>
          <w:color w:val="000000"/>
          <w:szCs w:val="24"/>
        </w:rPr>
      </w:pPr>
    </w:p>
    <w:p w14:paraId="081929DD" w14:textId="4867B3C3" w:rsidR="005B099C" w:rsidRDefault="005B099C" w:rsidP="000F1AA7">
      <w:pPr>
        <w:autoSpaceDE w:val="0"/>
        <w:autoSpaceDN w:val="0"/>
        <w:adjustRightInd w:val="0"/>
        <w:spacing w:line="240" w:lineRule="auto"/>
        <w:jc w:val="both"/>
        <w:rPr>
          <w:rFonts w:ascii="Calibri" w:hAnsi="Calibri" w:cs="Calibri"/>
          <w:b/>
          <w:bCs/>
          <w:color w:val="000000"/>
          <w:szCs w:val="24"/>
        </w:rPr>
      </w:pPr>
    </w:p>
    <w:p w14:paraId="4D682DAF" w14:textId="5EFD7B65" w:rsidR="005B099C" w:rsidRDefault="005B099C" w:rsidP="000F1AA7">
      <w:pPr>
        <w:autoSpaceDE w:val="0"/>
        <w:autoSpaceDN w:val="0"/>
        <w:adjustRightInd w:val="0"/>
        <w:spacing w:line="240" w:lineRule="auto"/>
        <w:jc w:val="both"/>
        <w:rPr>
          <w:rFonts w:ascii="Calibri" w:hAnsi="Calibri" w:cs="Calibri"/>
          <w:b/>
          <w:bCs/>
          <w:color w:val="000000"/>
          <w:szCs w:val="24"/>
        </w:rPr>
      </w:pPr>
    </w:p>
    <w:p w14:paraId="3D73B067" w14:textId="19395D1E" w:rsidR="009842B5" w:rsidRDefault="009842B5" w:rsidP="000F1AA7">
      <w:pPr>
        <w:autoSpaceDE w:val="0"/>
        <w:autoSpaceDN w:val="0"/>
        <w:adjustRightInd w:val="0"/>
        <w:spacing w:line="240" w:lineRule="auto"/>
        <w:jc w:val="both"/>
        <w:rPr>
          <w:rFonts w:ascii="Calibri" w:hAnsi="Calibri" w:cs="Calibri"/>
          <w:b/>
          <w:bCs/>
          <w:color w:val="000000"/>
          <w:szCs w:val="24"/>
        </w:rPr>
      </w:pPr>
    </w:p>
    <w:p w14:paraId="48B61440" w14:textId="0C33B89D" w:rsidR="00D02866" w:rsidRDefault="00D02866" w:rsidP="000F1AA7">
      <w:pPr>
        <w:autoSpaceDE w:val="0"/>
        <w:autoSpaceDN w:val="0"/>
        <w:adjustRightInd w:val="0"/>
        <w:spacing w:line="240" w:lineRule="auto"/>
        <w:jc w:val="both"/>
        <w:rPr>
          <w:rFonts w:ascii="Calibri" w:hAnsi="Calibri" w:cs="Calibri"/>
          <w:b/>
          <w:bCs/>
          <w:color w:val="000000"/>
          <w:szCs w:val="24"/>
        </w:rPr>
      </w:pPr>
    </w:p>
    <w:p w14:paraId="373E1EF3" w14:textId="77777777" w:rsidR="00D02866" w:rsidRDefault="00D02866" w:rsidP="000F1AA7">
      <w:pPr>
        <w:autoSpaceDE w:val="0"/>
        <w:autoSpaceDN w:val="0"/>
        <w:adjustRightInd w:val="0"/>
        <w:spacing w:line="240" w:lineRule="auto"/>
        <w:jc w:val="both"/>
        <w:rPr>
          <w:rFonts w:ascii="Calibri" w:hAnsi="Calibri" w:cs="Calibri"/>
          <w:b/>
          <w:bCs/>
          <w:color w:val="000000"/>
          <w:szCs w:val="24"/>
        </w:rPr>
      </w:pPr>
    </w:p>
    <w:p w14:paraId="799DBFB6" w14:textId="77777777" w:rsidR="009842B5" w:rsidRDefault="009842B5" w:rsidP="000F1AA7">
      <w:pPr>
        <w:autoSpaceDE w:val="0"/>
        <w:autoSpaceDN w:val="0"/>
        <w:adjustRightInd w:val="0"/>
        <w:spacing w:line="240" w:lineRule="auto"/>
        <w:jc w:val="both"/>
        <w:rPr>
          <w:rFonts w:ascii="Calibri" w:hAnsi="Calibri" w:cs="Calibri"/>
          <w:b/>
          <w:bCs/>
          <w:color w:val="000000"/>
          <w:szCs w:val="24"/>
        </w:rPr>
      </w:pPr>
    </w:p>
    <w:p w14:paraId="09E4F910" w14:textId="5BC499D5" w:rsidR="006D6C75" w:rsidRPr="008E3313" w:rsidRDefault="00221DBC" w:rsidP="000F1AA7">
      <w:pPr>
        <w:autoSpaceDE w:val="0"/>
        <w:autoSpaceDN w:val="0"/>
        <w:adjustRightInd w:val="0"/>
        <w:spacing w:line="240" w:lineRule="auto"/>
        <w:jc w:val="both"/>
        <w:rPr>
          <w:rFonts w:ascii="Calibri" w:hAnsi="Calibri" w:cs="Calibri"/>
          <w:b/>
          <w:bCs/>
          <w:color w:val="000000"/>
          <w:szCs w:val="24"/>
        </w:rPr>
      </w:pPr>
      <w:r w:rsidRPr="008E3313">
        <w:rPr>
          <w:rFonts w:ascii="Calibri" w:hAnsi="Calibri" w:cs="Calibri"/>
          <w:b/>
          <w:bCs/>
          <w:color w:val="000000"/>
          <w:szCs w:val="24"/>
        </w:rPr>
        <w:lastRenderedPageBreak/>
        <w:t xml:space="preserve">Appendix </w:t>
      </w:r>
      <w:r w:rsidR="002F4458">
        <w:rPr>
          <w:rFonts w:ascii="Calibri" w:hAnsi="Calibri" w:cs="Calibri"/>
          <w:b/>
          <w:bCs/>
          <w:color w:val="000000"/>
          <w:szCs w:val="24"/>
        </w:rPr>
        <w:t>1</w:t>
      </w:r>
      <w:r w:rsidR="008E3313">
        <w:rPr>
          <w:rFonts w:ascii="Calibri" w:hAnsi="Calibri" w:cs="Calibri"/>
          <w:b/>
          <w:bCs/>
          <w:color w:val="000000"/>
          <w:szCs w:val="24"/>
        </w:rPr>
        <w:t>:</w:t>
      </w:r>
      <w:r w:rsidR="008E3313" w:rsidRPr="008E3313">
        <w:rPr>
          <w:rFonts w:ascii="Calibri" w:hAnsi="Calibri" w:cs="Calibri"/>
          <w:b/>
          <w:bCs/>
          <w:color w:val="000000"/>
          <w:szCs w:val="24"/>
        </w:rPr>
        <w:t xml:space="preserve"> </w:t>
      </w:r>
      <w:r w:rsidR="006D6C75" w:rsidRPr="008E3313">
        <w:rPr>
          <w:rFonts w:ascii="Calibri" w:hAnsi="Calibri" w:cs="Calibri"/>
          <w:b/>
          <w:bCs/>
          <w:color w:val="000000"/>
          <w:szCs w:val="24"/>
        </w:rPr>
        <w:t>Behaviour Incident Form</w:t>
      </w:r>
      <w:r w:rsidR="00134371">
        <w:rPr>
          <w:rFonts w:ascii="Calibri" w:hAnsi="Calibri" w:cs="Calibri"/>
          <w:b/>
          <w:bCs/>
          <w:color w:val="000000"/>
          <w:szCs w:val="24"/>
        </w:rPr>
        <w:t xml:space="preserve"> (BIF)</w:t>
      </w:r>
    </w:p>
    <w:p w14:paraId="73E063C8" w14:textId="77777777" w:rsidR="00221DBC" w:rsidRPr="00221DBC" w:rsidRDefault="00221DBC" w:rsidP="000F1AA7">
      <w:pPr>
        <w:spacing w:line="240" w:lineRule="auto"/>
        <w:jc w:val="both"/>
        <w:rPr>
          <w:rFonts w:eastAsia="Times New Roman" w:cs="Arial"/>
          <w:snapToGrid w:val="0"/>
          <w:szCs w:val="24"/>
        </w:rPr>
      </w:pPr>
      <w:r w:rsidRPr="00221DBC">
        <w:rPr>
          <w:rFonts w:eastAsia="Times New Roman" w:cs="Arial"/>
          <w:snapToGrid w:val="0"/>
          <w:szCs w:val="24"/>
        </w:rPr>
        <w:t xml:space="preserve">  </w:t>
      </w:r>
    </w:p>
    <w:tbl>
      <w:tblPr>
        <w:tblStyle w:val="TableGrid1"/>
        <w:tblW w:w="0" w:type="auto"/>
        <w:tblLook w:val="04A0" w:firstRow="1" w:lastRow="0" w:firstColumn="1" w:lastColumn="0" w:noHBand="0" w:noVBand="1"/>
      </w:tblPr>
      <w:tblGrid>
        <w:gridCol w:w="5207"/>
        <w:gridCol w:w="2620"/>
        <w:gridCol w:w="2629"/>
      </w:tblGrid>
      <w:tr w:rsidR="00221DBC" w:rsidRPr="00221DBC" w14:paraId="6D31B2DA" w14:textId="77777777" w:rsidTr="00681AE4">
        <w:tc>
          <w:tcPr>
            <w:tcW w:w="5494" w:type="dxa"/>
          </w:tcPr>
          <w:p w14:paraId="0260EF43" w14:textId="77777777" w:rsidR="00221DBC" w:rsidRPr="00221DBC" w:rsidRDefault="00221DBC" w:rsidP="000F1AA7">
            <w:pPr>
              <w:jc w:val="both"/>
              <w:rPr>
                <w:rFonts w:ascii="Calibri" w:eastAsia="Times New Roman" w:hAnsi="Calibri" w:cs="Times New Roman"/>
                <w:b/>
                <w:sz w:val="22"/>
                <w:lang w:eastAsia="en-GB"/>
              </w:rPr>
            </w:pPr>
            <w:r w:rsidRPr="00221DBC">
              <w:rPr>
                <w:rFonts w:ascii="Calibri" w:eastAsia="Times New Roman" w:hAnsi="Calibri" w:cs="Times New Roman"/>
                <w:b/>
                <w:sz w:val="22"/>
                <w:lang w:eastAsia="en-GB"/>
              </w:rPr>
              <w:t>Child name:</w:t>
            </w:r>
          </w:p>
        </w:tc>
        <w:tc>
          <w:tcPr>
            <w:tcW w:w="2747" w:type="dxa"/>
          </w:tcPr>
          <w:p w14:paraId="5BC79DB4" w14:textId="77777777" w:rsidR="00221DBC" w:rsidRPr="00221DBC" w:rsidRDefault="00221DBC" w:rsidP="000F1AA7">
            <w:pPr>
              <w:jc w:val="both"/>
              <w:rPr>
                <w:rFonts w:ascii="Calibri" w:eastAsia="Times New Roman" w:hAnsi="Calibri" w:cs="Times New Roman"/>
                <w:b/>
                <w:sz w:val="22"/>
                <w:lang w:eastAsia="en-GB"/>
              </w:rPr>
            </w:pPr>
            <w:r w:rsidRPr="00221DBC">
              <w:rPr>
                <w:rFonts w:ascii="Calibri" w:eastAsia="Times New Roman" w:hAnsi="Calibri" w:cs="Times New Roman"/>
                <w:b/>
                <w:sz w:val="22"/>
                <w:lang w:eastAsia="en-GB"/>
              </w:rPr>
              <w:t>DoB:</w:t>
            </w:r>
          </w:p>
        </w:tc>
        <w:tc>
          <w:tcPr>
            <w:tcW w:w="2747" w:type="dxa"/>
          </w:tcPr>
          <w:p w14:paraId="13F9DD5C" w14:textId="77777777" w:rsidR="00221DBC" w:rsidRPr="00221DBC" w:rsidRDefault="00221DBC" w:rsidP="000F1AA7">
            <w:pPr>
              <w:jc w:val="both"/>
              <w:rPr>
                <w:rFonts w:ascii="Calibri" w:eastAsia="Times New Roman" w:hAnsi="Calibri" w:cs="Times New Roman"/>
                <w:b/>
                <w:sz w:val="22"/>
                <w:lang w:eastAsia="en-GB"/>
              </w:rPr>
            </w:pPr>
            <w:r w:rsidRPr="00221DBC">
              <w:rPr>
                <w:rFonts w:ascii="Calibri" w:eastAsia="Times New Roman" w:hAnsi="Calibri" w:cs="Times New Roman"/>
                <w:b/>
                <w:sz w:val="22"/>
                <w:lang w:eastAsia="en-GB"/>
              </w:rPr>
              <w:t>Year group:</w:t>
            </w:r>
          </w:p>
          <w:p w14:paraId="73ADCA2A" w14:textId="77777777" w:rsidR="00221DBC" w:rsidRPr="00221DBC" w:rsidRDefault="00221DBC" w:rsidP="000F1AA7">
            <w:pPr>
              <w:jc w:val="both"/>
              <w:rPr>
                <w:rFonts w:ascii="Calibri" w:eastAsia="Times New Roman" w:hAnsi="Calibri" w:cs="Times New Roman"/>
                <w:b/>
                <w:sz w:val="22"/>
                <w:lang w:eastAsia="en-GB"/>
              </w:rPr>
            </w:pPr>
          </w:p>
        </w:tc>
      </w:tr>
    </w:tbl>
    <w:p w14:paraId="26A7504E" w14:textId="77777777" w:rsidR="00221DBC" w:rsidRPr="00221DBC" w:rsidRDefault="00221DBC" w:rsidP="000F1AA7">
      <w:pPr>
        <w:spacing w:line="240" w:lineRule="auto"/>
        <w:jc w:val="both"/>
        <w:rPr>
          <w:rFonts w:eastAsia="Times New Roman" w:cs="Arial"/>
          <w:b/>
          <w:snapToGrid w:val="0"/>
          <w:szCs w:val="24"/>
        </w:rPr>
      </w:pPr>
    </w:p>
    <w:tbl>
      <w:tblPr>
        <w:tblStyle w:val="TableGrid1"/>
        <w:tblW w:w="0" w:type="auto"/>
        <w:tblLook w:val="04A0" w:firstRow="1" w:lastRow="0" w:firstColumn="1" w:lastColumn="0" w:noHBand="0" w:noVBand="1"/>
      </w:tblPr>
      <w:tblGrid>
        <w:gridCol w:w="3110"/>
        <w:gridCol w:w="7346"/>
      </w:tblGrid>
      <w:tr w:rsidR="00221DBC" w:rsidRPr="00221DBC" w14:paraId="32A5EBD3" w14:textId="77777777" w:rsidTr="00681AE4">
        <w:tc>
          <w:tcPr>
            <w:tcW w:w="3227" w:type="dxa"/>
          </w:tcPr>
          <w:p w14:paraId="7BC08498" w14:textId="75CE6364" w:rsidR="00221DBC" w:rsidRPr="00221DBC" w:rsidRDefault="00221DBC" w:rsidP="000F1AA7">
            <w:pPr>
              <w:jc w:val="both"/>
              <w:rPr>
                <w:rFonts w:ascii="Calibri" w:eastAsia="Times New Roman" w:hAnsi="Calibri" w:cs="Times New Roman"/>
                <w:b/>
                <w:sz w:val="22"/>
                <w:lang w:eastAsia="en-GB"/>
              </w:rPr>
            </w:pPr>
            <w:r w:rsidRPr="00221DBC">
              <w:rPr>
                <w:rFonts w:ascii="Calibri" w:eastAsia="Times New Roman" w:hAnsi="Calibri" w:cs="Times New Roman"/>
                <w:b/>
                <w:sz w:val="22"/>
                <w:lang w:eastAsia="en-GB"/>
              </w:rPr>
              <w:t xml:space="preserve">Date </w:t>
            </w:r>
            <w:r w:rsidR="007B7C99" w:rsidRPr="00221DBC">
              <w:rPr>
                <w:rFonts w:ascii="Calibri" w:eastAsia="Times New Roman" w:hAnsi="Calibri" w:cs="Times New Roman"/>
                <w:b/>
                <w:sz w:val="22"/>
                <w:lang w:eastAsia="en-GB"/>
              </w:rPr>
              <w:t>of the</w:t>
            </w:r>
            <w:r w:rsidRPr="00221DBC">
              <w:rPr>
                <w:rFonts w:ascii="Calibri" w:eastAsia="Times New Roman" w:hAnsi="Calibri" w:cs="Times New Roman"/>
                <w:b/>
                <w:sz w:val="22"/>
                <w:lang w:eastAsia="en-GB"/>
              </w:rPr>
              <w:t xml:space="preserve"> incident:</w:t>
            </w:r>
          </w:p>
          <w:p w14:paraId="23ABA744" w14:textId="77777777" w:rsidR="00221DBC" w:rsidRPr="00221DBC" w:rsidRDefault="00221DBC" w:rsidP="000F1AA7">
            <w:pPr>
              <w:jc w:val="both"/>
              <w:rPr>
                <w:rFonts w:ascii="Calibri" w:eastAsia="Times New Roman" w:hAnsi="Calibri" w:cs="Times New Roman"/>
                <w:b/>
                <w:sz w:val="22"/>
                <w:lang w:eastAsia="en-GB"/>
              </w:rPr>
            </w:pPr>
            <w:r w:rsidRPr="00221DBC">
              <w:rPr>
                <w:rFonts w:ascii="Calibri" w:eastAsia="Times New Roman" w:hAnsi="Calibri" w:cs="Times New Roman"/>
                <w:b/>
                <w:sz w:val="22"/>
                <w:lang w:eastAsia="en-GB"/>
              </w:rPr>
              <w:t>Day of the week:</w:t>
            </w:r>
          </w:p>
        </w:tc>
        <w:tc>
          <w:tcPr>
            <w:tcW w:w="7761" w:type="dxa"/>
          </w:tcPr>
          <w:p w14:paraId="0B3CB2D9" w14:textId="77777777" w:rsidR="00221DBC" w:rsidRPr="00221DBC" w:rsidRDefault="00221DBC" w:rsidP="000F1AA7">
            <w:pPr>
              <w:jc w:val="both"/>
              <w:rPr>
                <w:rFonts w:ascii="Calibri" w:eastAsia="Times New Roman" w:hAnsi="Calibri" w:cs="Times New Roman"/>
                <w:sz w:val="22"/>
                <w:lang w:eastAsia="en-GB"/>
              </w:rPr>
            </w:pPr>
          </w:p>
        </w:tc>
      </w:tr>
      <w:tr w:rsidR="00221DBC" w:rsidRPr="00221DBC" w14:paraId="5E8DAD42" w14:textId="77777777" w:rsidTr="00681AE4">
        <w:tc>
          <w:tcPr>
            <w:tcW w:w="3227" w:type="dxa"/>
          </w:tcPr>
          <w:p w14:paraId="2254D1F3" w14:textId="77777777" w:rsidR="00221DBC" w:rsidRPr="00221DBC" w:rsidRDefault="00221DBC" w:rsidP="000F1AA7">
            <w:pPr>
              <w:jc w:val="both"/>
              <w:rPr>
                <w:rFonts w:ascii="Calibri" w:eastAsia="Times New Roman" w:hAnsi="Calibri" w:cs="Times New Roman"/>
                <w:b/>
                <w:sz w:val="22"/>
                <w:lang w:eastAsia="en-GB"/>
              </w:rPr>
            </w:pPr>
            <w:r w:rsidRPr="00221DBC">
              <w:rPr>
                <w:rFonts w:ascii="Calibri" w:eastAsia="Times New Roman" w:hAnsi="Calibri" w:cs="Times New Roman"/>
                <w:b/>
                <w:sz w:val="22"/>
                <w:lang w:eastAsia="en-GB"/>
              </w:rPr>
              <w:t>Members of staff</w:t>
            </w:r>
          </w:p>
          <w:p w14:paraId="2B071804" w14:textId="77777777" w:rsidR="00221DBC" w:rsidRPr="00221DBC" w:rsidRDefault="00221DBC" w:rsidP="000F1AA7">
            <w:pPr>
              <w:jc w:val="both"/>
              <w:rPr>
                <w:rFonts w:ascii="Calibri" w:eastAsia="Times New Roman" w:hAnsi="Calibri" w:cs="Times New Roman"/>
                <w:b/>
                <w:sz w:val="22"/>
                <w:lang w:eastAsia="en-GB"/>
              </w:rPr>
            </w:pPr>
          </w:p>
        </w:tc>
        <w:tc>
          <w:tcPr>
            <w:tcW w:w="7761" w:type="dxa"/>
          </w:tcPr>
          <w:p w14:paraId="4A3128E5" w14:textId="77777777" w:rsidR="00221DBC" w:rsidRPr="00221DBC" w:rsidRDefault="00221DBC" w:rsidP="000F1AA7">
            <w:pPr>
              <w:jc w:val="both"/>
              <w:rPr>
                <w:rFonts w:ascii="Calibri" w:eastAsia="Times New Roman" w:hAnsi="Calibri" w:cs="Times New Roman"/>
                <w:sz w:val="22"/>
                <w:lang w:eastAsia="en-GB"/>
              </w:rPr>
            </w:pPr>
          </w:p>
          <w:p w14:paraId="5AFAB20E" w14:textId="77777777" w:rsidR="00221DBC" w:rsidRPr="00221DBC" w:rsidRDefault="00221DBC" w:rsidP="000F1AA7">
            <w:pPr>
              <w:jc w:val="both"/>
              <w:rPr>
                <w:rFonts w:ascii="Calibri" w:eastAsia="Times New Roman" w:hAnsi="Calibri" w:cs="Times New Roman"/>
                <w:sz w:val="22"/>
                <w:lang w:eastAsia="en-GB"/>
              </w:rPr>
            </w:pPr>
          </w:p>
        </w:tc>
      </w:tr>
      <w:tr w:rsidR="00221DBC" w:rsidRPr="00221DBC" w14:paraId="13DDC083" w14:textId="77777777" w:rsidTr="00681AE4">
        <w:tc>
          <w:tcPr>
            <w:tcW w:w="3227" w:type="dxa"/>
          </w:tcPr>
          <w:p w14:paraId="7C3CA593" w14:textId="77777777" w:rsidR="00221DBC" w:rsidRPr="00221DBC" w:rsidRDefault="00221DBC" w:rsidP="000F1AA7">
            <w:pPr>
              <w:jc w:val="both"/>
              <w:rPr>
                <w:rFonts w:ascii="Calibri" w:eastAsia="Times New Roman" w:hAnsi="Calibri" w:cs="Times New Roman"/>
                <w:b/>
                <w:sz w:val="22"/>
                <w:lang w:eastAsia="en-GB"/>
              </w:rPr>
            </w:pPr>
            <w:r w:rsidRPr="00221DBC">
              <w:rPr>
                <w:rFonts w:ascii="Calibri" w:eastAsia="Times New Roman" w:hAnsi="Calibri" w:cs="Times New Roman"/>
                <w:b/>
                <w:sz w:val="22"/>
                <w:lang w:eastAsia="en-GB"/>
              </w:rPr>
              <w:t>Where it took place</w:t>
            </w:r>
          </w:p>
        </w:tc>
        <w:tc>
          <w:tcPr>
            <w:tcW w:w="7761" w:type="dxa"/>
          </w:tcPr>
          <w:p w14:paraId="3DA8E81F" w14:textId="77777777" w:rsidR="00221DBC" w:rsidRPr="00221DBC" w:rsidRDefault="00221DBC" w:rsidP="000F1AA7">
            <w:pPr>
              <w:jc w:val="both"/>
              <w:rPr>
                <w:rFonts w:ascii="Calibri" w:eastAsia="Times New Roman" w:hAnsi="Calibri" w:cs="Times New Roman"/>
                <w:sz w:val="22"/>
                <w:lang w:eastAsia="en-GB"/>
              </w:rPr>
            </w:pPr>
          </w:p>
        </w:tc>
      </w:tr>
      <w:tr w:rsidR="00221DBC" w:rsidRPr="00221DBC" w14:paraId="2D40DD44" w14:textId="77777777" w:rsidTr="00681AE4">
        <w:tc>
          <w:tcPr>
            <w:tcW w:w="3227" w:type="dxa"/>
          </w:tcPr>
          <w:p w14:paraId="3D2F0D80" w14:textId="77777777" w:rsidR="00221DBC" w:rsidRPr="00221DBC" w:rsidRDefault="00221DBC" w:rsidP="000F1AA7">
            <w:pPr>
              <w:jc w:val="both"/>
              <w:rPr>
                <w:rFonts w:ascii="Calibri" w:eastAsia="Times New Roman" w:hAnsi="Calibri" w:cs="Times New Roman"/>
                <w:b/>
                <w:sz w:val="22"/>
                <w:lang w:eastAsia="en-GB"/>
              </w:rPr>
            </w:pPr>
            <w:r w:rsidRPr="00221DBC">
              <w:rPr>
                <w:rFonts w:ascii="Calibri" w:eastAsia="Times New Roman" w:hAnsi="Calibri" w:cs="Times New Roman"/>
                <w:b/>
                <w:sz w:val="22"/>
                <w:lang w:eastAsia="en-GB"/>
              </w:rPr>
              <w:t>What was the activity?</w:t>
            </w:r>
          </w:p>
        </w:tc>
        <w:tc>
          <w:tcPr>
            <w:tcW w:w="7761" w:type="dxa"/>
          </w:tcPr>
          <w:p w14:paraId="5125ABE9" w14:textId="77777777" w:rsidR="00221DBC" w:rsidRPr="00221DBC" w:rsidRDefault="00221DBC" w:rsidP="000F1AA7">
            <w:pPr>
              <w:jc w:val="both"/>
              <w:rPr>
                <w:rFonts w:ascii="Calibri" w:eastAsia="Times New Roman" w:hAnsi="Calibri" w:cs="Times New Roman"/>
                <w:sz w:val="22"/>
                <w:lang w:eastAsia="en-GB"/>
              </w:rPr>
            </w:pPr>
          </w:p>
        </w:tc>
      </w:tr>
    </w:tbl>
    <w:p w14:paraId="2C754874" w14:textId="77777777" w:rsidR="00221DBC" w:rsidRPr="00221DBC" w:rsidRDefault="00221DBC" w:rsidP="000F1AA7">
      <w:pPr>
        <w:spacing w:line="240" w:lineRule="auto"/>
        <w:jc w:val="both"/>
        <w:rPr>
          <w:rFonts w:eastAsia="Times New Roman" w:cs="Arial"/>
          <w:b/>
          <w:snapToGrid w:val="0"/>
          <w:szCs w:val="24"/>
        </w:rPr>
      </w:pPr>
    </w:p>
    <w:p w14:paraId="2A69604F" w14:textId="77777777" w:rsidR="00221DBC" w:rsidRPr="00221DBC" w:rsidRDefault="00221DBC" w:rsidP="000F1AA7">
      <w:pPr>
        <w:spacing w:line="240" w:lineRule="auto"/>
        <w:jc w:val="both"/>
        <w:rPr>
          <w:rFonts w:eastAsia="Times New Roman" w:cs="Arial"/>
          <w:b/>
          <w:snapToGrid w:val="0"/>
          <w:szCs w:val="24"/>
        </w:rPr>
      </w:pPr>
    </w:p>
    <w:tbl>
      <w:tblPr>
        <w:tblStyle w:val="TableGrid1"/>
        <w:tblW w:w="0" w:type="auto"/>
        <w:tblLook w:val="04A0" w:firstRow="1" w:lastRow="0" w:firstColumn="1" w:lastColumn="0" w:noHBand="0" w:noVBand="1"/>
      </w:tblPr>
      <w:tblGrid>
        <w:gridCol w:w="10456"/>
      </w:tblGrid>
      <w:tr w:rsidR="00221DBC" w:rsidRPr="00221DBC" w14:paraId="14F8847D" w14:textId="77777777" w:rsidTr="00681AE4">
        <w:tc>
          <w:tcPr>
            <w:tcW w:w="10988" w:type="dxa"/>
          </w:tcPr>
          <w:p w14:paraId="27A08C32" w14:textId="77777777" w:rsidR="00221DBC" w:rsidRPr="00221DBC" w:rsidRDefault="00221DBC" w:rsidP="000F1AA7">
            <w:pPr>
              <w:jc w:val="both"/>
              <w:rPr>
                <w:rFonts w:ascii="Calibri" w:eastAsia="Times New Roman" w:hAnsi="Calibri"/>
                <w:b/>
                <w:snapToGrid w:val="0"/>
                <w:sz w:val="22"/>
              </w:rPr>
            </w:pPr>
            <w:r w:rsidRPr="00221DBC">
              <w:rPr>
                <w:rFonts w:ascii="Calibri" w:eastAsia="Times New Roman" w:hAnsi="Calibri"/>
                <w:b/>
                <w:snapToGrid w:val="0"/>
                <w:sz w:val="22"/>
              </w:rPr>
              <w:t>Outline of event/ What happened?</w:t>
            </w:r>
          </w:p>
          <w:p w14:paraId="552F174E" w14:textId="77777777" w:rsidR="00221DBC" w:rsidRPr="00221DBC" w:rsidRDefault="00221DBC" w:rsidP="000F1AA7">
            <w:pPr>
              <w:jc w:val="both"/>
              <w:rPr>
                <w:rFonts w:ascii="Calibri" w:eastAsia="Times New Roman" w:hAnsi="Calibri"/>
                <w:b/>
                <w:snapToGrid w:val="0"/>
                <w:sz w:val="22"/>
              </w:rPr>
            </w:pPr>
          </w:p>
          <w:p w14:paraId="0A9DED92" w14:textId="77777777" w:rsidR="00221DBC" w:rsidRPr="00221DBC" w:rsidRDefault="00221DBC" w:rsidP="000F1AA7">
            <w:pPr>
              <w:jc w:val="both"/>
              <w:rPr>
                <w:rFonts w:ascii="Calibri" w:eastAsia="Times New Roman" w:hAnsi="Calibri"/>
                <w:b/>
                <w:snapToGrid w:val="0"/>
                <w:sz w:val="22"/>
              </w:rPr>
            </w:pPr>
          </w:p>
          <w:p w14:paraId="67AFB288" w14:textId="77777777" w:rsidR="00221DBC" w:rsidRPr="00221DBC" w:rsidRDefault="00221DBC" w:rsidP="000F1AA7">
            <w:pPr>
              <w:jc w:val="both"/>
              <w:rPr>
                <w:rFonts w:ascii="Calibri" w:eastAsia="Times New Roman" w:hAnsi="Calibri"/>
                <w:b/>
                <w:snapToGrid w:val="0"/>
                <w:sz w:val="22"/>
              </w:rPr>
            </w:pPr>
          </w:p>
          <w:p w14:paraId="5A6109F5" w14:textId="77777777" w:rsidR="00221DBC" w:rsidRPr="00221DBC" w:rsidRDefault="00221DBC" w:rsidP="000F1AA7">
            <w:pPr>
              <w:jc w:val="both"/>
              <w:rPr>
                <w:rFonts w:ascii="Calibri" w:eastAsia="Times New Roman" w:hAnsi="Calibri"/>
                <w:b/>
                <w:snapToGrid w:val="0"/>
                <w:sz w:val="22"/>
              </w:rPr>
            </w:pPr>
          </w:p>
          <w:p w14:paraId="57C7F430" w14:textId="77777777" w:rsidR="00221DBC" w:rsidRPr="00221DBC" w:rsidRDefault="00221DBC" w:rsidP="000F1AA7">
            <w:pPr>
              <w:jc w:val="both"/>
              <w:rPr>
                <w:rFonts w:ascii="Calibri" w:eastAsia="Times New Roman" w:hAnsi="Calibri"/>
                <w:b/>
                <w:snapToGrid w:val="0"/>
                <w:sz w:val="22"/>
              </w:rPr>
            </w:pPr>
          </w:p>
          <w:p w14:paraId="2CEFBCC4" w14:textId="77777777" w:rsidR="00221DBC" w:rsidRPr="00221DBC" w:rsidRDefault="00221DBC" w:rsidP="000F1AA7">
            <w:pPr>
              <w:jc w:val="both"/>
              <w:rPr>
                <w:rFonts w:ascii="Calibri" w:eastAsia="Times New Roman" w:hAnsi="Calibri"/>
                <w:b/>
                <w:snapToGrid w:val="0"/>
                <w:sz w:val="22"/>
              </w:rPr>
            </w:pPr>
          </w:p>
          <w:p w14:paraId="04297131" w14:textId="77777777" w:rsidR="00221DBC" w:rsidRPr="00221DBC" w:rsidRDefault="00221DBC" w:rsidP="000F1AA7">
            <w:pPr>
              <w:jc w:val="both"/>
              <w:rPr>
                <w:rFonts w:ascii="Calibri" w:eastAsia="Times New Roman" w:hAnsi="Calibri"/>
                <w:b/>
                <w:snapToGrid w:val="0"/>
                <w:sz w:val="22"/>
              </w:rPr>
            </w:pPr>
          </w:p>
          <w:p w14:paraId="44E80AF0" w14:textId="77777777" w:rsidR="00221DBC" w:rsidRPr="00221DBC" w:rsidRDefault="00221DBC" w:rsidP="000F1AA7">
            <w:pPr>
              <w:jc w:val="both"/>
              <w:rPr>
                <w:rFonts w:ascii="Calibri" w:eastAsia="Times New Roman" w:hAnsi="Calibri"/>
                <w:b/>
                <w:snapToGrid w:val="0"/>
                <w:sz w:val="22"/>
              </w:rPr>
            </w:pPr>
          </w:p>
        </w:tc>
      </w:tr>
      <w:tr w:rsidR="00221DBC" w:rsidRPr="00221DBC" w14:paraId="415454E0" w14:textId="77777777" w:rsidTr="00681AE4">
        <w:tc>
          <w:tcPr>
            <w:tcW w:w="10988" w:type="dxa"/>
          </w:tcPr>
          <w:p w14:paraId="1CFF6716" w14:textId="77777777" w:rsidR="00221DBC" w:rsidRPr="00221DBC" w:rsidRDefault="00221DBC" w:rsidP="000F1AA7">
            <w:pPr>
              <w:jc w:val="both"/>
              <w:rPr>
                <w:rFonts w:ascii="Calibri" w:eastAsia="Times New Roman" w:hAnsi="Calibri"/>
                <w:snapToGrid w:val="0"/>
                <w:sz w:val="22"/>
              </w:rPr>
            </w:pPr>
            <w:r w:rsidRPr="00221DBC">
              <w:rPr>
                <w:rFonts w:ascii="Calibri" w:eastAsia="Times New Roman" w:hAnsi="Calibri"/>
                <w:b/>
                <w:snapToGrid w:val="0"/>
                <w:sz w:val="22"/>
              </w:rPr>
              <w:t>Consequences:</w:t>
            </w:r>
            <w:r w:rsidRPr="00221DBC">
              <w:rPr>
                <w:rFonts w:ascii="Calibri" w:eastAsia="Times New Roman" w:hAnsi="Calibri"/>
                <w:snapToGrid w:val="0"/>
                <w:sz w:val="22"/>
              </w:rPr>
              <w:t xml:space="preserve"> </w:t>
            </w:r>
          </w:p>
          <w:p w14:paraId="0D2268E6" w14:textId="77777777" w:rsidR="00221DBC" w:rsidRPr="00221DBC" w:rsidRDefault="00221DBC" w:rsidP="000F1AA7">
            <w:pPr>
              <w:jc w:val="both"/>
              <w:rPr>
                <w:rFonts w:ascii="Calibri" w:eastAsia="Times New Roman" w:hAnsi="Calibri"/>
                <w:snapToGrid w:val="0"/>
                <w:sz w:val="22"/>
              </w:rPr>
            </w:pPr>
          </w:p>
          <w:p w14:paraId="7C1EF1FA" w14:textId="77777777" w:rsidR="00221DBC" w:rsidRPr="00221DBC" w:rsidRDefault="00221DBC" w:rsidP="000F1AA7">
            <w:pPr>
              <w:jc w:val="both"/>
              <w:rPr>
                <w:rFonts w:ascii="Calibri" w:eastAsia="Times New Roman" w:hAnsi="Calibri"/>
                <w:b/>
                <w:snapToGrid w:val="0"/>
                <w:sz w:val="22"/>
              </w:rPr>
            </w:pPr>
            <w:r w:rsidRPr="00221DBC">
              <w:rPr>
                <w:rFonts w:ascii="Calibri" w:eastAsia="Times New Roman" w:hAnsi="Calibri"/>
                <w:b/>
                <w:snapToGrid w:val="0"/>
                <w:sz w:val="22"/>
              </w:rPr>
              <w:t>Protecting (what will now happen to prevent any immediate further harm occurring)</w:t>
            </w:r>
          </w:p>
          <w:p w14:paraId="4A360D63" w14:textId="77777777" w:rsidR="00221DBC" w:rsidRPr="00221DBC" w:rsidRDefault="00221DBC" w:rsidP="000F1AA7">
            <w:pPr>
              <w:jc w:val="both"/>
              <w:rPr>
                <w:rFonts w:ascii="Calibri" w:eastAsia="Times New Roman" w:hAnsi="Calibri"/>
                <w:snapToGrid w:val="0"/>
                <w:sz w:val="22"/>
              </w:rPr>
            </w:pPr>
          </w:p>
          <w:p w14:paraId="16AC7BB0" w14:textId="77777777" w:rsidR="00221DBC" w:rsidRPr="00221DBC" w:rsidRDefault="00221DBC" w:rsidP="000F1AA7">
            <w:pPr>
              <w:jc w:val="both"/>
              <w:rPr>
                <w:rFonts w:ascii="Calibri" w:eastAsia="Times New Roman" w:hAnsi="Calibri"/>
                <w:snapToGrid w:val="0"/>
                <w:sz w:val="22"/>
              </w:rPr>
            </w:pPr>
          </w:p>
          <w:p w14:paraId="7211D7EA" w14:textId="77777777" w:rsidR="00221DBC" w:rsidRPr="00221DBC" w:rsidRDefault="00221DBC" w:rsidP="000F1AA7">
            <w:pPr>
              <w:jc w:val="both"/>
              <w:rPr>
                <w:rFonts w:ascii="Calibri" w:eastAsia="Times New Roman" w:hAnsi="Calibri"/>
                <w:snapToGrid w:val="0"/>
                <w:sz w:val="22"/>
              </w:rPr>
            </w:pPr>
          </w:p>
          <w:p w14:paraId="31952910" w14:textId="77777777" w:rsidR="00221DBC" w:rsidRPr="00221DBC" w:rsidRDefault="00221DBC" w:rsidP="000F1AA7">
            <w:pPr>
              <w:jc w:val="both"/>
              <w:rPr>
                <w:rFonts w:ascii="Calibri" w:eastAsia="Times New Roman" w:hAnsi="Calibri"/>
                <w:snapToGrid w:val="0"/>
                <w:sz w:val="22"/>
              </w:rPr>
            </w:pPr>
          </w:p>
          <w:p w14:paraId="42552ACC" w14:textId="77777777" w:rsidR="00221DBC" w:rsidRPr="00221DBC" w:rsidRDefault="00221DBC" w:rsidP="000F1AA7">
            <w:pPr>
              <w:jc w:val="both"/>
              <w:rPr>
                <w:rFonts w:ascii="Calibri" w:eastAsia="Times New Roman" w:hAnsi="Calibri"/>
                <w:snapToGrid w:val="0"/>
                <w:sz w:val="22"/>
              </w:rPr>
            </w:pPr>
          </w:p>
          <w:p w14:paraId="5857A1BC" w14:textId="77777777" w:rsidR="00221DBC" w:rsidRPr="00221DBC" w:rsidRDefault="00221DBC" w:rsidP="000F1AA7">
            <w:pPr>
              <w:jc w:val="both"/>
              <w:rPr>
                <w:rFonts w:ascii="Calibri" w:eastAsia="Times New Roman" w:hAnsi="Calibri"/>
                <w:snapToGrid w:val="0"/>
                <w:sz w:val="22"/>
              </w:rPr>
            </w:pPr>
          </w:p>
          <w:p w14:paraId="34E48A08" w14:textId="77777777" w:rsidR="00221DBC" w:rsidRPr="00221DBC" w:rsidRDefault="00221DBC" w:rsidP="000F1AA7">
            <w:pPr>
              <w:jc w:val="both"/>
              <w:rPr>
                <w:rFonts w:ascii="Calibri" w:eastAsia="Times New Roman" w:hAnsi="Calibri"/>
                <w:b/>
                <w:snapToGrid w:val="0"/>
                <w:sz w:val="22"/>
              </w:rPr>
            </w:pPr>
            <w:r w:rsidRPr="00221DBC">
              <w:rPr>
                <w:rFonts w:ascii="Calibri" w:eastAsia="Times New Roman" w:hAnsi="Calibri"/>
                <w:b/>
                <w:snapToGrid w:val="0"/>
                <w:sz w:val="22"/>
              </w:rPr>
              <w:t>Learning/teaching (what needs to be revisited with the child or learnt)</w:t>
            </w:r>
          </w:p>
          <w:p w14:paraId="3E901B7D" w14:textId="77777777" w:rsidR="00221DBC" w:rsidRPr="00221DBC" w:rsidRDefault="00221DBC" w:rsidP="000F1AA7">
            <w:pPr>
              <w:jc w:val="both"/>
              <w:rPr>
                <w:rFonts w:ascii="Calibri" w:eastAsia="Times New Roman" w:hAnsi="Calibri"/>
                <w:snapToGrid w:val="0"/>
                <w:sz w:val="22"/>
              </w:rPr>
            </w:pPr>
          </w:p>
          <w:p w14:paraId="397B684C" w14:textId="77777777" w:rsidR="00221DBC" w:rsidRPr="00221DBC" w:rsidRDefault="00221DBC" w:rsidP="000F1AA7">
            <w:pPr>
              <w:jc w:val="both"/>
              <w:rPr>
                <w:rFonts w:ascii="Calibri" w:eastAsia="Times New Roman" w:hAnsi="Calibri"/>
                <w:snapToGrid w:val="0"/>
                <w:sz w:val="22"/>
              </w:rPr>
            </w:pPr>
          </w:p>
          <w:p w14:paraId="4E5CF5F0" w14:textId="77777777" w:rsidR="00221DBC" w:rsidRPr="00221DBC" w:rsidRDefault="00221DBC" w:rsidP="000F1AA7">
            <w:pPr>
              <w:jc w:val="both"/>
              <w:rPr>
                <w:rFonts w:ascii="Calibri" w:eastAsia="Times New Roman" w:hAnsi="Calibri"/>
                <w:snapToGrid w:val="0"/>
                <w:sz w:val="22"/>
              </w:rPr>
            </w:pPr>
          </w:p>
          <w:p w14:paraId="5F53D938" w14:textId="77777777" w:rsidR="00221DBC" w:rsidRPr="00221DBC" w:rsidRDefault="00221DBC" w:rsidP="000F1AA7">
            <w:pPr>
              <w:jc w:val="both"/>
              <w:rPr>
                <w:rFonts w:ascii="Calibri" w:eastAsia="Times New Roman" w:hAnsi="Calibri"/>
                <w:snapToGrid w:val="0"/>
                <w:sz w:val="22"/>
              </w:rPr>
            </w:pPr>
          </w:p>
          <w:p w14:paraId="2EC11BCD" w14:textId="77777777" w:rsidR="00221DBC" w:rsidRPr="00221DBC" w:rsidRDefault="00221DBC" w:rsidP="000F1AA7">
            <w:pPr>
              <w:jc w:val="both"/>
              <w:rPr>
                <w:rFonts w:ascii="Calibri" w:eastAsia="Times New Roman" w:hAnsi="Calibri"/>
                <w:b/>
                <w:snapToGrid w:val="0"/>
                <w:sz w:val="22"/>
              </w:rPr>
            </w:pPr>
          </w:p>
        </w:tc>
      </w:tr>
      <w:tr w:rsidR="00221DBC" w:rsidRPr="00221DBC" w14:paraId="52016999" w14:textId="77777777" w:rsidTr="00681AE4">
        <w:tc>
          <w:tcPr>
            <w:tcW w:w="10988" w:type="dxa"/>
          </w:tcPr>
          <w:p w14:paraId="5B48E133" w14:textId="32F92819" w:rsidR="00221DBC" w:rsidRPr="00221DBC" w:rsidRDefault="00221DBC" w:rsidP="000F1AA7">
            <w:pPr>
              <w:jc w:val="both"/>
              <w:rPr>
                <w:rFonts w:ascii="Calibri" w:eastAsia="Times New Roman" w:hAnsi="Calibri"/>
                <w:b/>
                <w:snapToGrid w:val="0"/>
                <w:sz w:val="22"/>
              </w:rPr>
            </w:pPr>
            <w:r w:rsidRPr="00221DBC">
              <w:rPr>
                <w:rFonts w:ascii="Calibri" w:eastAsia="Times New Roman" w:hAnsi="Calibri"/>
                <w:b/>
                <w:snapToGrid w:val="0"/>
                <w:sz w:val="22"/>
              </w:rPr>
              <w:t xml:space="preserve">Was </w:t>
            </w:r>
            <w:r w:rsidR="001D34E8">
              <w:rPr>
                <w:rFonts w:ascii="Calibri" w:eastAsia="Times New Roman" w:hAnsi="Calibri"/>
                <w:b/>
                <w:snapToGrid w:val="0"/>
                <w:sz w:val="22"/>
              </w:rPr>
              <w:t>restraint, restri</w:t>
            </w:r>
            <w:r w:rsidR="00290DF0">
              <w:rPr>
                <w:rFonts w:ascii="Calibri" w:eastAsia="Times New Roman" w:hAnsi="Calibri"/>
                <w:b/>
                <w:snapToGrid w:val="0"/>
                <w:sz w:val="22"/>
              </w:rPr>
              <w:t xml:space="preserve">ctive physical intervention, </w:t>
            </w:r>
            <w:r w:rsidRPr="00221DBC">
              <w:rPr>
                <w:rFonts w:ascii="Calibri" w:eastAsia="Times New Roman" w:hAnsi="Calibri"/>
                <w:b/>
                <w:snapToGrid w:val="0"/>
                <w:sz w:val="22"/>
              </w:rPr>
              <w:t>safe holding used?  yes/no</w:t>
            </w:r>
          </w:p>
          <w:p w14:paraId="15F45AD7" w14:textId="77777777" w:rsidR="00221DBC" w:rsidRPr="00221DBC" w:rsidRDefault="00221DBC" w:rsidP="000F1AA7">
            <w:pPr>
              <w:jc w:val="both"/>
              <w:rPr>
                <w:rFonts w:ascii="Calibri" w:eastAsia="Times New Roman" w:hAnsi="Calibri"/>
                <w:b/>
                <w:snapToGrid w:val="0"/>
                <w:sz w:val="22"/>
              </w:rPr>
            </w:pPr>
          </w:p>
          <w:p w14:paraId="5A4DA081" w14:textId="77777777" w:rsidR="00221DBC" w:rsidRPr="00221DBC" w:rsidRDefault="00221DBC" w:rsidP="000F1AA7">
            <w:pPr>
              <w:jc w:val="both"/>
              <w:rPr>
                <w:rFonts w:ascii="Calibri" w:eastAsia="Times New Roman" w:hAnsi="Calibri"/>
                <w:b/>
                <w:snapToGrid w:val="0"/>
                <w:sz w:val="22"/>
              </w:rPr>
            </w:pPr>
            <w:r w:rsidRPr="00E4636C">
              <w:rPr>
                <w:rFonts w:ascii="Calibri" w:eastAsia="Times New Roman" w:hAnsi="Calibri"/>
                <w:b/>
                <w:snapToGrid w:val="0"/>
                <w:sz w:val="22"/>
              </w:rPr>
              <w:t>Letter sent:</w:t>
            </w:r>
          </w:p>
          <w:p w14:paraId="6F1349C1" w14:textId="77777777" w:rsidR="00221DBC" w:rsidRPr="00221DBC" w:rsidRDefault="00221DBC" w:rsidP="000F1AA7">
            <w:pPr>
              <w:jc w:val="both"/>
              <w:rPr>
                <w:rFonts w:ascii="Calibri" w:eastAsia="Times New Roman" w:hAnsi="Calibri"/>
                <w:b/>
                <w:snapToGrid w:val="0"/>
                <w:sz w:val="22"/>
              </w:rPr>
            </w:pPr>
          </w:p>
        </w:tc>
      </w:tr>
      <w:tr w:rsidR="00221DBC" w:rsidRPr="00221DBC" w14:paraId="1F57EB31" w14:textId="77777777" w:rsidTr="00681AE4">
        <w:tc>
          <w:tcPr>
            <w:tcW w:w="10988" w:type="dxa"/>
          </w:tcPr>
          <w:p w14:paraId="1B3CEF6C" w14:textId="77777777" w:rsidR="00221DBC" w:rsidRPr="00221DBC" w:rsidRDefault="00221DBC" w:rsidP="000F1AA7">
            <w:pPr>
              <w:jc w:val="both"/>
              <w:rPr>
                <w:rFonts w:ascii="Calibri" w:eastAsia="Times New Roman" w:hAnsi="Calibri"/>
                <w:snapToGrid w:val="0"/>
                <w:sz w:val="22"/>
              </w:rPr>
            </w:pPr>
            <w:r w:rsidRPr="00221DBC">
              <w:rPr>
                <w:rFonts w:ascii="Calibri" w:eastAsia="Times New Roman" w:hAnsi="Calibri"/>
                <w:b/>
                <w:snapToGrid w:val="0"/>
                <w:sz w:val="22"/>
              </w:rPr>
              <w:t xml:space="preserve">Parent / carer informed: </w:t>
            </w:r>
            <w:r w:rsidRPr="00221DBC">
              <w:rPr>
                <w:rFonts w:ascii="Calibri" w:eastAsia="Times New Roman" w:hAnsi="Calibri"/>
                <w:b/>
                <w:snapToGrid w:val="0"/>
                <w:sz w:val="22"/>
              </w:rPr>
              <w:tab/>
            </w:r>
            <w:r w:rsidRPr="00221DBC">
              <w:rPr>
                <w:rFonts w:ascii="Calibri" w:eastAsia="Times New Roman" w:hAnsi="Calibri"/>
                <w:b/>
                <w:snapToGrid w:val="0"/>
                <w:sz w:val="22"/>
              </w:rPr>
              <w:tab/>
            </w:r>
            <w:r w:rsidRPr="00221DBC">
              <w:rPr>
                <w:rFonts w:ascii="Calibri" w:eastAsia="Times New Roman" w:hAnsi="Calibri"/>
                <w:b/>
                <w:snapToGrid w:val="0"/>
                <w:sz w:val="22"/>
              </w:rPr>
              <w:tab/>
            </w:r>
            <w:r w:rsidRPr="00221DBC">
              <w:rPr>
                <w:rFonts w:ascii="Calibri" w:eastAsia="Times New Roman" w:hAnsi="Calibri"/>
                <w:b/>
                <w:snapToGrid w:val="0"/>
                <w:sz w:val="22"/>
              </w:rPr>
              <w:tab/>
            </w:r>
            <w:r w:rsidRPr="00221DBC">
              <w:rPr>
                <w:rFonts w:ascii="Calibri" w:eastAsia="Times New Roman" w:hAnsi="Calibri"/>
                <w:snapToGrid w:val="0"/>
                <w:sz w:val="22"/>
              </w:rPr>
              <w:t xml:space="preserve"> </w:t>
            </w:r>
          </w:p>
          <w:p w14:paraId="0BB9B7BD" w14:textId="77777777" w:rsidR="00221DBC" w:rsidRPr="00221DBC" w:rsidRDefault="00221DBC" w:rsidP="000F1AA7">
            <w:pPr>
              <w:jc w:val="both"/>
              <w:rPr>
                <w:rFonts w:ascii="Calibri" w:eastAsia="Times New Roman" w:hAnsi="Calibri"/>
                <w:b/>
                <w:snapToGrid w:val="0"/>
                <w:sz w:val="22"/>
              </w:rPr>
            </w:pPr>
          </w:p>
          <w:p w14:paraId="6ECA754B" w14:textId="77777777" w:rsidR="00221DBC" w:rsidRPr="00221DBC" w:rsidRDefault="00221DBC" w:rsidP="000F1AA7">
            <w:pPr>
              <w:jc w:val="both"/>
              <w:rPr>
                <w:rFonts w:ascii="Calibri" w:eastAsia="Times New Roman" w:hAnsi="Calibri"/>
                <w:b/>
                <w:snapToGrid w:val="0"/>
                <w:sz w:val="22"/>
              </w:rPr>
            </w:pPr>
            <w:r w:rsidRPr="00221DBC">
              <w:rPr>
                <w:rFonts w:ascii="Calibri" w:eastAsia="Times New Roman" w:hAnsi="Calibri"/>
                <w:b/>
                <w:snapToGrid w:val="0"/>
                <w:sz w:val="22"/>
              </w:rPr>
              <w:t xml:space="preserve">Time and date: </w:t>
            </w:r>
          </w:p>
          <w:p w14:paraId="6802C1D1" w14:textId="77777777" w:rsidR="00221DBC" w:rsidRPr="00221DBC" w:rsidRDefault="00221DBC" w:rsidP="000F1AA7">
            <w:pPr>
              <w:jc w:val="both"/>
              <w:rPr>
                <w:rFonts w:ascii="Calibri" w:eastAsia="Times New Roman" w:hAnsi="Calibri"/>
                <w:b/>
                <w:snapToGrid w:val="0"/>
                <w:sz w:val="22"/>
              </w:rPr>
            </w:pPr>
          </w:p>
          <w:p w14:paraId="4CD26DA1" w14:textId="77777777" w:rsidR="00221DBC" w:rsidRPr="00221DBC" w:rsidRDefault="00221DBC" w:rsidP="000F1AA7">
            <w:pPr>
              <w:jc w:val="both"/>
              <w:rPr>
                <w:rFonts w:ascii="Calibri" w:eastAsia="Times New Roman" w:hAnsi="Calibri"/>
                <w:b/>
                <w:snapToGrid w:val="0"/>
                <w:sz w:val="22"/>
              </w:rPr>
            </w:pPr>
          </w:p>
          <w:p w14:paraId="3FC4993F" w14:textId="77777777" w:rsidR="00221DBC" w:rsidRPr="00221DBC" w:rsidRDefault="00221DBC" w:rsidP="000F1AA7">
            <w:pPr>
              <w:jc w:val="both"/>
              <w:rPr>
                <w:rFonts w:ascii="Calibri" w:eastAsia="Times New Roman" w:hAnsi="Calibri"/>
                <w:b/>
                <w:snapToGrid w:val="0"/>
                <w:sz w:val="22"/>
              </w:rPr>
            </w:pPr>
          </w:p>
          <w:p w14:paraId="7437E4F8" w14:textId="77777777" w:rsidR="00221DBC" w:rsidRPr="00221DBC" w:rsidRDefault="00221DBC" w:rsidP="000F1AA7">
            <w:pPr>
              <w:jc w:val="both"/>
              <w:rPr>
                <w:rFonts w:ascii="Calibri" w:eastAsia="Times New Roman" w:hAnsi="Calibri"/>
                <w:b/>
                <w:snapToGrid w:val="0"/>
                <w:sz w:val="22"/>
              </w:rPr>
            </w:pPr>
          </w:p>
        </w:tc>
      </w:tr>
    </w:tbl>
    <w:p w14:paraId="0AE67C43" w14:textId="77777777" w:rsidR="00221DBC" w:rsidRPr="00221DBC" w:rsidRDefault="00221DBC" w:rsidP="000F1AA7">
      <w:pPr>
        <w:spacing w:line="240" w:lineRule="auto"/>
        <w:jc w:val="both"/>
        <w:rPr>
          <w:rFonts w:eastAsia="Times New Roman" w:cs="Arial"/>
          <w:b/>
          <w:snapToGrid w:val="0"/>
          <w:szCs w:val="24"/>
        </w:rPr>
      </w:pPr>
    </w:p>
    <w:p w14:paraId="4739D86D" w14:textId="2E950198" w:rsidR="00221DBC" w:rsidRDefault="00221DBC" w:rsidP="000F1AA7">
      <w:pPr>
        <w:spacing w:line="240" w:lineRule="auto"/>
        <w:jc w:val="both"/>
        <w:rPr>
          <w:rFonts w:eastAsia="Times New Roman" w:cs="Arial"/>
          <w:b/>
          <w:snapToGrid w:val="0"/>
          <w:szCs w:val="24"/>
        </w:rPr>
      </w:pPr>
    </w:p>
    <w:p w14:paraId="256AE6E8" w14:textId="05F3D4EB" w:rsidR="00F6367D" w:rsidRDefault="00F6367D" w:rsidP="000F1AA7">
      <w:pPr>
        <w:spacing w:line="240" w:lineRule="auto"/>
        <w:jc w:val="both"/>
        <w:rPr>
          <w:rFonts w:eastAsia="Times New Roman" w:cs="Arial"/>
          <w:b/>
          <w:snapToGrid w:val="0"/>
          <w:szCs w:val="24"/>
        </w:rPr>
      </w:pPr>
    </w:p>
    <w:p w14:paraId="763BE747" w14:textId="77777777" w:rsidR="0091029A" w:rsidRDefault="0091029A" w:rsidP="000F1AA7">
      <w:pPr>
        <w:spacing w:line="240" w:lineRule="auto"/>
        <w:jc w:val="both"/>
        <w:rPr>
          <w:rFonts w:eastAsia="Times New Roman" w:cs="Arial"/>
          <w:b/>
          <w:snapToGrid w:val="0"/>
          <w:szCs w:val="24"/>
        </w:rPr>
      </w:pPr>
    </w:p>
    <w:p w14:paraId="7390EC5C" w14:textId="19C87E22" w:rsidR="004539B8" w:rsidRDefault="004539B8" w:rsidP="000F1AA7">
      <w:pPr>
        <w:spacing w:line="240" w:lineRule="auto"/>
        <w:jc w:val="both"/>
        <w:rPr>
          <w:rFonts w:eastAsia="Times New Roman" w:cs="Arial"/>
          <w:b/>
          <w:snapToGrid w:val="0"/>
          <w:szCs w:val="24"/>
        </w:rPr>
      </w:pPr>
    </w:p>
    <w:p w14:paraId="300970BD" w14:textId="5CAB5415" w:rsidR="00C11881" w:rsidRPr="00340E37" w:rsidRDefault="009C1E3B" w:rsidP="00C11881">
      <w:pPr>
        <w:pStyle w:val="NoSpacing"/>
        <w:rPr>
          <w:rFonts w:ascii="Calibri" w:hAnsi="Calibri" w:cs="Calibri"/>
          <w:b/>
          <w:bCs/>
          <w:sz w:val="28"/>
          <w:szCs w:val="24"/>
        </w:rPr>
      </w:pPr>
      <w:r w:rsidRPr="009C1E3B">
        <w:rPr>
          <w:rFonts w:ascii="Calibri" w:hAnsi="Calibri" w:cs="Calibri"/>
          <w:b/>
          <w:bCs/>
          <w:sz w:val="28"/>
          <w:szCs w:val="24"/>
        </w:rPr>
        <w:lastRenderedPageBreak/>
        <w:t xml:space="preserve">Appendix </w:t>
      </w:r>
      <w:r>
        <w:rPr>
          <w:rFonts w:ascii="Calibri" w:hAnsi="Calibri" w:cs="Calibri"/>
          <w:b/>
          <w:bCs/>
          <w:sz w:val="28"/>
          <w:szCs w:val="24"/>
        </w:rPr>
        <w:t>2</w:t>
      </w:r>
      <w:r w:rsidRPr="009C1E3B">
        <w:rPr>
          <w:rFonts w:ascii="Calibri" w:hAnsi="Calibri" w:cs="Calibri"/>
          <w:b/>
          <w:bCs/>
          <w:sz w:val="28"/>
          <w:szCs w:val="24"/>
        </w:rPr>
        <w:t xml:space="preserve">: </w:t>
      </w:r>
      <w:r w:rsidR="00833E99" w:rsidRPr="00340E37">
        <w:rPr>
          <w:rFonts w:ascii="Calibri" w:hAnsi="Calibri" w:cs="Calibri"/>
          <w:b/>
          <w:bCs/>
          <w:sz w:val="28"/>
          <w:szCs w:val="24"/>
        </w:rPr>
        <w:t>S</w:t>
      </w:r>
      <w:r w:rsidR="001E66D2" w:rsidRPr="00340E37">
        <w:rPr>
          <w:rFonts w:ascii="Calibri" w:hAnsi="Calibri" w:cs="Calibri"/>
          <w:b/>
          <w:bCs/>
          <w:sz w:val="28"/>
          <w:szCs w:val="24"/>
        </w:rPr>
        <w:t>TAR Analysis</w:t>
      </w:r>
    </w:p>
    <w:p w14:paraId="475487ED" w14:textId="10EF65CB" w:rsidR="00833E99" w:rsidRDefault="00833E99" w:rsidP="00C11881">
      <w:pPr>
        <w:pStyle w:val="NoSpacing"/>
      </w:pPr>
    </w:p>
    <w:tbl>
      <w:tblPr>
        <w:tblStyle w:val="TableGrid"/>
        <w:tblW w:w="0" w:type="auto"/>
        <w:tblLook w:val="04A0" w:firstRow="1" w:lastRow="0" w:firstColumn="1" w:lastColumn="0" w:noHBand="0" w:noVBand="1"/>
      </w:tblPr>
      <w:tblGrid>
        <w:gridCol w:w="5228"/>
        <w:gridCol w:w="5228"/>
      </w:tblGrid>
      <w:tr w:rsidR="00EC5826" w14:paraId="51D9BAE7" w14:textId="77777777" w:rsidTr="00D709E1">
        <w:tc>
          <w:tcPr>
            <w:tcW w:w="5228" w:type="dxa"/>
          </w:tcPr>
          <w:p w14:paraId="3D6B0DB3" w14:textId="685B05D2" w:rsidR="00EC5826" w:rsidRPr="00F5079F" w:rsidRDefault="00EC5826" w:rsidP="00EC5826">
            <w:pPr>
              <w:pStyle w:val="NoSpacing"/>
              <w:rPr>
                <w:b/>
                <w:bCs/>
              </w:rPr>
            </w:pPr>
            <w:r w:rsidRPr="00F5079F">
              <w:rPr>
                <w:b/>
                <w:bCs/>
              </w:rPr>
              <w:t>What happened at the time?</w:t>
            </w:r>
          </w:p>
        </w:tc>
        <w:tc>
          <w:tcPr>
            <w:tcW w:w="5228" w:type="dxa"/>
          </w:tcPr>
          <w:p w14:paraId="4EF96D0F" w14:textId="06FB2ED2" w:rsidR="00EC5826" w:rsidRDefault="00EC5826" w:rsidP="00EC5826">
            <w:pPr>
              <w:pStyle w:val="NoSpacing"/>
            </w:pPr>
            <w:r w:rsidRPr="00637CE3">
              <w:t>What we could do differently to promote po</w:t>
            </w:r>
            <w:r>
              <w:t>sitive communicating behaviour in the future</w:t>
            </w:r>
            <w:r w:rsidRPr="00637CE3">
              <w:t>?</w:t>
            </w:r>
          </w:p>
        </w:tc>
      </w:tr>
      <w:tr w:rsidR="00EC5826" w14:paraId="6DB5E33B" w14:textId="77777777" w:rsidTr="00D709E1">
        <w:tc>
          <w:tcPr>
            <w:tcW w:w="5228" w:type="dxa"/>
          </w:tcPr>
          <w:p w14:paraId="7A0D4151" w14:textId="10B84B2E" w:rsidR="00EC5826" w:rsidRDefault="00F5079F" w:rsidP="00EC5826">
            <w:pPr>
              <w:pStyle w:val="NoSpacing"/>
              <w:rPr>
                <w:b/>
                <w:bCs/>
              </w:rPr>
            </w:pPr>
            <w:r w:rsidRPr="00F5079F">
              <w:rPr>
                <w:b/>
                <w:bCs/>
              </w:rPr>
              <w:t>Setting</w:t>
            </w:r>
            <w:r w:rsidR="004259D8">
              <w:rPr>
                <w:b/>
                <w:bCs/>
              </w:rPr>
              <w:t xml:space="preserve"> (Time, environment, relationships, etc.)</w:t>
            </w:r>
          </w:p>
          <w:p w14:paraId="60D577C2" w14:textId="77777777" w:rsidR="00340E37" w:rsidRDefault="00340E37" w:rsidP="00EC5826">
            <w:pPr>
              <w:pStyle w:val="NoSpacing"/>
              <w:rPr>
                <w:b/>
                <w:bCs/>
              </w:rPr>
            </w:pPr>
          </w:p>
          <w:p w14:paraId="20350D89" w14:textId="77777777" w:rsidR="00340E37" w:rsidRDefault="00340E37" w:rsidP="00EC5826">
            <w:pPr>
              <w:pStyle w:val="NoSpacing"/>
              <w:rPr>
                <w:b/>
                <w:bCs/>
              </w:rPr>
            </w:pPr>
          </w:p>
          <w:p w14:paraId="0C19A757" w14:textId="77777777" w:rsidR="00340E37" w:rsidRDefault="00340E37" w:rsidP="00EC5826">
            <w:pPr>
              <w:pStyle w:val="NoSpacing"/>
              <w:rPr>
                <w:b/>
                <w:bCs/>
              </w:rPr>
            </w:pPr>
          </w:p>
          <w:p w14:paraId="4CCA579D" w14:textId="73F2E2A1" w:rsidR="00340E37" w:rsidRDefault="00340E37" w:rsidP="00EC5826">
            <w:pPr>
              <w:pStyle w:val="NoSpacing"/>
              <w:rPr>
                <w:b/>
                <w:bCs/>
              </w:rPr>
            </w:pPr>
          </w:p>
          <w:p w14:paraId="47ED42DC" w14:textId="742ABBE0" w:rsidR="00340E37" w:rsidRDefault="00340E37" w:rsidP="00EC5826">
            <w:pPr>
              <w:pStyle w:val="NoSpacing"/>
              <w:rPr>
                <w:b/>
                <w:bCs/>
              </w:rPr>
            </w:pPr>
          </w:p>
          <w:p w14:paraId="267664EE" w14:textId="270ACF4F" w:rsidR="00340E37" w:rsidRDefault="00340E37" w:rsidP="00EC5826">
            <w:pPr>
              <w:pStyle w:val="NoSpacing"/>
              <w:rPr>
                <w:b/>
                <w:bCs/>
              </w:rPr>
            </w:pPr>
          </w:p>
          <w:p w14:paraId="64BFE329" w14:textId="444677D1" w:rsidR="00340E37" w:rsidRDefault="00340E37" w:rsidP="00EC5826">
            <w:pPr>
              <w:pStyle w:val="NoSpacing"/>
              <w:rPr>
                <w:b/>
                <w:bCs/>
              </w:rPr>
            </w:pPr>
          </w:p>
          <w:p w14:paraId="5E6F6D95" w14:textId="77777777" w:rsidR="00340E37" w:rsidRDefault="00340E37" w:rsidP="00EC5826">
            <w:pPr>
              <w:pStyle w:val="NoSpacing"/>
              <w:rPr>
                <w:b/>
                <w:bCs/>
              </w:rPr>
            </w:pPr>
          </w:p>
          <w:p w14:paraId="624B628B" w14:textId="4F3559FE" w:rsidR="00340E37" w:rsidRPr="00F5079F" w:rsidRDefault="00340E37" w:rsidP="00EC5826">
            <w:pPr>
              <w:pStyle w:val="NoSpacing"/>
              <w:rPr>
                <w:b/>
                <w:bCs/>
              </w:rPr>
            </w:pPr>
          </w:p>
        </w:tc>
        <w:tc>
          <w:tcPr>
            <w:tcW w:w="5228" w:type="dxa"/>
          </w:tcPr>
          <w:p w14:paraId="011069C2" w14:textId="77777777" w:rsidR="00EC5826" w:rsidRDefault="00EC5826" w:rsidP="00EC5826">
            <w:pPr>
              <w:pStyle w:val="NoSpacing"/>
            </w:pPr>
          </w:p>
        </w:tc>
      </w:tr>
      <w:tr w:rsidR="00EC5826" w14:paraId="21DD0A74" w14:textId="77777777" w:rsidTr="00D709E1">
        <w:tc>
          <w:tcPr>
            <w:tcW w:w="5228" w:type="dxa"/>
          </w:tcPr>
          <w:p w14:paraId="47FAF38C" w14:textId="77777777" w:rsidR="00EC5826" w:rsidRDefault="00F5079F" w:rsidP="00EC5826">
            <w:pPr>
              <w:pStyle w:val="NoSpacing"/>
              <w:rPr>
                <w:b/>
                <w:bCs/>
              </w:rPr>
            </w:pPr>
            <w:r w:rsidRPr="00F5079F">
              <w:rPr>
                <w:b/>
                <w:bCs/>
              </w:rPr>
              <w:t>Trigger (stressor)</w:t>
            </w:r>
          </w:p>
          <w:p w14:paraId="74CCC5E3" w14:textId="77777777" w:rsidR="00340E37" w:rsidRDefault="00340E37" w:rsidP="00EC5826">
            <w:pPr>
              <w:pStyle w:val="NoSpacing"/>
              <w:rPr>
                <w:b/>
                <w:bCs/>
              </w:rPr>
            </w:pPr>
          </w:p>
          <w:p w14:paraId="52699A1C" w14:textId="77777777" w:rsidR="00340E37" w:rsidRDefault="00340E37" w:rsidP="00EC5826">
            <w:pPr>
              <w:pStyle w:val="NoSpacing"/>
              <w:rPr>
                <w:b/>
                <w:bCs/>
              </w:rPr>
            </w:pPr>
          </w:p>
          <w:p w14:paraId="0AB67E5A" w14:textId="77777777" w:rsidR="00340E37" w:rsidRDefault="00340E37" w:rsidP="00EC5826">
            <w:pPr>
              <w:pStyle w:val="NoSpacing"/>
              <w:rPr>
                <w:b/>
                <w:bCs/>
              </w:rPr>
            </w:pPr>
          </w:p>
          <w:p w14:paraId="7B289D1F" w14:textId="77777777" w:rsidR="00340E37" w:rsidRDefault="00340E37" w:rsidP="00EC5826">
            <w:pPr>
              <w:pStyle w:val="NoSpacing"/>
              <w:rPr>
                <w:b/>
                <w:bCs/>
              </w:rPr>
            </w:pPr>
          </w:p>
          <w:p w14:paraId="5FC968E0" w14:textId="307A9774" w:rsidR="00340E37" w:rsidRDefault="00340E37" w:rsidP="00EC5826">
            <w:pPr>
              <w:pStyle w:val="NoSpacing"/>
              <w:rPr>
                <w:b/>
                <w:bCs/>
              </w:rPr>
            </w:pPr>
          </w:p>
          <w:p w14:paraId="6A1104C5" w14:textId="00C29AD9" w:rsidR="00340E37" w:rsidRDefault="00340E37" w:rsidP="00EC5826">
            <w:pPr>
              <w:pStyle w:val="NoSpacing"/>
              <w:rPr>
                <w:b/>
                <w:bCs/>
              </w:rPr>
            </w:pPr>
          </w:p>
          <w:p w14:paraId="44BB2BF5" w14:textId="5B922787" w:rsidR="00340E37" w:rsidRDefault="00340E37" w:rsidP="00EC5826">
            <w:pPr>
              <w:pStyle w:val="NoSpacing"/>
              <w:rPr>
                <w:b/>
                <w:bCs/>
              </w:rPr>
            </w:pPr>
          </w:p>
          <w:p w14:paraId="11033CF7" w14:textId="77777777" w:rsidR="00340E37" w:rsidRDefault="00340E37" w:rsidP="00EC5826">
            <w:pPr>
              <w:pStyle w:val="NoSpacing"/>
              <w:rPr>
                <w:b/>
                <w:bCs/>
              </w:rPr>
            </w:pPr>
          </w:p>
          <w:p w14:paraId="1AA56385" w14:textId="55E7A53B" w:rsidR="00340E37" w:rsidRDefault="00340E37" w:rsidP="00EC5826">
            <w:pPr>
              <w:pStyle w:val="NoSpacing"/>
              <w:rPr>
                <w:b/>
                <w:bCs/>
              </w:rPr>
            </w:pPr>
          </w:p>
          <w:p w14:paraId="32BA9FF3" w14:textId="77777777" w:rsidR="00340E37" w:rsidRDefault="00340E37" w:rsidP="00EC5826">
            <w:pPr>
              <w:pStyle w:val="NoSpacing"/>
              <w:rPr>
                <w:b/>
                <w:bCs/>
              </w:rPr>
            </w:pPr>
          </w:p>
          <w:p w14:paraId="35CFA1E5" w14:textId="6020A792" w:rsidR="00340E37" w:rsidRPr="00F5079F" w:rsidRDefault="00340E37" w:rsidP="00EC5826">
            <w:pPr>
              <w:pStyle w:val="NoSpacing"/>
              <w:rPr>
                <w:b/>
                <w:bCs/>
              </w:rPr>
            </w:pPr>
          </w:p>
        </w:tc>
        <w:tc>
          <w:tcPr>
            <w:tcW w:w="5228" w:type="dxa"/>
          </w:tcPr>
          <w:p w14:paraId="798296B8" w14:textId="77777777" w:rsidR="00EC5826" w:rsidRDefault="00EC5826" w:rsidP="00EC5826">
            <w:pPr>
              <w:pStyle w:val="NoSpacing"/>
            </w:pPr>
          </w:p>
        </w:tc>
      </w:tr>
      <w:tr w:rsidR="00F5079F" w14:paraId="2E543191" w14:textId="77777777" w:rsidTr="00D709E1">
        <w:tc>
          <w:tcPr>
            <w:tcW w:w="5228" w:type="dxa"/>
          </w:tcPr>
          <w:p w14:paraId="121D166B" w14:textId="29D96EE8" w:rsidR="00F5079F" w:rsidRDefault="00F5079F" w:rsidP="00EC5826">
            <w:pPr>
              <w:pStyle w:val="NoSpacing"/>
              <w:rPr>
                <w:b/>
                <w:bCs/>
              </w:rPr>
            </w:pPr>
            <w:r w:rsidRPr="00F5079F">
              <w:rPr>
                <w:b/>
                <w:bCs/>
              </w:rPr>
              <w:t>Action</w:t>
            </w:r>
            <w:r w:rsidR="004259D8">
              <w:rPr>
                <w:b/>
                <w:bCs/>
              </w:rPr>
              <w:t xml:space="preserve"> (What happened?)</w:t>
            </w:r>
          </w:p>
          <w:p w14:paraId="5E0C3329" w14:textId="77777777" w:rsidR="00340E37" w:rsidRDefault="00340E37" w:rsidP="00EC5826">
            <w:pPr>
              <w:pStyle w:val="NoSpacing"/>
              <w:rPr>
                <w:b/>
                <w:bCs/>
              </w:rPr>
            </w:pPr>
          </w:p>
          <w:p w14:paraId="297FA927" w14:textId="77777777" w:rsidR="00340E37" w:rsidRDefault="00340E37" w:rsidP="00EC5826">
            <w:pPr>
              <w:pStyle w:val="NoSpacing"/>
              <w:rPr>
                <w:b/>
                <w:bCs/>
              </w:rPr>
            </w:pPr>
          </w:p>
          <w:p w14:paraId="1E67D166" w14:textId="77777777" w:rsidR="00340E37" w:rsidRDefault="00340E37" w:rsidP="00EC5826">
            <w:pPr>
              <w:pStyle w:val="NoSpacing"/>
              <w:rPr>
                <w:b/>
                <w:bCs/>
              </w:rPr>
            </w:pPr>
          </w:p>
          <w:p w14:paraId="126696D8" w14:textId="77777777" w:rsidR="00340E37" w:rsidRDefault="00340E37" w:rsidP="00EC5826">
            <w:pPr>
              <w:pStyle w:val="NoSpacing"/>
              <w:rPr>
                <w:b/>
                <w:bCs/>
              </w:rPr>
            </w:pPr>
          </w:p>
          <w:p w14:paraId="46908F5E" w14:textId="77777777" w:rsidR="00340E37" w:rsidRDefault="00340E37" w:rsidP="00EC5826">
            <w:pPr>
              <w:pStyle w:val="NoSpacing"/>
              <w:rPr>
                <w:b/>
                <w:bCs/>
              </w:rPr>
            </w:pPr>
          </w:p>
          <w:p w14:paraId="45C532DE" w14:textId="3C970D1C" w:rsidR="00340E37" w:rsidRDefault="00340E37" w:rsidP="00EC5826">
            <w:pPr>
              <w:pStyle w:val="NoSpacing"/>
              <w:rPr>
                <w:b/>
                <w:bCs/>
              </w:rPr>
            </w:pPr>
          </w:p>
          <w:p w14:paraId="09DED13A" w14:textId="440D60AF" w:rsidR="00340E37" w:rsidRDefault="00340E37" w:rsidP="00EC5826">
            <w:pPr>
              <w:pStyle w:val="NoSpacing"/>
              <w:rPr>
                <w:b/>
                <w:bCs/>
              </w:rPr>
            </w:pPr>
          </w:p>
          <w:p w14:paraId="5042DF68" w14:textId="30817DB6" w:rsidR="00340E37" w:rsidRDefault="00340E37" w:rsidP="00EC5826">
            <w:pPr>
              <w:pStyle w:val="NoSpacing"/>
              <w:rPr>
                <w:b/>
                <w:bCs/>
              </w:rPr>
            </w:pPr>
          </w:p>
          <w:p w14:paraId="72C07C4A" w14:textId="4F6A08F7" w:rsidR="00340E37" w:rsidRDefault="00340E37" w:rsidP="00EC5826">
            <w:pPr>
              <w:pStyle w:val="NoSpacing"/>
              <w:rPr>
                <w:b/>
                <w:bCs/>
              </w:rPr>
            </w:pPr>
          </w:p>
          <w:p w14:paraId="31E6DD3F" w14:textId="77777777" w:rsidR="00340E37" w:rsidRDefault="00340E37" w:rsidP="00EC5826">
            <w:pPr>
              <w:pStyle w:val="NoSpacing"/>
              <w:rPr>
                <w:b/>
                <w:bCs/>
              </w:rPr>
            </w:pPr>
          </w:p>
          <w:p w14:paraId="094C30DF" w14:textId="32D8E490" w:rsidR="00340E37" w:rsidRPr="00F5079F" w:rsidRDefault="00340E37" w:rsidP="00EC5826">
            <w:pPr>
              <w:pStyle w:val="NoSpacing"/>
              <w:rPr>
                <w:b/>
                <w:bCs/>
              </w:rPr>
            </w:pPr>
          </w:p>
        </w:tc>
        <w:tc>
          <w:tcPr>
            <w:tcW w:w="5228" w:type="dxa"/>
          </w:tcPr>
          <w:p w14:paraId="4AFB8618" w14:textId="77777777" w:rsidR="00F5079F" w:rsidRDefault="00F5079F" w:rsidP="00EC5826">
            <w:pPr>
              <w:pStyle w:val="NoSpacing"/>
            </w:pPr>
          </w:p>
        </w:tc>
      </w:tr>
      <w:tr w:rsidR="00F5079F" w14:paraId="1FE9AC11" w14:textId="77777777" w:rsidTr="00D709E1">
        <w:tc>
          <w:tcPr>
            <w:tcW w:w="5228" w:type="dxa"/>
          </w:tcPr>
          <w:p w14:paraId="55EE1557" w14:textId="464D0156" w:rsidR="00F5079F" w:rsidRDefault="00F5079F" w:rsidP="00EC5826">
            <w:pPr>
              <w:pStyle w:val="NoSpacing"/>
              <w:rPr>
                <w:b/>
                <w:bCs/>
              </w:rPr>
            </w:pPr>
            <w:r w:rsidRPr="00F5079F">
              <w:rPr>
                <w:b/>
                <w:bCs/>
              </w:rPr>
              <w:t>Result</w:t>
            </w:r>
            <w:r w:rsidR="004259D8">
              <w:rPr>
                <w:b/>
                <w:bCs/>
              </w:rPr>
              <w:t xml:space="preserve"> (What happens next?)</w:t>
            </w:r>
          </w:p>
          <w:p w14:paraId="7D88E6CC" w14:textId="77777777" w:rsidR="00340E37" w:rsidRDefault="00340E37" w:rsidP="00EC5826">
            <w:pPr>
              <w:pStyle w:val="NoSpacing"/>
              <w:rPr>
                <w:b/>
                <w:bCs/>
              </w:rPr>
            </w:pPr>
          </w:p>
          <w:p w14:paraId="2C316244" w14:textId="77777777" w:rsidR="00340E37" w:rsidRDefault="00340E37" w:rsidP="00EC5826">
            <w:pPr>
              <w:pStyle w:val="NoSpacing"/>
              <w:rPr>
                <w:b/>
                <w:bCs/>
              </w:rPr>
            </w:pPr>
          </w:p>
          <w:p w14:paraId="1F900E8C" w14:textId="77777777" w:rsidR="00340E37" w:rsidRDefault="00340E37" w:rsidP="00EC5826">
            <w:pPr>
              <w:pStyle w:val="NoSpacing"/>
              <w:rPr>
                <w:b/>
                <w:bCs/>
              </w:rPr>
            </w:pPr>
          </w:p>
          <w:p w14:paraId="0D750812" w14:textId="5D6D2688" w:rsidR="00340E37" w:rsidRDefault="00340E37" w:rsidP="00EC5826">
            <w:pPr>
              <w:pStyle w:val="NoSpacing"/>
              <w:rPr>
                <w:b/>
                <w:bCs/>
              </w:rPr>
            </w:pPr>
          </w:p>
          <w:p w14:paraId="3F6C0ECA" w14:textId="2F803DFD" w:rsidR="00340E37" w:rsidRDefault="00340E37" w:rsidP="00EC5826">
            <w:pPr>
              <w:pStyle w:val="NoSpacing"/>
              <w:rPr>
                <w:b/>
                <w:bCs/>
              </w:rPr>
            </w:pPr>
          </w:p>
          <w:p w14:paraId="65D6EE3F" w14:textId="017ED0D7" w:rsidR="00340E37" w:rsidRDefault="00340E37" w:rsidP="00EC5826">
            <w:pPr>
              <w:pStyle w:val="NoSpacing"/>
              <w:rPr>
                <w:b/>
                <w:bCs/>
              </w:rPr>
            </w:pPr>
          </w:p>
          <w:p w14:paraId="791E756F" w14:textId="208C1F69" w:rsidR="00340E37" w:rsidRDefault="00340E37" w:rsidP="00EC5826">
            <w:pPr>
              <w:pStyle w:val="NoSpacing"/>
              <w:rPr>
                <w:b/>
                <w:bCs/>
              </w:rPr>
            </w:pPr>
          </w:p>
          <w:p w14:paraId="3A9DB65E" w14:textId="77777777" w:rsidR="00340E37" w:rsidRDefault="00340E37" w:rsidP="00EC5826">
            <w:pPr>
              <w:pStyle w:val="NoSpacing"/>
              <w:rPr>
                <w:b/>
                <w:bCs/>
              </w:rPr>
            </w:pPr>
          </w:p>
          <w:p w14:paraId="26DFD4C9" w14:textId="77777777" w:rsidR="00340E37" w:rsidRDefault="00340E37" w:rsidP="00EC5826">
            <w:pPr>
              <w:pStyle w:val="NoSpacing"/>
              <w:rPr>
                <w:b/>
                <w:bCs/>
              </w:rPr>
            </w:pPr>
          </w:p>
          <w:p w14:paraId="3E61B4C3" w14:textId="5DC342A0" w:rsidR="00340E37" w:rsidRPr="00F5079F" w:rsidRDefault="00340E37" w:rsidP="00EC5826">
            <w:pPr>
              <w:pStyle w:val="NoSpacing"/>
              <w:rPr>
                <w:b/>
                <w:bCs/>
              </w:rPr>
            </w:pPr>
          </w:p>
        </w:tc>
        <w:tc>
          <w:tcPr>
            <w:tcW w:w="5228" w:type="dxa"/>
          </w:tcPr>
          <w:p w14:paraId="4560715C" w14:textId="77777777" w:rsidR="00F5079F" w:rsidRDefault="00F5079F" w:rsidP="00EC5826">
            <w:pPr>
              <w:pStyle w:val="NoSpacing"/>
            </w:pPr>
          </w:p>
        </w:tc>
      </w:tr>
    </w:tbl>
    <w:p w14:paraId="4B20D64A" w14:textId="45C9C1E7" w:rsidR="00833E99" w:rsidRDefault="00833E99" w:rsidP="00C11881">
      <w:pPr>
        <w:pStyle w:val="NoSpacing"/>
      </w:pPr>
    </w:p>
    <w:p w14:paraId="68209FC5" w14:textId="77777777" w:rsidR="00833E99" w:rsidRPr="00C11881" w:rsidRDefault="00833E99" w:rsidP="00C11881">
      <w:pPr>
        <w:pStyle w:val="NoSpacing"/>
      </w:pPr>
    </w:p>
    <w:p w14:paraId="6166D4C2" w14:textId="73CBD31A" w:rsidR="00C11881" w:rsidRDefault="00C11881" w:rsidP="00C11881">
      <w:pPr>
        <w:pStyle w:val="NoSpacing"/>
      </w:pPr>
    </w:p>
    <w:p w14:paraId="6D6E94D0" w14:textId="54DA74A9" w:rsidR="00340E37" w:rsidRDefault="00340E37" w:rsidP="00C11881">
      <w:pPr>
        <w:pStyle w:val="NoSpacing"/>
      </w:pPr>
    </w:p>
    <w:p w14:paraId="3F13178F" w14:textId="12ABA01C" w:rsidR="009C1E3B" w:rsidRPr="009C1E3B" w:rsidRDefault="009C1E3B" w:rsidP="009C1E3B">
      <w:pPr>
        <w:rPr>
          <w:rFonts w:ascii="Calibri" w:hAnsi="Calibri" w:cs="Calibri"/>
          <w:b/>
          <w:bCs/>
          <w:sz w:val="32"/>
          <w:szCs w:val="32"/>
        </w:rPr>
      </w:pPr>
      <w:r w:rsidRPr="009C1E3B">
        <w:rPr>
          <w:rFonts w:ascii="Calibri" w:hAnsi="Calibri" w:cs="Calibri"/>
          <w:b/>
          <w:bCs/>
          <w:sz w:val="32"/>
          <w:szCs w:val="32"/>
        </w:rPr>
        <w:lastRenderedPageBreak/>
        <w:t xml:space="preserve">Appendix </w:t>
      </w:r>
      <w:r>
        <w:rPr>
          <w:rFonts w:ascii="Calibri" w:hAnsi="Calibri" w:cs="Calibri"/>
          <w:b/>
          <w:bCs/>
          <w:sz w:val="32"/>
          <w:szCs w:val="32"/>
        </w:rPr>
        <w:t>3</w:t>
      </w:r>
      <w:r w:rsidRPr="009C1E3B">
        <w:rPr>
          <w:rFonts w:ascii="Calibri" w:hAnsi="Calibri" w:cs="Calibri"/>
          <w:b/>
          <w:bCs/>
          <w:sz w:val="32"/>
          <w:szCs w:val="32"/>
        </w:rPr>
        <w:t xml:space="preserve">: Three Stages to Supporting the Understanding of Behaviour – </w:t>
      </w:r>
      <w:r w:rsidR="00CE2AAA" w:rsidRPr="00CE2AAA">
        <w:rPr>
          <w:rFonts w:ascii="Calibri" w:hAnsi="Calibri" w:cs="Calibri"/>
          <w:sz w:val="28"/>
          <w:szCs w:val="28"/>
        </w:rPr>
        <w:t>using the</w:t>
      </w:r>
      <w:r w:rsidRPr="00CE2AAA">
        <w:rPr>
          <w:rFonts w:ascii="Calibri" w:hAnsi="Calibri" w:cs="Calibri"/>
          <w:sz w:val="28"/>
          <w:szCs w:val="28"/>
        </w:rPr>
        <w:t xml:space="preserve"> TPP guide</w:t>
      </w:r>
    </w:p>
    <w:p w14:paraId="5A7BA52F" w14:textId="77777777" w:rsidR="009C1E3B" w:rsidRPr="009C1E3B" w:rsidRDefault="009C1E3B" w:rsidP="009C1E3B">
      <w:pPr>
        <w:rPr>
          <w:rFonts w:ascii="Calibri" w:hAnsi="Calibri" w:cs="Calibri"/>
          <w:color w:val="FF0000"/>
          <w:szCs w:val="24"/>
        </w:rPr>
      </w:pPr>
    </w:p>
    <w:p w14:paraId="547CECEA" w14:textId="77777777" w:rsidR="009C1E3B" w:rsidRPr="009C1E3B" w:rsidRDefault="009C1E3B" w:rsidP="009C1E3B">
      <w:pPr>
        <w:jc w:val="both"/>
        <w:rPr>
          <w:rFonts w:ascii="Calibri" w:hAnsi="Calibri" w:cs="Calibri"/>
          <w:i/>
          <w:iCs/>
          <w:sz w:val="20"/>
          <w:szCs w:val="20"/>
        </w:rPr>
      </w:pPr>
      <w:r w:rsidRPr="009C1E3B">
        <w:rPr>
          <w:rFonts w:ascii="Calibri" w:hAnsi="Calibri" w:cs="Calibri"/>
          <w:i/>
          <w:iCs/>
          <w:sz w:val="20"/>
          <w:szCs w:val="20"/>
        </w:rPr>
        <w:t xml:space="preserve">‘A significant proportion of children and young people may need educators to anticipate possible stressors in the normal course of the school day, and to help prevent and manage these.  A working assumption for highly fearful or aggressive behaviours, should be that the child or young person has, or is, experiencing stress/distress. It is important and helpful therefore to understand ‘challenging behaviour’ as a communication or sign of distress or fear.  Subsequently this should lead adults to offer different, alternative and more helpful resources which can ensure interventions are supportive and nurturing rather that punitive or shaming.’                                                                                                            </w:t>
      </w:r>
    </w:p>
    <w:p w14:paraId="5799BBFA" w14:textId="77777777" w:rsidR="009C1E3B" w:rsidRPr="009C1E3B" w:rsidRDefault="009C1E3B" w:rsidP="009C1E3B">
      <w:pPr>
        <w:jc w:val="right"/>
        <w:rPr>
          <w:rFonts w:ascii="Calibri" w:hAnsi="Calibri" w:cs="Calibri"/>
          <w:sz w:val="20"/>
          <w:szCs w:val="20"/>
        </w:rPr>
      </w:pPr>
      <w:r w:rsidRPr="009C1E3B">
        <w:rPr>
          <w:rFonts w:ascii="Calibri" w:hAnsi="Calibri" w:cs="Calibri"/>
          <w:sz w:val="20"/>
          <w:szCs w:val="20"/>
        </w:rPr>
        <w:t>TPP Trainers’ Manual page 5</w:t>
      </w:r>
    </w:p>
    <w:p w14:paraId="3FCD4009" w14:textId="77777777" w:rsidR="009C1E3B" w:rsidRPr="009C1E3B" w:rsidRDefault="009C1E3B" w:rsidP="009C1E3B">
      <w:pPr>
        <w:rPr>
          <w:rFonts w:ascii="Calibri" w:hAnsi="Calibri" w:cs="Calibri"/>
          <w:b/>
          <w:bCs/>
          <w:sz w:val="30"/>
          <w:szCs w:val="30"/>
        </w:rPr>
      </w:pPr>
    </w:p>
    <w:tbl>
      <w:tblPr>
        <w:tblStyle w:val="TableGrid2"/>
        <w:tblW w:w="0" w:type="auto"/>
        <w:tblLook w:val="04A0" w:firstRow="1" w:lastRow="0" w:firstColumn="1" w:lastColumn="0" w:noHBand="0" w:noVBand="1"/>
      </w:tblPr>
      <w:tblGrid>
        <w:gridCol w:w="6941"/>
        <w:gridCol w:w="3515"/>
      </w:tblGrid>
      <w:tr w:rsidR="009C1E3B" w:rsidRPr="009C1E3B" w14:paraId="0270C094" w14:textId="77777777" w:rsidTr="00BB7C3F">
        <w:tc>
          <w:tcPr>
            <w:tcW w:w="6941" w:type="dxa"/>
          </w:tcPr>
          <w:p w14:paraId="69725F04" w14:textId="77777777" w:rsidR="009C1E3B" w:rsidRPr="009C1E3B" w:rsidRDefault="009C1E3B" w:rsidP="009C1E3B">
            <w:pPr>
              <w:rPr>
                <w:rFonts w:ascii="Calibri" w:hAnsi="Calibri" w:cs="Calibri"/>
                <w:b/>
                <w:bCs/>
                <w:sz w:val="28"/>
                <w:szCs w:val="24"/>
              </w:rPr>
            </w:pPr>
            <w:r w:rsidRPr="009C1E3B">
              <w:rPr>
                <w:rFonts w:ascii="Calibri" w:hAnsi="Calibri" w:cs="Calibri"/>
                <w:b/>
                <w:bCs/>
                <w:sz w:val="28"/>
                <w:szCs w:val="24"/>
              </w:rPr>
              <w:t>Stage 1</w:t>
            </w:r>
          </w:p>
          <w:p w14:paraId="63B412EA" w14:textId="77777777" w:rsidR="009C1E3B" w:rsidRPr="009C1E3B" w:rsidRDefault="009C1E3B" w:rsidP="009C1E3B">
            <w:pPr>
              <w:rPr>
                <w:rFonts w:ascii="Calibri" w:hAnsi="Calibri" w:cs="Calibri"/>
                <w:b/>
                <w:bCs/>
              </w:rPr>
            </w:pPr>
          </w:p>
          <w:p w14:paraId="0E467B85" w14:textId="77777777" w:rsidR="009C1E3B" w:rsidRPr="009C1E3B" w:rsidRDefault="009C1E3B" w:rsidP="009C1E3B">
            <w:pPr>
              <w:tabs>
                <w:tab w:val="center" w:pos="4513"/>
                <w:tab w:val="right" w:pos="9026"/>
              </w:tabs>
              <w:rPr>
                <w:b/>
                <w:bCs/>
              </w:rPr>
            </w:pPr>
            <w:r w:rsidRPr="009C1E3B">
              <w:rPr>
                <w:rFonts w:ascii="Calibri" w:hAnsi="Calibri" w:cs="Calibri"/>
              </w:rPr>
              <w:t xml:space="preserve">Use the Emotional Pot to </w:t>
            </w:r>
            <w:r w:rsidRPr="009C1E3B">
              <w:rPr>
                <w:rFonts w:asciiTheme="minorHAnsi" w:hAnsiTheme="minorHAnsi" w:cstheme="minorHAnsi"/>
              </w:rPr>
              <w:t>get to know the child and the family the big picture (holistic sense)</w:t>
            </w:r>
          </w:p>
          <w:p w14:paraId="40FD4EFE" w14:textId="77777777" w:rsidR="009C1E3B" w:rsidRPr="009C1E3B" w:rsidRDefault="009C1E3B" w:rsidP="009C1E3B">
            <w:pPr>
              <w:rPr>
                <w:rFonts w:ascii="Calibri" w:hAnsi="Calibri" w:cs="Calibri"/>
              </w:rPr>
            </w:pPr>
          </w:p>
          <w:p w14:paraId="4939EDE2" w14:textId="76DD846B" w:rsidR="009C1E3B" w:rsidRPr="009C1E3B" w:rsidRDefault="009C1E3B" w:rsidP="009C1E3B">
            <w:pPr>
              <w:rPr>
                <w:rFonts w:ascii="Calibri" w:hAnsi="Calibri" w:cs="Calibri"/>
                <w:i/>
                <w:iCs/>
                <w:sz w:val="22"/>
                <w:szCs w:val="20"/>
              </w:rPr>
            </w:pPr>
            <w:r w:rsidRPr="009C1E3B">
              <w:rPr>
                <w:rFonts w:ascii="Calibri" w:hAnsi="Calibri" w:cs="Calibri"/>
                <w:i/>
                <w:iCs/>
                <w:sz w:val="22"/>
                <w:szCs w:val="20"/>
              </w:rPr>
              <w:t>Adopt an attitude of curiosity and reflect on the child’s circumstance. Sensitively involve all parties who know the child well to gather information. For some CYPs this might involve pupil or parent interview as well as reflection with the staff members working with the child in school.</w:t>
            </w:r>
          </w:p>
        </w:tc>
        <w:tc>
          <w:tcPr>
            <w:tcW w:w="3515" w:type="dxa"/>
          </w:tcPr>
          <w:p w14:paraId="4E67E2B3" w14:textId="77777777" w:rsidR="009C1E3B" w:rsidRPr="009C1E3B" w:rsidRDefault="009C1E3B" w:rsidP="009C1E3B">
            <w:pPr>
              <w:jc w:val="center"/>
              <w:rPr>
                <w:rFonts w:ascii="Calibri" w:hAnsi="Calibri" w:cs="Calibri"/>
                <w:b/>
                <w:bCs/>
                <w:sz w:val="32"/>
                <w:szCs w:val="28"/>
              </w:rPr>
            </w:pPr>
            <w:r w:rsidRPr="009C1E3B">
              <w:rPr>
                <w:noProof/>
                <w:lang w:eastAsia="en-GB"/>
              </w:rPr>
              <w:drawing>
                <wp:anchor distT="0" distB="0" distL="114300" distR="114300" simplePos="0" relativeHeight="251658242" behindDoc="0" locked="0" layoutInCell="1" allowOverlap="1" wp14:anchorId="24EF5856" wp14:editId="50B8E8F9">
                  <wp:simplePos x="0" y="0"/>
                  <wp:positionH relativeFrom="column">
                    <wp:posOffset>807720</wp:posOffset>
                  </wp:positionH>
                  <wp:positionV relativeFrom="paragraph">
                    <wp:posOffset>539115</wp:posOffset>
                  </wp:positionV>
                  <wp:extent cx="487673" cy="704764"/>
                  <wp:effectExtent l="0" t="0" r="8255" b="635"/>
                  <wp:wrapNone/>
                  <wp:docPr id="2" name="Content Placeholder 5">
                    <a:extLst xmlns:a="http://schemas.openxmlformats.org/drawingml/2006/main">
                      <a:ext uri="{FF2B5EF4-FFF2-40B4-BE49-F238E27FC236}">
                        <a16:creationId xmlns:a16="http://schemas.microsoft.com/office/drawing/2014/main" id="{CC67D9DF-046D-49CD-8C4E-569E28CE01AB}"/>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Content Placeholder 5">
                            <a:extLst>
                              <a:ext uri="{FF2B5EF4-FFF2-40B4-BE49-F238E27FC236}">
                                <a16:creationId xmlns:a16="http://schemas.microsoft.com/office/drawing/2014/main" id="{CC67D9DF-046D-49CD-8C4E-569E28CE01AB}"/>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Grp="1" noChangeAspect="1"/>
                          </pic:cNvPicPr>
                        </pic:nvPicPr>
                        <pic:blipFill rotWithShape="1">
                          <a:blip r:embed="rId30" cstate="print">
                            <a:extLst>
                              <a:ext uri="{28A0092B-C50C-407E-A947-70E740481C1C}">
                                <a14:useLocalDpi xmlns:a14="http://schemas.microsoft.com/office/drawing/2010/main" val="0"/>
                              </a:ext>
                            </a:extLst>
                          </a:blip>
                          <a:srcRect b="6332"/>
                          <a:stretch/>
                        </pic:blipFill>
                        <pic:spPr>
                          <a:xfrm>
                            <a:off x="0" y="0"/>
                            <a:ext cx="487673" cy="704764"/>
                          </a:xfrm>
                          <a:prstGeom prst="rect">
                            <a:avLst/>
                          </a:prstGeom>
                        </pic:spPr>
                      </pic:pic>
                    </a:graphicData>
                  </a:graphic>
                  <wp14:sizeRelH relativeFrom="page">
                    <wp14:pctWidth>0</wp14:pctWidth>
                  </wp14:sizeRelH>
                  <wp14:sizeRelV relativeFrom="page">
                    <wp14:pctHeight>0</wp14:pctHeight>
                  </wp14:sizeRelV>
                </wp:anchor>
              </w:drawing>
            </w:r>
          </w:p>
        </w:tc>
      </w:tr>
      <w:tr w:rsidR="009C1E3B" w:rsidRPr="009C1E3B" w14:paraId="6661450F" w14:textId="77777777" w:rsidTr="00BB7C3F">
        <w:tc>
          <w:tcPr>
            <w:tcW w:w="6941" w:type="dxa"/>
          </w:tcPr>
          <w:p w14:paraId="3A988F2F" w14:textId="77777777" w:rsidR="009C1E3B" w:rsidRPr="009C1E3B" w:rsidRDefault="009C1E3B" w:rsidP="009C1E3B">
            <w:pPr>
              <w:rPr>
                <w:rFonts w:ascii="Calibri" w:hAnsi="Calibri" w:cs="Calibri"/>
                <w:b/>
                <w:bCs/>
                <w:sz w:val="28"/>
                <w:szCs w:val="24"/>
              </w:rPr>
            </w:pPr>
            <w:r w:rsidRPr="009C1E3B">
              <w:rPr>
                <w:rFonts w:ascii="Calibri" w:hAnsi="Calibri" w:cs="Calibri"/>
                <w:b/>
                <w:bCs/>
                <w:sz w:val="28"/>
                <w:szCs w:val="24"/>
              </w:rPr>
              <w:t>Stage 2</w:t>
            </w:r>
          </w:p>
          <w:p w14:paraId="09B9D85E" w14:textId="77777777" w:rsidR="009C1E3B" w:rsidRPr="009C1E3B" w:rsidRDefault="009C1E3B" w:rsidP="009C1E3B">
            <w:pPr>
              <w:rPr>
                <w:rFonts w:ascii="Calibri" w:hAnsi="Calibri" w:cs="Calibri"/>
                <w:b/>
                <w:bCs/>
              </w:rPr>
            </w:pPr>
          </w:p>
          <w:p w14:paraId="39AE53E8" w14:textId="77777777" w:rsidR="009C1E3B" w:rsidRPr="009C1E3B" w:rsidRDefault="009C1E3B" w:rsidP="009C1E3B">
            <w:pPr>
              <w:rPr>
                <w:rFonts w:ascii="Calibri" w:hAnsi="Calibri" w:cs="Calibri"/>
              </w:rPr>
            </w:pPr>
            <w:r w:rsidRPr="009C1E3B">
              <w:rPr>
                <w:rFonts w:ascii="Calibri" w:hAnsi="Calibri" w:cs="Calibri"/>
              </w:rPr>
              <w:t>Be the Stress detective to find/observe/notice the stressors across the day</w:t>
            </w:r>
          </w:p>
          <w:p w14:paraId="6FD5C93D" w14:textId="77777777" w:rsidR="009C1E3B" w:rsidRPr="009C1E3B" w:rsidRDefault="009C1E3B" w:rsidP="009C1E3B">
            <w:pPr>
              <w:rPr>
                <w:rFonts w:ascii="Calibri" w:hAnsi="Calibri" w:cs="Calibri"/>
              </w:rPr>
            </w:pPr>
          </w:p>
          <w:p w14:paraId="5575F546" w14:textId="08B49071" w:rsidR="009C1E3B" w:rsidRPr="009C1E3B" w:rsidRDefault="009C1E3B" w:rsidP="009C1E3B">
            <w:pPr>
              <w:rPr>
                <w:rFonts w:ascii="Calibri" w:hAnsi="Calibri" w:cs="Calibri"/>
              </w:rPr>
            </w:pPr>
            <w:r w:rsidRPr="009C1E3B">
              <w:rPr>
                <w:rFonts w:ascii="Calibri" w:hAnsi="Calibri" w:cs="Calibri"/>
              </w:rPr>
              <w:t xml:space="preserve"> </w:t>
            </w:r>
            <w:r w:rsidRPr="009C1E3B">
              <w:rPr>
                <w:rFonts w:ascii="Calibri" w:hAnsi="Calibri" w:cs="Calibri"/>
                <w:i/>
                <w:iCs/>
              </w:rPr>
              <w:t>Stressors could be related to the time of day (when a CYP is hungry or following transitions), places or curriculum subjects, other people (adults and peers). Explore all variables that exist within the CYP’s day to notice commonalities and differences.</w:t>
            </w:r>
          </w:p>
        </w:tc>
        <w:tc>
          <w:tcPr>
            <w:tcW w:w="3515" w:type="dxa"/>
          </w:tcPr>
          <w:p w14:paraId="294F684E" w14:textId="77777777" w:rsidR="009C1E3B" w:rsidRPr="009C1E3B" w:rsidRDefault="009C1E3B" w:rsidP="009C1E3B">
            <w:pPr>
              <w:jc w:val="center"/>
              <w:rPr>
                <w:rFonts w:ascii="Calibri" w:hAnsi="Calibri" w:cs="Calibri"/>
                <w:b/>
                <w:bCs/>
                <w:sz w:val="32"/>
                <w:szCs w:val="28"/>
              </w:rPr>
            </w:pPr>
            <w:r w:rsidRPr="009C1E3B">
              <w:rPr>
                <w:noProof/>
                <w:lang w:eastAsia="en-GB"/>
              </w:rPr>
              <w:drawing>
                <wp:anchor distT="0" distB="0" distL="114300" distR="114300" simplePos="0" relativeHeight="251658243" behindDoc="0" locked="0" layoutInCell="1" allowOverlap="1" wp14:anchorId="1F6A6EAD" wp14:editId="20BD8837">
                  <wp:simplePos x="0" y="0"/>
                  <wp:positionH relativeFrom="column">
                    <wp:posOffset>647065</wp:posOffset>
                  </wp:positionH>
                  <wp:positionV relativeFrom="paragraph">
                    <wp:posOffset>228600</wp:posOffset>
                  </wp:positionV>
                  <wp:extent cx="925746" cy="619633"/>
                  <wp:effectExtent l="0" t="0" r="8255" b="9525"/>
                  <wp:wrapNone/>
                  <wp:docPr id="4" name="Pictur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25746" cy="619633"/>
                          </a:xfrm>
                          <a:prstGeom prst="rect">
                            <a:avLst/>
                          </a:prstGeom>
                        </pic:spPr>
                      </pic:pic>
                    </a:graphicData>
                  </a:graphic>
                  <wp14:sizeRelH relativeFrom="page">
                    <wp14:pctWidth>0</wp14:pctWidth>
                  </wp14:sizeRelH>
                  <wp14:sizeRelV relativeFrom="page">
                    <wp14:pctHeight>0</wp14:pctHeight>
                  </wp14:sizeRelV>
                </wp:anchor>
              </w:drawing>
            </w:r>
          </w:p>
        </w:tc>
      </w:tr>
      <w:tr w:rsidR="009C1E3B" w:rsidRPr="009C1E3B" w14:paraId="1FDC6574" w14:textId="77777777" w:rsidTr="00BB7C3F">
        <w:tc>
          <w:tcPr>
            <w:tcW w:w="6941" w:type="dxa"/>
          </w:tcPr>
          <w:p w14:paraId="3CA350A7" w14:textId="77777777" w:rsidR="009C1E3B" w:rsidRPr="009C1E3B" w:rsidRDefault="009C1E3B" w:rsidP="009C1E3B">
            <w:pPr>
              <w:rPr>
                <w:rFonts w:ascii="Calibri" w:hAnsi="Calibri" w:cs="Calibri"/>
                <w:b/>
                <w:bCs/>
                <w:sz w:val="28"/>
                <w:szCs w:val="24"/>
              </w:rPr>
            </w:pPr>
            <w:r w:rsidRPr="009C1E3B">
              <w:rPr>
                <w:rFonts w:ascii="Calibri" w:hAnsi="Calibri" w:cs="Calibri"/>
                <w:b/>
                <w:bCs/>
                <w:sz w:val="28"/>
                <w:szCs w:val="24"/>
              </w:rPr>
              <w:t>Stage 3</w:t>
            </w:r>
          </w:p>
          <w:p w14:paraId="6059E857" w14:textId="77777777" w:rsidR="009C1E3B" w:rsidRPr="009C1E3B" w:rsidRDefault="009C1E3B" w:rsidP="009C1E3B">
            <w:pPr>
              <w:rPr>
                <w:rFonts w:ascii="Calibri" w:hAnsi="Calibri" w:cs="Calibri"/>
                <w:b/>
                <w:bCs/>
                <w:sz w:val="28"/>
                <w:szCs w:val="24"/>
              </w:rPr>
            </w:pPr>
          </w:p>
          <w:p w14:paraId="74332AFE" w14:textId="77777777" w:rsidR="009C1E3B" w:rsidRPr="009C1E3B" w:rsidRDefault="009C1E3B" w:rsidP="009C1E3B">
            <w:pPr>
              <w:rPr>
                <w:rFonts w:ascii="Calibri" w:hAnsi="Calibri" w:cs="Calibri"/>
              </w:rPr>
            </w:pPr>
            <w:r w:rsidRPr="009C1E3B">
              <w:rPr>
                <w:rFonts w:ascii="Calibri" w:hAnsi="Calibri" w:cs="Calibri"/>
              </w:rPr>
              <w:t>Analyse and plan to enable informed co-regulation</w:t>
            </w:r>
          </w:p>
          <w:p w14:paraId="6A0546DC" w14:textId="77777777" w:rsidR="009C1E3B" w:rsidRPr="009C1E3B" w:rsidRDefault="009C1E3B" w:rsidP="009C1E3B">
            <w:pPr>
              <w:rPr>
                <w:rFonts w:ascii="Calibri" w:hAnsi="Calibri" w:cs="Calibri"/>
                <w:b/>
                <w:bCs/>
              </w:rPr>
            </w:pPr>
          </w:p>
          <w:p w14:paraId="284A439D" w14:textId="3D6E62BD" w:rsidR="009C1E3B" w:rsidRPr="009C1E3B" w:rsidRDefault="009C1E3B" w:rsidP="009C1E3B">
            <w:pPr>
              <w:rPr>
                <w:rFonts w:ascii="Calibri" w:hAnsi="Calibri" w:cs="Calibri"/>
                <w:b/>
                <w:bCs/>
                <w:i/>
                <w:iCs/>
              </w:rPr>
            </w:pPr>
            <w:r w:rsidRPr="009C1E3B">
              <w:rPr>
                <w:rFonts w:ascii="Calibri" w:hAnsi="Calibri" w:cs="Calibri"/>
                <w:i/>
                <w:iCs/>
              </w:rPr>
              <w:t>After gathering assessment information, begin to make a plan for how to support the CYP’s co-regulation. Recognise that the adults will need to change their behaviour first</w:t>
            </w:r>
            <w:r w:rsidRPr="009C1E3B">
              <w:rPr>
                <w:rFonts w:ascii="Calibri" w:hAnsi="Calibri" w:cs="Calibri"/>
                <w:b/>
                <w:bCs/>
                <w:i/>
                <w:iCs/>
              </w:rPr>
              <w:t xml:space="preserve">. </w:t>
            </w:r>
          </w:p>
        </w:tc>
        <w:tc>
          <w:tcPr>
            <w:tcW w:w="3515" w:type="dxa"/>
          </w:tcPr>
          <w:p w14:paraId="4410988E" w14:textId="77777777" w:rsidR="009C1E3B" w:rsidRPr="009C1E3B" w:rsidRDefault="009C1E3B" w:rsidP="009C1E3B">
            <w:pPr>
              <w:jc w:val="center"/>
              <w:rPr>
                <w:rFonts w:ascii="Calibri" w:hAnsi="Calibri" w:cs="Calibri"/>
                <w:b/>
                <w:bCs/>
                <w:sz w:val="32"/>
                <w:szCs w:val="28"/>
              </w:rPr>
            </w:pPr>
          </w:p>
          <w:p w14:paraId="4BB9541B" w14:textId="77777777" w:rsidR="009C1E3B" w:rsidRPr="009C1E3B" w:rsidRDefault="009C1E3B" w:rsidP="009C1E3B">
            <w:pPr>
              <w:jc w:val="center"/>
              <w:rPr>
                <w:rFonts w:ascii="Calibri" w:hAnsi="Calibri" w:cs="Calibri"/>
                <w:b/>
                <w:bCs/>
                <w:sz w:val="32"/>
                <w:szCs w:val="28"/>
              </w:rPr>
            </w:pPr>
            <w:r w:rsidRPr="009C1E3B">
              <w:rPr>
                <w:noProof/>
                <w:lang w:eastAsia="en-GB"/>
              </w:rPr>
              <w:drawing>
                <wp:anchor distT="0" distB="0" distL="114300" distR="114300" simplePos="0" relativeHeight="251658240" behindDoc="0" locked="0" layoutInCell="1" allowOverlap="1" wp14:anchorId="06F1F9EF" wp14:editId="5B1B5EB5">
                  <wp:simplePos x="0" y="0"/>
                  <wp:positionH relativeFrom="column">
                    <wp:posOffset>997585</wp:posOffset>
                  </wp:positionH>
                  <wp:positionV relativeFrom="paragraph">
                    <wp:posOffset>514350</wp:posOffset>
                  </wp:positionV>
                  <wp:extent cx="219075" cy="219075"/>
                  <wp:effectExtent l="0" t="0" r="9525" b="9525"/>
                  <wp:wrapNone/>
                  <wp:docPr id="8" name="Picture 2">
                    <a:hlinkClick xmlns:a="http://schemas.openxmlformats.org/drawingml/2006/main" r:id="rId3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a:hlinkClick r:id="rId3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pic:spPr>
                      </pic:pic>
                    </a:graphicData>
                  </a:graphic>
                  <wp14:sizeRelH relativeFrom="margin">
                    <wp14:pctWidth>0</wp14:pctWidth>
                  </wp14:sizeRelH>
                  <wp14:sizeRelV relativeFrom="margin">
                    <wp14:pctHeight>0</wp14:pctHeight>
                  </wp14:sizeRelV>
                </wp:anchor>
              </w:drawing>
            </w:r>
            <w:r w:rsidRPr="009C1E3B">
              <w:rPr>
                <w:noProof/>
                <w:lang w:eastAsia="en-GB"/>
              </w:rPr>
              <w:drawing>
                <wp:anchor distT="0" distB="0" distL="114300" distR="114300" simplePos="0" relativeHeight="251658244" behindDoc="1" locked="0" layoutInCell="1" allowOverlap="1" wp14:anchorId="1215CEA3" wp14:editId="221F59C2">
                  <wp:simplePos x="0" y="0"/>
                  <wp:positionH relativeFrom="column">
                    <wp:posOffset>1102360</wp:posOffset>
                  </wp:positionH>
                  <wp:positionV relativeFrom="paragraph">
                    <wp:posOffset>19050</wp:posOffset>
                  </wp:positionV>
                  <wp:extent cx="487045" cy="704215"/>
                  <wp:effectExtent l="0" t="0" r="8255" b="635"/>
                  <wp:wrapNone/>
                  <wp:docPr id="5" name="Content Placeholder 5">
                    <a:extLst xmlns:a="http://schemas.openxmlformats.org/drawingml/2006/main">
                      <a:ext uri="{FF2B5EF4-FFF2-40B4-BE49-F238E27FC236}">
                        <a16:creationId xmlns:a16="http://schemas.microsoft.com/office/drawing/2014/main" id="{CC67D9DF-046D-49CD-8C4E-569E28CE01AB}"/>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5">
                            <a:extLst>
                              <a:ext uri="{FF2B5EF4-FFF2-40B4-BE49-F238E27FC236}">
                                <a16:creationId xmlns:a16="http://schemas.microsoft.com/office/drawing/2014/main" id="{CC67D9DF-046D-49CD-8C4E-569E28CE01AB}"/>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Grp="1" noChangeAspect="1"/>
                          </pic:cNvPicPr>
                        </pic:nvPicPr>
                        <pic:blipFill rotWithShape="1">
                          <a:blip r:embed="rId34" cstate="print">
                            <a:extLst>
                              <a:ext uri="{28A0092B-C50C-407E-A947-70E740481C1C}">
                                <a14:useLocalDpi xmlns:a14="http://schemas.microsoft.com/office/drawing/2010/main" val="0"/>
                              </a:ext>
                            </a:extLst>
                          </a:blip>
                          <a:srcRect b="6332"/>
                          <a:stretch/>
                        </pic:blipFill>
                        <pic:spPr>
                          <a:xfrm>
                            <a:off x="0" y="0"/>
                            <a:ext cx="487045" cy="704215"/>
                          </a:xfrm>
                          <a:prstGeom prst="rect">
                            <a:avLst/>
                          </a:prstGeom>
                        </pic:spPr>
                      </pic:pic>
                    </a:graphicData>
                  </a:graphic>
                  <wp14:sizeRelH relativeFrom="page">
                    <wp14:pctWidth>0</wp14:pctWidth>
                  </wp14:sizeRelH>
                  <wp14:sizeRelV relativeFrom="page">
                    <wp14:pctHeight>0</wp14:pctHeight>
                  </wp14:sizeRelV>
                </wp:anchor>
              </w:drawing>
            </w:r>
          </w:p>
        </w:tc>
      </w:tr>
    </w:tbl>
    <w:p w14:paraId="652CDE38" w14:textId="77777777" w:rsidR="009C1E3B" w:rsidRPr="009C1E3B" w:rsidRDefault="009C1E3B" w:rsidP="009C1E3B">
      <w:pPr>
        <w:rPr>
          <w:rFonts w:ascii="Calibri" w:hAnsi="Calibri" w:cs="Calibri"/>
          <w:b/>
          <w:bCs/>
          <w:sz w:val="32"/>
          <w:szCs w:val="28"/>
        </w:rPr>
      </w:pPr>
    </w:p>
    <w:p w14:paraId="0555E456" w14:textId="77777777" w:rsidR="009C1E3B" w:rsidRPr="009C1E3B" w:rsidRDefault="009C1E3B" w:rsidP="009C1E3B">
      <w:pPr>
        <w:rPr>
          <w:rFonts w:ascii="Calibri" w:hAnsi="Calibri" w:cs="Calibri"/>
          <w:szCs w:val="24"/>
        </w:rPr>
      </w:pPr>
    </w:p>
    <w:p w14:paraId="4B25707D" w14:textId="77777777" w:rsidR="009C1E3B" w:rsidRPr="009C1E3B" w:rsidRDefault="009C1E3B" w:rsidP="009C1E3B">
      <w:pPr>
        <w:rPr>
          <w:rFonts w:ascii="Calibri" w:hAnsi="Calibri" w:cs="Calibri"/>
          <w:szCs w:val="24"/>
        </w:rPr>
      </w:pPr>
      <w:r w:rsidRPr="009C1E3B">
        <w:rPr>
          <w:rFonts w:ascii="Calibri" w:hAnsi="Calibri" w:cs="Calibri"/>
          <w:szCs w:val="24"/>
        </w:rPr>
        <w:t xml:space="preserve">These 3 stages are explained in more detail below and can be used collaboratively in your school/setting to enable you to more effectively support the child or young person. </w:t>
      </w:r>
    </w:p>
    <w:p w14:paraId="4FA94463" w14:textId="77777777" w:rsidR="00EA1E60" w:rsidRDefault="00EA1E60" w:rsidP="009C1E3B">
      <w:pPr>
        <w:rPr>
          <w:rFonts w:ascii="Calibri" w:hAnsi="Calibri" w:cs="Calibri"/>
          <w:b/>
          <w:bCs/>
          <w:sz w:val="28"/>
          <w:szCs w:val="24"/>
        </w:rPr>
      </w:pPr>
    </w:p>
    <w:p w14:paraId="1CE430F6" w14:textId="0952F76D" w:rsidR="009C1E3B" w:rsidRPr="009C1E3B" w:rsidRDefault="009C1E3B" w:rsidP="009C1E3B">
      <w:pPr>
        <w:rPr>
          <w:rFonts w:ascii="Calibri" w:hAnsi="Calibri" w:cs="Calibri"/>
          <w:b/>
          <w:bCs/>
          <w:sz w:val="22"/>
          <w:szCs w:val="20"/>
        </w:rPr>
      </w:pPr>
      <w:r w:rsidRPr="009C1E3B">
        <w:rPr>
          <w:b/>
          <w:bCs/>
          <w:noProof/>
          <w:highlight w:val="yellow"/>
          <w:lang w:eastAsia="en-GB"/>
        </w:rPr>
        <mc:AlternateContent>
          <mc:Choice Requires="wps">
            <w:drawing>
              <wp:anchor distT="0" distB="0" distL="114300" distR="114300" simplePos="0" relativeHeight="251658241" behindDoc="0" locked="0" layoutInCell="1" allowOverlap="1" wp14:anchorId="7714A76E" wp14:editId="5621FBB6">
                <wp:simplePos x="0" y="0"/>
                <wp:positionH relativeFrom="column">
                  <wp:posOffset>3123565</wp:posOffset>
                </wp:positionH>
                <wp:positionV relativeFrom="paragraph">
                  <wp:posOffset>180975</wp:posOffset>
                </wp:positionV>
                <wp:extent cx="259715" cy="370205"/>
                <wp:effectExtent l="114300" t="133350" r="178435" b="106045"/>
                <wp:wrapNone/>
                <wp:docPr id="16" name="Connector: Curved 1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259715" cy="370205"/>
                        </a:xfrm>
                        <a:prstGeom prst="curvedConnector3">
                          <a:avLst>
                            <a:gd name="adj1" fmla="val 99162"/>
                          </a:avLst>
                        </a:prstGeom>
                        <a:noFill/>
                        <a:ln w="38100" cap="flat" cmpd="sng" algn="ctr">
                          <a:solidFill>
                            <a:srgbClr val="4472C4">
                              <a:lumMod val="50000"/>
                            </a:srgbClr>
                          </a:solidFill>
                          <a:prstDash val="solid"/>
                          <a:miter lim="800000"/>
                          <a:tailEnd type="triangle"/>
                        </a:ln>
                        <a:effectLst>
                          <a:glow rad="101600">
                            <a:srgbClr val="A5A5A5">
                              <a:satMod val="175000"/>
                              <a:alpha val="40000"/>
                            </a:srgbClr>
                          </a:glow>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849554"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6" o:spid="_x0000_s1026" type="#_x0000_t38" alt="&quot;&quot;" style="position:absolute;margin-left:245.95pt;margin-top:14.25pt;width:20.45pt;height:29.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" adj="21419" strokecolor="#203864" strokeweight="3pt">
                <v:stroke endarrow="block" joinstyle="miter"/>
              </v:shape>
            </w:pict>
          </mc:Fallback>
        </mc:AlternateContent>
      </w:r>
      <w:r w:rsidRPr="009C1E3B">
        <w:rPr>
          <w:noProof/>
          <w:lang w:eastAsia="en-GB"/>
        </w:rPr>
        <w:drawing>
          <wp:anchor distT="0" distB="0" distL="114300" distR="114300" simplePos="0" relativeHeight="251658245" behindDoc="0" locked="0" layoutInCell="1" allowOverlap="1" wp14:anchorId="29C509D6" wp14:editId="70C2576C">
            <wp:simplePos x="0" y="0"/>
            <wp:positionH relativeFrom="column">
              <wp:posOffset>695325</wp:posOffset>
            </wp:positionH>
            <wp:positionV relativeFrom="paragraph">
              <wp:posOffset>12065</wp:posOffset>
            </wp:positionV>
            <wp:extent cx="487673" cy="704764"/>
            <wp:effectExtent l="0" t="0" r="8255" b="635"/>
            <wp:wrapNone/>
            <wp:docPr id="19" name="Content Placeholder 5">
              <a:extLst xmlns:a="http://schemas.openxmlformats.org/drawingml/2006/main">
                <a:ext uri="{FF2B5EF4-FFF2-40B4-BE49-F238E27FC236}">
                  <a16:creationId xmlns:a16="http://schemas.microsoft.com/office/drawing/2014/main" id="{CC67D9DF-046D-49CD-8C4E-569E28CE01AB}"/>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9" name="Content Placeholder 5">
                      <a:extLst>
                        <a:ext uri="{FF2B5EF4-FFF2-40B4-BE49-F238E27FC236}">
                          <a16:creationId xmlns:a16="http://schemas.microsoft.com/office/drawing/2014/main" id="{CC67D9DF-046D-49CD-8C4E-569E28CE01AB}"/>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Grp="1" noChangeAspect="1"/>
                    </pic:cNvPicPr>
                  </pic:nvPicPr>
                  <pic:blipFill rotWithShape="1">
                    <a:blip r:embed="rId30" cstate="print">
                      <a:extLst>
                        <a:ext uri="{28A0092B-C50C-407E-A947-70E740481C1C}">
                          <a14:useLocalDpi xmlns:a14="http://schemas.microsoft.com/office/drawing/2010/main" val="0"/>
                        </a:ext>
                      </a:extLst>
                    </a:blip>
                    <a:srcRect b="6332"/>
                    <a:stretch/>
                  </pic:blipFill>
                  <pic:spPr>
                    <a:xfrm>
                      <a:off x="0" y="0"/>
                      <a:ext cx="487673" cy="704764"/>
                    </a:xfrm>
                    <a:prstGeom prst="rect">
                      <a:avLst/>
                    </a:prstGeom>
                  </pic:spPr>
                </pic:pic>
              </a:graphicData>
            </a:graphic>
            <wp14:sizeRelH relativeFrom="page">
              <wp14:pctWidth>0</wp14:pctWidth>
            </wp14:sizeRelH>
            <wp14:sizeRelV relativeFrom="page">
              <wp14:pctHeight>0</wp14:pctHeight>
            </wp14:sizeRelV>
          </wp:anchor>
        </w:drawing>
      </w:r>
      <w:r w:rsidRPr="009C1E3B">
        <w:rPr>
          <w:rFonts w:ascii="Calibri" w:hAnsi="Calibri" w:cs="Calibri"/>
          <w:b/>
          <w:bCs/>
          <w:sz w:val="28"/>
          <w:szCs w:val="24"/>
        </w:rPr>
        <w:t>Stage 1.</w:t>
      </w:r>
    </w:p>
    <w:p w14:paraId="7936FE11" w14:textId="77777777" w:rsidR="009C1E3B" w:rsidRPr="009C1E3B" w:rsidRDefault="009C1E3B" w:rsidP="009C1E3B">
      <w:pPr>
        <w:tabs>
          <w:tab w:val="center" w:pos="4513"/>
          <w:tab w:val="right" w:pos="9026"/>
        </w:tabs>
        <w:spacing w:line="240" w:lineRule="auto"/>
        <w:rPr>
          <w:rFonts w:ascii="Calibri" w:hAnsi="Calibri" w:cs="Calibri"/>
        </w:rPr>
      </w:pPr>
    </w:p>
    <w:p w14:paraId="4DBDD4ED" w14:textId="77777777" w:rsidR="009C1E3B" w:rsidRPr="009C1E3B" w:rsidRDefault="009C1E3B" w:rsidP="009C1E3B">
      <w:pPr>
        <w:tabs>
          <w:tab w:val="center" w:pos="4513"/>
          <w:tab w:val="right" w:pos="9026"/>
        </w:tabs>
        <w:spacing w:line="240" w:lineRule="auto"/>
        <w:rPr>
          <w:rFonts w:ascii="Calibri" w:hAnsi="Calibri" w:cs="Calibri"/>
        </w:rPr>
      </w:pPr>
    </w:p>
    <w:p w14:paraId="069E6098" w14:textId="77777777" w:rsidR="009C1E3B" w:rsidRPr="009C1E3B" w:rsidRDefault="009C1E3B" w:rsidP="009C1E3B">
      <w:pPr>
        <w:tabs>
          <w:tab w:val="center" w:pos="4513"/>
          <w:tab w:val="right" w:pos="9026"/>
        </w:tabs>
        <w:spacing w:line="240" w:lineRule="auto"/>
        <w:rPr>
          <w:rFonts w:ascii="Calibri" w:hAnsi="Calibri" w:cs="Calibri"/>
        </w:rPr>
      </w:pPr>
      <w:r w:rsidRPr="009C1E3B">
        <w:rPr>
          <w:noProof/>
          <w:lang w:eastAsia="en-GB"/>
        </w:rPr>
        <w:drawing>
          <wp:anchor distT="0" distB="0" distL="114300" distR="114300" simplePos="0" relativeHeight="251658246" behindDoc="0" locked="0" layoutInCell="1" allowOverlap="1" wp14:anchorId="1C2EBE27" wp14:editId="6AA0B00F">
            <wp:simplePos x="0" y="0"/>
            <wp:positionH relativeFrom="column">
              <wp:posOffset>3171825</wp:posOffset>
            </wp:positionH>
            <wp:positionV relativeFrom="paragraph">
              <wp:posOffset>12700</wp:posOffset>
            </wp:positionV>
            <wp:extent cx="419100" cy="605812"/>
            <wp:effectExtent l="0" t="0" r="0" b="3810"/>
            <wp:wrapNone/>
            <wp:docPr id="14" name="Picture 1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19100" cy="605812"/>
                    </a:xfrm>
                    <a:prstGeom prst="rect">
                      <a:avLst/>
                    </a:prstGeom>
                  </pic:spPr>
                </pic:pic>
              </a:graphicData>
            </a:graphic>
            <wp14:sizeRelH relativeFrom="page">
              <wp14:pctWidth>0</wp14:pctWidth>
            </wp14:sizeRelH>
            <wp14:sizeRelV relativeFrom="page">
              <wp14:pctHeight>0</wp14:pctHeight>
            </wp14:sizeRelV>
          </wp:anchor>
        </w:drawing>
      </w:r>
    </w:p>
    <w:p w14:paraId="04EC4831" w14:textId="50833F32" w:rsidR="009C1E3B" w:rsidRDefault="009C1E3B" w:rsidP="009C1E3B">
      <w:pPr>
        <w:tabs>
          <w:tab w:val="center" w:pos="4513"/>
          <w:tab w:val="right" w:pos="9026"/>
        </w:tabs>
        <w:spacing w:line="240" w:lineRule="auto"/>
        <w:rPr>
          <w:rFonts w:ascii="Calibri" w:hAnsi="Calibri" w:cs="Calibri"/>
        </w:rPr>
      </w:pPr>
    </w:p>
    <w:p w14:paraId="561C4AE3" w14:textId="77777777" w:rsidR="00F112F1" w:rsidRPr="009C1E3B" w:rsidRDefault="00F112F1" w:rsidP="009C1E3B">
      <w:pPr>
        <w:tabs>
          <w:tab w:val="center" w:pos="4513"/>
          <w:tab w:val="right" w:pos="9026"/>
        </w:tabs>
        <w:spacing w:line="240" w:lineRule="auto"/>
        <w:rPr>
          <w:rFonts w:ascii="Calibri" w:hAnsi="Calibri" w:cs="Calibri"/>
        </w:rPr>
      </w:pPr>
    </w:p>
    <w:p w14:paraId="779A3047" w14:textId="77777777" w:rsidR="009C1E3B" w:rsidRPr="009C1E3B" w:rsidRDefault="009C1E3B" w:rsidP="009C1E3B">
      <w:pPr>
        <w:tabs>
          <w:tab w:val="center" w:pos="4513"/>
          <w:tab w:val="right" w:pos="9026"/>
        </w:tabs>
        <w:spacing w:line="240" w:lineRule="auto"/>
        <w:rPr>
          <w:rFonts w:ascii="Calibri" w:hAnsi="Calibri" w:cs="Calibri"/>
          <w:b/>
          <w:bCs/>
        </w:rPr>
      </w:pPr>
      <w:r w:rsidRPr="009C1E3B">
        <w:rPr>
          <w:rFonts w:ascii="Calibri" w:hAnsi="Calibri" w:cs="Calibri"/>
          <w:b/>
          <w:bCs/>
        </w:rPr>
        <w:lastRenderedPageBreak/>
        <w:t>Use the Emotional Pot to see what’s filling it up.</w:t>
      </w:r>
    </w:p>
    <w:p w14:paraId="713B01A3" w14:textId="77777777" w:rsidR="009C1E3B" w:rsidRPr="009C1E3B" w:rsidRDefault="009C1E3B" w:rsidP="009C1E3B">
      <w:pPr>
        <w:tabs>
          <w:tab w:val="center" w:pos="4513"/>
          <w:tab w:val="right" w:pos="9026"/>
        </w:tabs>
        <w:spacing w:line="240" w:lineRule="auto"/>
        <w:rPr>
          <w:rFonts w:ascii="Calibri" w:hAnsi="Calibri" w:cs="Calibri"/>
        </w:rPr>
      </w:pPr>
    </w:p>
    <w:p w14:paraId="7FBAAF24" w14:textId="77777777" w:rsidR="009C1E3B" w:rsidRPr="009C1E3B" w:rsidRDefault="009C1E3B" w:rsidP="004539B8">
      <w:pPr>
        <w:numPr>
          <w:ilvl w:val="0"/>
          <w:numId w:val="15"/>
        </w:numPr>
        <w:tabs>
          <w:tab w:val="center" w:pos="4513"/>
          <w:tab w:val="right" w:pos="9026"/>
        </w:tabs>
        <w:spacing w:line="240" w:lineRule="auto"/>
        <w:rPr>
          <w:b/>
          <w:bCs/>
        </w:rPr>
      </w:pPr>
      <w:r w:rsidRPr="009C1E3B">
        <w:rPr>
          <w:rFonts w:ascii="Calibri" w:hAnsi="Calibri" w:cs="Calibri"/>
        </w:rPr>
        <w:t>Why? Why Now?</w:t>
      </w:r>
    </w:p>
    <w:p w14:paraId="37DDEBB1" w14:textId="77777777" w:rsidR="009C1E3B" w:rsidRPr="009C1E3B" w:rsidRDefault="009C1E3B" w:rsidP="004539B8">
      <w:pPr>
        <w:numPr>
          <w:ilvl w:val="0"/>
          <w:numId w:val="15"/>
        </w:numPr>
        <w:tabs>
          <w:tab w:val="center" w:pos="4513"/>
          <w:tab w:val="right" w:pos="9026"/>
        </w:tabs>
        <w:spacing w:line="240" w:lineRule="auto"/>
        <w:rPr>
          <w:b/>
          <w:bCs/>
        </w:rPr>
      </w:pPr>
      <w:r w:rsidRPr="009C1E3B">
        <w:rPr>
          <w:rFonts w:ascii="Calibri" w:hAnsi="Calibri" w:cs="Calibri"/>
        </w:rPr>
        <w:t>What’s happening? What’s happened? What’s going on? (Include assumptions)</w:t>
      </w:r>
    </w:p>
    <w:p w14:paraId="57A7C9A1" w14:textId="77777777" w:rsidR="009C1E3B" w:rsidRPr="009C1E3B" w:rsidRDefault="009C1E3B" w:rsidP="004539B8">
      <w:pPr>
        <w:numPr>
          <w:ilvl w:val="0"/>
          <w:numId w:val="15"/>
        </w:numPr>
        <w:tabs>
          <w:tab w:val="center" w:pos="4513"/>
          <w:tab w:val="right" w:pos="9026"/>
        </w:tabs>
        <w:spacing w:line="240" w:lineRule="auto"/>
        <w:rPr>
          <w:b/>
          <w:bCs/>
        </w:rPr>
      </w:pPr>
      <w:r w:rsidRPr="009C1E3B">
        <w:rPr>
          <w:rFonts w:ascii="Calibri" w:hAnsi="Calibri" w:cs="Calibri"/>
        </w:rPr>
        <w:t>Feelings: How might they or how do they feel in response to these things?</w:t>
      </w:r>
    </w:p>
    <w:p w14:paraId="5AEF07A5" w14:textId="77777777" w:rsidR="009C1E3B" w:rsidRPr="009C1E3B" w:rsidRDefault="009C1E3B" w:rsidP="004539B8">
      <w:pPr>
        <w:numPr>
          <w:ilvl w:val="0"/>
          <w:numId w:val="15"/>
        </w:numPr>
        <w:tabs>
          <w:tab w:val="center" w:pos="4513"/>
          <w:tab w:val="right" w:pos="9026"/>
        </w:tabs>
        <w:spacing w:line="240" w:lineRule="auto"/>
        <w:rPr>
          <w:b/>
          <w:bCs/>
        </w:rPr>
      </w:pPr>
      <w:r w:rsidRPr="009C1E3B">
        <w:rPr>
          <w:rFonts w:ascii="Calibri" w:hAnsi="Calibri" w:cs="Calibri"/>
        </w:rPr>
        <w:t>Thinking: How might they be thinking? What might they be thinking?</w:t>
      </w:r>
    </w:p>
    <w:p w14:paraId="1F051CD6" w14:textId="77777777" w:rsidR="009C1E3B" w:rsidRPr="009C1E3B" w:rsidRDefault="009C1E3B" w:rsidP="009C1E3B">
      <w:pPr>
        <w:rPr>
          <w:b/>
          <w:bCs/>
        </w:rPr>
      </w:pPr>
    </w:p>
    <w:tbl>
      <w:tblPr>
        <w:tblStyle w:val="TableGrid2"/>
        <w:tblpPr w:leftFromText="180" w:rightFromText="180" w:vertAnchor="text" w:horzAnchor="page" w:tblpX="676" w:tblpY="65"/>
        <w:tblW w:w="10485" w:type="dxa"/>
        <w:tblLook w:val="04A0" w:firstRow="1" w:lastRow="0" w:firstColumn="1" w:lastColumn="0" w:noHBand="0" w:noVBand="1"/>
      </w:tblPr>
      <w:tblGrid>
        <w:gridCol w:w="2972"/>
        <w:gridCol w:w="2138"/>
        <w:gridCol w:w="2409"/>
        <w:gridCol w:w="2966"/>
      </w:tblGrid>
      <w:tr w:rsidR="009C1E3B" w:rsidRPr="009C1E3B" w14:paraId="31418898" w14:textId="77777777" w:rsidTr="00BB7C3F">
        <w:tc>
          <w:tcPr>
            <w:tcW w:w="2972" w:type="dxa"/>
            <w:shd w:val="clear" w:color="auto" w:fill="D9D9D9" w:themeFill="background1" w:themeFillShade="D9"/>
          </w:tcPr>
          <w:p w14:paraId="222FF3B1" w14:textId="77777777" w:rsidR="009C1E3B" w:rsidRPr="009C1E3B" w:rsidRDefault="009C1E3B" w:rsidP="009C1E3B">
            <w:pPr>
              <w:jc w:val="center"/>
              <w:rPr>
                <w:rFonts w:ascii="Calibri" w:hAnsi="Calibri" w:cs="Calibri"/>
                <w:b/>
                <w:bCs/>
                <w:sz w:val="20"/>
                <w:szCs w:val="18"/>
              </w:rPr>
            </w:pPr>
            <w:r w:rsidRPr="009C1E3B">
              <w:rPr>
                <w:rFonts w:ascii="Calibri" w:hAnsi="Calibri" w:cs="Calibri"/>
                <w:b/>
                <w:bCs/>
                <w:sz w:val="20"/>
                <w:szCs w:val="18"/>
              </w:rPr>
              <w:t>What’s happened?</w:t>
            </w:r>
          </w:p>
        </w:tc>
        <w:tc>
          <w:tcPr>
            <w:tcW w:w="2138" w:type="dxa"/>
            <w:shd w:val="clear" w:color="auto" w:fill="D9D9D9" w:themeFill="background1" w:themeFillShade="D9"/>
          </w:tcPr>
          <w:p w14:paraId="24A49EC0" w14:textId="77777777" w:rsidR="009C1E3B" w:rsidRPr="009C1E3B" w:rsidRDefault="009C1E3B" w:rsidP="009C1E3B">
            <w:pPr>
              <w:jc w:val="center"/>
              <w:rPr>
                <w:rFonts w:ascii="Calibri" w:hAnsi="Calibri" w:cs="Calibri"/>
                <w:b/>
                <w:bCs/>
                <w:sz w:val="20"/>
                <w:szCs w:val="18"/>
              </w:rPr>
            </w:pPr>
            <w:r w:rsidRPr="009C1E3B">
              <w:rPr>
                <w:rFonts w:ascii="Calibri" w:hAnsi="Calibri" w:cs="Calibri"/>
                <w:b/>
                <w:bCs/>
                <w:sz w:val="20"/>
                <w:szCs w:val="18"/>
              </w:rPr>
              <w:t>Going on?</w:t>
            </w:r>
          </w:p>
        </w:tc>
        <w:tc>
          <w:tcPr>
            <w:tcW w:w="2409" w:type="dxa"/>
            <w:shd w:val="clear" w:color="auto" w:fill="D9D9D9" w:themeFill="background1" w:themeFillShade="D9"/>
          </w:tcPr>
          <w:p w14:paraId="5A6AF03C" w14:textId="77777777" w:rsidR="009C1E3B" w:rsidRPr="009C1E3B" w:rsidRDefault="009C1E3B" w:rsidP="009C1E3B">
            <w:pPr>
              <w:jc w:val="center"/>
              <w:rPr>
                <w:rFonts w:ascii="Calibri" w:hAnsi="Calibri" w:cs="Calibri"/>
                <w:b/>
                <w:bCs/>
                <w:sz w:val="20"/>
                <w:szCs w:val="18"/>
              </w:rPr>
            </w:pPr>
            <w:r w:rsidRPr="009C1E3B">
              <w:rPr>
                <w:rFonts w:ascii="Calibri" w:hAnsi="Calibri" w:cs="Calibri"/>
                <w:b/>
                <w:bCs/>
                <w:sz w:val="20"/>
                <w:szCs w:val="18"/>
              </w:rPr>
              <w:t>Feeling?</w:t>
            </w:r>
          </w:p>
        </w:tc>
        <w:tc>
          <w:tcPr>
            <w:tcW w:w="2966" w:type="dxa"/>
            <w:shd w:val="clear" w:color="auto" w:fill="D9D9D9" w:themeFill="background1" w:themeFillShade="D9"/>
          </w:tcPr>
          <w:p w14:paraId="538F0862" w14:textId="77777777" w:rsidR="009C1E3B" w:rsidRPr="009C1E3B" w:rsidRDefault="009C1E3B" w:rsidP="009C1E3B">
            <w:pPr>
              <w:jc w:val="center"/>
              <w:rPr>
                <w:rFonts w:ascii="Calibri" w:hAnsi="Calibri" w:cs="Calibri"/>
                <w:b/>
                <w:bCs/>
                <w:sz w:val="20"/>
                <w:szCs w:val="18"/>
              </w:rPr>
            </w:pPr>
            <w:r w:rsidRPr="009C1E3B">
              <w:rPr>
                <w:rFonts w:ascii="Calibri" w:hAnsi="Calibri" w:cs="Calibri"/>
                <w:b/>
                <w:bCs/>
                <w:sz w:val="20"/>
                <w:szCs w:val="18"/>
              </w:rPr>
              <w:t>Thinking?</w:t>
            </w:r>
          </w:p>
        </w:tc>
      </w:tr>
      <w:tr w:rsidR="009C1E3B" w:rsidRPr="009C1E3B" w14:paraId="7C569FC1" w14:textId="77777777" w:rsidTr="00BB7C3F">
        <w:tc>
          <w:tcPr>
            <w:tcW w:w="2972" w:type="dxa"/>
          </w:tcPr>
          <w:p w14:paraId="3A2205C3" w14:textId="77777777" w:rsidR="009C1E3B" w:rsidRPr="009C1E3B" w:rsidRDefault="009C1E3B" w:rsidP="009C1E3B">
            <w:pPr>
              <w:rPr>
                <w:rFonts w:ascii="Calibri" w:hAnsi="Calibri" w:cs="Calibri"/>
                <w:b/>
                <w:bCs/>
                <w:color w:val="FF0000"/>
                <w:sz w:val="20"/>
                <w:szCs w:val="20"/>
              </w:rPr>
            </w:pPr>
            <w:r w:rsidRPr="001D3275">
              <w:rPr>
                <w:rFonts w:ascii="Calibri" w:hAnsi="Calibri" w:cs="Calibri"/>
                <w:b/>
                <w:bCs/>
                <w:color w:val="000000" w:themeColor="text1"/>
                <w:sz w:val="20"/>
                <w:szCs w:val="20"/>
              </w:rPr>
              <w:t>Possible examples</w:t>
            </w:r>
          </w:p>
          <w:p w14:paraId="4643DBD0" w14:textId="77777777" w:rsidR="009C1E3B" w:rsidRPr="009C1E3B" w:rsidRDefault="009C1E3B" w:rsidP="009C1E3B">
            <w:pPr>
              <w:rPr>
                <w:rFonts w:ascii="Calibri" w:hAnsi="Calibri" w:cs="Calibri"/>
                <w:color w:val="FF0000"/>
                <w:sz w:val="20"/>
                <w:szCs w:val="20"/>
              </w:rPr>
            </w:pPr>
            <w:r w:rsidRPr="001D3275">
              <w:rPr>
                <w:rFonts w:ascii="Calibri" w:hAnsi="Calibri" w:cs="Calibri"/>
                <w:color w:val="000000" w:themeColor="text1"/>
                <w:sz w:val="20"/>
                <w:szCs w:val="20"/>
              </w:rPr>
              <w:t>Death of a pet/loved one, parental separation, domestic abuse</w:t>
            </w:r>
          </w:p>
        </w:tc>
        <w:tc>
          <w:tcPr>
            <w:tcW w:w="2138" w:type="dxa"/>
          </w:tcPr>
          <w:p w14:paraId="34548977" w14:textId="77777777" w:rsidR="009C1E3B" w:rsidRPr="009C1E3B" w:rsidRDefault="009C1E3B" w:rsidP="009C1E3B">
            <w:pPr>
              <w:rPr>
                <w:rFonts w:ascii="Calibri" w:hAnsi="Calibri" w:cs="Calibri"/>
                <w:b/>
                <w:bCs/>
                <w:color w:val="FF0000"/>
                <w:sz w:val="20"/>
                <w:szCs w:val="20"/>
              </w:rPr>
            </w:pPr>
            <w:r w:rsidRPr="00A66D37">
              <w:rPr>
                <w:rFonts w:ascii="Calibri" w:hAnsi="Calibri" w:cs="Calibri"/>
                <w:b/>
                <w:bCs/>
                <w:color w:val="000000" w:themeColor="text1"/>
                <w:sz w:val="20"/>
                <w:szCs w:val="20"/>
              </w:rPr>
              <w:t>Possible examples</w:t>
            </w:r>
          </w:p>
          <w:p w14:paraId="2A2A57F9" w14:textId="77777777" w:rsidR="009C1E3B" w:rsidRPr="009C1E3B" w:rsidRDefault="009C1E3B" w:rsidP="009C1E3B">
            <w:pPr>
              <w:rPr>
                <w:rFonts w:ascii="Calibri" w:hAnsi="Calibri" w:cs="Calibri"/>
                <w:color w:val="FF0000"/>
                <w:sz w:val="20"/>
                <w:szCs w:val="20"/>
              </w:rPr>
            </w:pPr>
            <w:r w:rsidRPr="00A66D37">
              <w:rPr>
                <w:rFonts w:ascii="Calibri" w:hAnsi="Calibri" w:cs="Calibri"/>
                <w:color w:val="000000" w:themeColor="text1"/>
                <w:sz w:val="20"/>
                <w:szCs w:val="20"/>
              </w:rPr>
              <w:t>Angry, withdrawn, crying, swearing</w:t>
            </w:r>
          </w:p>
        </w:tc>
        <w:tc>
          <w:tcPr>
            <w:tcW w:w="2409" w:type="dxa"/>
          </w:tcPr>
          <w:p w14:paraId="357DB8B6" w14:textId="77777777" w:rsidR="009C1E3B" w:rsidRPr="009C1E3B" w:rsidRDefault="009C1E3B" w:rsidP="009C1E3B">
            <w:pPr>
              <w:rPr>
                <w:rFonts w:ascii="Calibri" w:hAnsi="Calibri" w:cs="Calibri"/>
                <w:b/>
                <w:bCs/>
                <w:color w:val="FF0000"/>
                <w:sz w:val="20"/>
                <w:szCs w:val="20"/>
              </w:rPr>
            </w:pPr>
            <w:r w:rsidRPr="00A66D37">
              <w:rPr>
                <w:rFonts w:ascii="Calibri" w:hAnsi="Calibri" w:cs="Calibri"/>
                <w:b/>
                <w:bCs/>
                <w:color w:val="000000" w:themeColor="text1"/>
                <w:sz w:val="20"/>
                <w:szCs w:val="20"/>
              </w:rPr>
              <w:t>Possible examples</w:t>
            </w:r>
          </w:p>
          <w:p w14:paraId="3323DC02" w14:textId="77777777" w:rsidR="009C1E3B" w:rsidRPr="009C1E3B" w:rsidRDefault="009C1E3B" w:rsidP="009C1E3B">
            <w:pPr>
              <w:rPr>
                <w:rFonts w:ascii="Calibri" w:hAnsi="Calibri" w:cs="Calibri"/>
                <w:color w:val="FF0000"/>
                <w:sz w:val="20"/>
                <w:szCs w:val="20"/>
              </w:rPr>
            </w:pPr>
            <w:r w:rsidRPr="00A66D37">
              <w:rPr>
                <w:rFonts w:ascii="Calibri" w:hAnsi="Calibri" w:cs="Calibri"/>
                <w:color w:val="000000" w:themeColor="text1"/>
                <w:sz w:val="20"/>
                <w:szCs w:val="20"/>
              </w:rPr>
              <w:t>Alone, excluded, confused</w:t>
            </w:r>
          </w:p>
        </w:tc>
        <w:tc>
          <w:tcPr>
            <w:tcW w:w="2966" w:type="dxa"/>
          </w:tcPr>
          <w:p w14:paraId="01BC13EB" w14:textId="77777777" w:rsidR="009C1E3B" w:rsidRPr="009C1E3B" w:rsidRDefault="009C1E3B" w:rsidP="009C1E3B">
            <w:pPr>
              <w:rPr>
                <w:rFonts w:ascii="Calibri" w:hAnsi="Calibri" w:cs="Calibri"/>
                <w:b/>
                <w:bCs/>
                <w:color w:val="FF0000"/>
                <w:sz w:val="20"/>
                <w:szCs w:val="20"/>
              </w:rPr>
            </w:pPr>
            <w:r w:rsidRPr="00A66D37">
              <w:rPr>
                <w:rFonts w:ascii="Calibri" w:hAnsi="Calibri" w:cs="Calibri"/>
                <w:b/>
                <w:bCs/>
                <w:color w:val="000000" w:themeColor="text1"/>
                <w:sz w:val="20"/>
                <w:szCs w:val="20"/>
              </w:rPr>
              <w:t>Possible examples</w:t>
            </w:r>
          </w:p>
          <w:p w14:paraId="2754D406" w14:textId="77777777" w:rsidR="009C1E3B" w:rsidRPr="009C1E3B" w:rsidRDefault="009C1E3B" w:rsidP="009C1E3B">
            <w:pPr>
              <w:rPr>
                <w:rFonts w:ascii="Calibri" w:hAnsi="Calibri" w:cs="Calibri"/>
                <w:color w:val="FF0000"/>
                <w:sz w:val="20"/>
                <w:szCs w:val="20"/>
              </w:rPr>
            </w:pPr>
            <w:r w:rsidRPr="00A66D37">
              <w:rPr>
                <w:rFonts w:ascii="Calibri" w:hAnsi="Calibri" w:cs="Calibri"/>
                <w:color w:val="000000" w:themeColor="text1"/>
                <w:sz w:val="20"/>
                <w:szCs w:val="20"/>
              </w:rPr>
              <w:t>Why me? I am useless…</w:t>
            </w:r>
          </w:p>
        </w:tc>
      </w:tr>
      <w:tr w:rsidR="009C1E3B" w:rsidRPr="009C1E3B" w14:paraId="46E13167" w14:textId="77777777" w:rsidTr="00BB7C3F">
        <w:tc>
          <w:tcPr>
            <w:tcW w:w="2972" w:type="dxa"/>
          </w:tcPr>
          <w:p w14:paraId="223B9B16" w14:textId="77777777" w:rsidR="009C1E3B" w:rsidRPr="009C1E3B" w:rsidRDefault="009C1E3B" w:rsidP="009C1E3B">
            <w:pPr>
              <w:rPr>
                <w:rFonts w:ascii="Calibri" w:hAnsi="Calibri" w:cs="Calibri"/>
                <w:b/>
                <w:bCs/>
                <w:sz w:val="32"/>
                <w:szCs w:val="28"/>
              </w:rPr>
            </w:pPr>
          </w:p>
        </w:tc>
        <w:tc>
          <w:tcPr>
            <w:tcW w:w="2138" w:type="dxa"/>
          </w:tcPr>
          <w:p w14:paraId="63B96B17" w14:textId="77777777" w:rsidR="009C1E3B" w:rsidRPr="009C1E3B" w:rsidRDefault="009C1E3B" w:rsidP="009C1E3B">
            <w:pPr>
              <w:rPr>
                <w:rFonts w:ascii="Calibri" w:hAnsi="Calibri" w:cs="Calibri"/>
                <w:b/>
                <w:bCs/>
                <w:sz w:val="32"/>
                <w:szCs w:val="28"/>
              </w:rPr>
            </w:pPr>
          </w:p>
        </w:tc>
        <w:tc>
          <w:tcPr>
            <w:tcW w:w="2409" w:type="dxa"/>
          </w:tcPr>
          <w:p w14:paraId="5B4E31DD" w14:textId="77777777" w:rsidR="009C1E3B" w:rsidRPr="009C1E3B" w:rsidRDefault="009C1E3B" w:rsidP="009C1E3B">
            <w:pPr>
              <w:rPr>
                <w:rFonts w:ascii="Calibri" w:hAnsi="Calibri" w:cs="Calibri"/>
                <w:b/>
                <w:bCs/>
                <w:sz w:val="32"/>
                <w:szCs w:val="28"/>
              </w:rPr>
            </w:pPr>
          </w:p>
        </w:tc>
        <w:tc>
          <w:tcPr>
            <w:tcW w:w="2966" w:type="dxa"/>
          </w:tcPr>
          <w:p w14:paraId="61DBC353" w14:textId="77777777" w:rsidR="009C1E3B" w:rsidRPr="009C1E3B" w:rsidRDefault="009C1E3B" w:rsidP="009C1E3B">
            <w:pPr>
              <w:rPr>
                <w:rFonts w:ascii="Calibri" w:hAnsi="Calibri" w:cs="Calibri"/>
                <w:b/>
                <w:bCs/>
                <w:sz w:val="32"/>
                <w:szCs w:val="28"/>
              </w:rPr>
            </w:pPr>
          </w:p>
        </w:tc>
      </w:tr>
    </w:tbl>
    <w:p w14:paraId="4831059F" w14:textId="77777777" w:rsidR="009C1E3B" w:rsidRPr="009C1E3B" w:rsidRDefault="009C1E3B" w:rsidP="009C1E3B">
      <w:pPr>
        <w:rPr>
          <w:rFonts w:ascii="Calibri" w:hAnsi="Calibri" w:cs="Calibri"/>
        </w:rPr>
      </w:pPr>
    </w:p>
    <w:p w14:paraId="1BB1905C" w14:textId="77777777" w:rsidR="009C1E3B" w:rsidRPr="009C1E3B" w:rsidRDefault="009C1E3B" w:rsidP="004539B8">
      <w:pPr>
        <w:numPr>
          <w:ilvl w:val="0"/>
          <w:numId w:val="16"/>
        </w:numPr>
        <w:contextualSpacing/>
      </w:pPr>
      <w:r w:rsidRPr="009C1E3B">
        <w:rPr>
          <w:rFonts w:ascii="Calibri" w:hAnsi="Calibri" w:cs="Calibri"/>
        </w:rPr>
        <w:t>What behaviours are you seeing, when and why?</w:t>
      </w:r>
    </w:p>
    <w:p w14:paraId="05FBECF9" w14:textId="77777777" w:rsidR="009C1E3B" w:rsidRPr="009C1E3B" w:rsidRDefault="009C1E3B" w:rsidP="004539B8">
      <w:pPr>
        <w:numPr>
          <w:ilvl w:val="0"/>
          <w:numId w:val="16"/>
        </w:numPr>
        <w:contextualSpacing/>
      </w:pPr>
      <w:r w:rsidRPr="009C1E3B">
        <w:rPr>
          <w:rFonts w:ascii="Calibri" w:hAnsi="Calibri" w:cs="Calibri"/>
        </w:rPr>
        <w:t>How can these behaviours be reframed?</w:t>
      </w:r>
    </w:p>
    <w:p w14:paraId="5125C27C" w14:textId="77777777" w:rsidR="004539B8" w:rsidRDefault="004539B8" w:rsidP="009C1E3B">
      <w:pPr>
        <w:rPr>
          <w:rFonts w:ascii="Calibri" w:hAnsi="Calibri" w:cs="Calibri"/>
          <w:i/>
          <w:iCs/>
          <w:color w:val="0070C0"/>
        </w:rPr>
      </w:pPr>
    </w:p>
    <w:p w14:paraId="2CBEADE0" w14:textId="785E350A" w:rsidR="009C1E3B" w:rsidRPr="009C1E3B" w:rsidRDefault="009C1E3B" w:rsidP="009C1E3B">
      <w:r w:rsidRPr="009C1E3B">
        <w:rPr>
          <w:rFonts w:ascii="Calibri" w:hAnsi="Calibri" w:cs="Calibri"/>
          <w:i/>
          <w:iCs/>
          <w:color w:val="0070C0"/>
        </w:rPr>
        <w:t>Use empathic TPP language to reframe the behaviour as communication in response to stress – See TPP element 5.</w:t>
      </w:r>
    </w:p>
    <w:p w14:paraId="2A2144AA" w14:textId="77777777" w:rsidR="009C1E3B" w:rsidRPr="009C1E3B" w:rsidRDefault="009C1E3B" w:rsidP="009C1E3B">
      <w:pPr>
        <w:rPr>
          <w:rFonts w:ascii="Calibri" w:hAnsi="Calibri" w:cs="Calibri"/>
        </w:rPr>
      </w:pPr>
    </w:p>
    <w:tbl>
      <w:tblPr>
        <w:tblStyle w:val="TableGrid2"/>
        <w:tblW w:w="0" w:type="auto"/>
        <w:tblLook w:val="04A0" w:firstRow="1" w:lastRow="0" w:firstColumn="1" w:lastColumn="0" w:noHBand="0" w:noVBand="1"/>
      </w:tblPr>
      <w:tblGrid>
        <w:gridCol w:w="5228"/>
        <w:gridCol w:w="5228"/>
      </w:tblGrid>
      <w:tr w:rsidR="009C1E3B" w:rsidRPr="009C1E3B" w14:paraId="073D69E5" w14:textId="77777777" w:rsidTr="00BB7C3F">
        <w:tc>
          <w:tcPr>
            <w:tcW w:w="5228" w:type="dxa"/>
            <w:shd w:val="clear" w:color="auto" w:fill="D9D9D9" w:themeFill="background1" w:themeFillShade="D9"/>
          </w:tcPr>
          <w:p w14:paraId="595402E0" w14:textId="77777777" w:rsidR="009C1E3B" w:rsidRPr="009C1E3B" w:rsidRDefault="009C1E3B" w:rsidP="009C1E3B">
            <w:pPr>
              <w:rPr>
                <w:rFonts w:ascii="Calibri" w:hAnsi="Calibri" w:cs="Calibri"/>
                <w:b/>
                <w:bCs/>
              </w:rPr>
            </w:pPr>
            <w:r w:rsidRPr="009C1E3B">
              <w:rPr>
                <w:rFonts w:ascii="Calibri" w:hAnsi="Calibri" w:cs="Calibri"/>
                <w:b/>
                <w:bCs/>
              </w:rPr>
              <w:t>What are you seeing?</w:t>
            </w:r>
          </w:p>
        </w:tc>
        <w:tc>
          <w:tcPr>
            <w:tcW w:w="5228" w:type="dxa"/>
            <w:shd w:val="clear" w:color="auto" w:fill="D9D9D9" w:themeFill="background1" w:themeFillShade="D9"/>
          </w:tcPr>
          <w:p w14:paraId="06FF3268" w14:textId="77777777" w:rsidR="009C1E3B" w:rsidRPr="009C1E3B" w:rsidRDefault="009C1E3B" w:rsidP="009C1E3B">
            <w:pPr>
              <w:rPr>
                <w:rFonts w:ascii="Calibri" w:hAnsi="Calibri" w:cs="Calibri"/>
                <w:b/>
                <w:bCs/>
              </w:rPr>
            </w:pPr>
            <w:r w:rsidRPr="009C1E3B">
              <w:rPr>
                <w:rFonts w:ascii="Calibri" w:hAnsi="Calibri" w:cs="Calibri"/>
                <w:b/>
                <w:bCs/>
              </w:rPr>
              <w:t>Reframe this behaviour</w:t>
            </w:r>
          </w:p>
        </w:tc>
      </w:tr>
      <w:tr w:rsidR="009C1E3B" w:rsidRPr="009C1E3B" w14:paraId="5171645D" w14:textId="77777777" w:rsidTr="00BB7C3F">
        <w:tc>
          <w:tcPr>
            <w:tcW w:w="5228" w:type="dxa"/>
          </w:tcPr>
          <w:p w14:paraId="5A142CD0" w14:textId="77777777" w:rsidR="009C1E3B" w:rsidRPr="00A66D37" w:rsidRDefault="009C1E3B" w:rsidP="009C1E3B">
            <w:pPr>
              <w:rPr>
                <w:rFonts w:ascii="Calibri" w:hAnsi="Calibri" w:cs="Calibri"/>
                <w:color w:val="000000" w:themeColor="text1"/>
              </w:rPr>
            </w:pPr>
            <w:r w:rsidRPr="00A66D37">
              <w:rPr>
                <w:rFonts w:ascii="Calibri" w:hAnsi="Calibri" w:cs="Calibri"/>
                <w:color w:val="000000" w:themeColor="text1"/>
                <w:szCs w:val="24"/>
              </w:rPr>
              <w:t>An example linked to above:</w:t>
            </w:r>
            <w:r w:rsidRPr="00A66D37">
              <w:rPr>
                <w:rFonts w:ascii="Calibri" w:hAnsi="Calibri" w:cs="Calibri"/>
                <w:color w:val="000000" w:themeColor="text1"/>
                <w:sz w:val="20"/>
                <w:szCs w:val="20"/>
              </w:rPr>
              <w:t xml:space="preserve"> </w:t>
            </w:r>
            <w:r w:rsidRPr="00A66D37">
              <w:rPr>
                <w:rFonts w:ascii="Calibri" w:hAnsi="Calibri" w:cs="Calibri"/>
                <w:color w:val="000000" w:themeColor="text1"/>
                <w:szCs w:val="24"/>
              </w:rPr>
              <w:t>parental separation</w:t>
            </w:r>
          </w:p>
          <w:p w14:paraId="5308115C" w14:textId="77777777" w:rsidR="009C1E3B" w:rsidRPr="00A66D37" w:rsidRDefault="009C1E3B" w:rsidP="009C1E3B">
            <w:pPr>
              <w:rPr>
                <w:rFonts w:ascii="Calibri" w:hAnsi="Calibri" w:cs="Calibri"/>
                <w:color w:val="000000" w:themeColor="text1"/>
              </w:rPr>
            </w:pPr>
            <w:r w:rsidRPr="00A66D37">
              <w:rPr>
                <w:rFonts w:ascii="Calibri" w:hAnsi="Calibri" w:cs="Calibri"/>
                <w:color w:val="000000" w:themeColor="text1"/>
              </w:rPr>
              <w:t xml:space="preserve">Crying </w:t>
            </w:r>
          </w:p>
          <w:p w14:paraId="778EE28A" w14:textId="77777777" w:rsidR="009C1E3B" w:rsidRPr="00A66D37" w:rsidRDefault="009C1E3B" w:rsidP="009C1E3B">
            <w:pPr>
              <w:rPr>
                <w:rFonts w:ascii="Calibri" w:hAnsi="Calibri" w:cs="Calibri"/>
                <w:color w:val="000000" w:themeColor="text1"/>
              </w:rPr>
            </w:pPr>
            <w:r w:rsidRPr="00A66D37">
              <w:rPr>
                <w:rFonts w:ascii="Calibri" w:hAnsi="Calibri" w:cs="Calibri"/>
                <w:color w:val="000000" w:themeColor="text1"/>
              </w:rPr>
              <w:t>Approaching peers with aggression</w:t>
            </w:r>
          </w:p>
        </w:tc>
        <w:tc>
          <w:tcPr>
            <w:tcW w:w="5228" w:type="dxa"/>
          </w:tcPr>
          <w:p w14:paraId="3F95CC75" w14:textId="77777777" w:rsidR="009C1E3B" w:rsidRPr="00A66D37" w:rsidRDefault="009C1E3B" w:rsidP="009C1E3B">
            <w:pPr>
              <w:rPr>
                <w:rFonts w:ascii="Calibri" w:hAnsi="Calibri" w:cs="Calibri"/>
                <w:color w:val="000000" w:themeColor="text1"/>
                <w:szCs w:val="24"/>
              </w:rPr>
            </w:pPr>
            <w:r w:rsidRPr="00A66D37">
              <w:rPr>
                <w:rFonts w:ascii="Calibri" w:hAnsi="Calibri" w:cs="Calibri"/>
                <w:color w:val="000000" w:themeColor="text1"/>
                <w:szCs w:val="24"/>
              </w:rPr>
              <w:t>An example linked to above: parental separation</w:t>
            </w:r>
          </w:p>
          <w:p w14:paraId="70D175F3" w14:textId="77777777" w:rsidR="009C1E3B" w:rsidRPr="00A66D37" w:rsidRDefault="009C1E3B" w:rsidP="009C1E3B">
            <w:pPr>
              <w:rPr>
                <w:rFonts w:ascii="Calibri" w:hAnsi="Calibri" w:cs="Calibri"/>
                <w:color w:val="000000" w:themeColor="text1"/>
              </w:rPr>
            </w:pPr>
            <w:r w:rsidRPr="00A66D37">
              <w:rPr>
                <w:rFonts w:ascii="Calibri" w:hAnsi="Calibri" w:cs="Calibri"/>
                <w:color w:val="000000" w:themeColor="text1"/>
              </w:rPr>
              <w:t>Not able to cope and therefore seeking connection</w:t>
            </w:r>
          </w:p>
          <w:p w14:paraId="2EA6D620" w14:textId="77777777" w:rsidR="009C1E3B" w:rsidRPr="00A66D37" w:rsidRDefault="009C1E3B" w:rsidP="009C1E3B">
            <w:pPr>
              <w:rPr>
                <w:rFonts w:ascii="Calibri" w:hAnsi="Calibri" w:cs="Calibri"/>
                <w:color w:val="000000" w:themeColor="text1"/>
              </w:rPr>
            </w:pPr>
            <w:r w:rsidRPr="00A66D37">
              <w:rPr>
                <w:rFonts w:ascii="Calibri" w:hAnsi="Calibri" w:cs="Calibri"/>
                <w:color w:val="000000" w:themeColor="text1"/>
              </w:rPr>
              <w:t>In the ‘fight’ response</w:t>
            </w:r>
          </w:p>
        </w:tc>
      </w:tr>
      <w:tr w:rsidR="009C1E3B" w:rsidRPr="009C1E3B" w14:paraId="39C1E75C" w14:textId="77777777" w:rsidTr="00BB7C3F">
        <w:tc>
          <w:tcPr>
            <w:tcW w:w="5228" w:type="dxa"/>
          </w:tcPr>
          <w:p w14:paraId="06241C5B" w14:textId="77777777" w:rsidR="009C1E3B" w:rsidRPr="009C1E3B" w:rsidRDefault="009C1E3B" w:rsidP="009C1E3B">
            <w:pPr>
              <w:rPr>
                <w:rFonts w:ascii="Calibri" w:hAnsi="Calibri" w:cs="Calibri"/>
              </w:rPr>
            </w:pPr>
          </w:p>
        </w:tc>
        <w:tc>
          <w:tcPr>
            <w:tcW w:w="5228" w:type="dxa"/>
          </w:tcPr>
          <w:p w14:paraId="326076FF" w14:textId="77777777" w:rsidR="009C1E3B" w:rsidRPr="009C1E3B" w:rsidRDefault="009C1E3B" w:rsidP="009C1E3B">
            <w:pPr>
              <w:rPr>
                <w:rFonts w:ascii="Calibri" w:hAnsi="Calibri" w:cs="Calibri"/>
              </w:rPr>
            </w:pPr>
          </w:p>
        </w:tc>
      </w:tr>
    </w:tbl>
    <w:p w14:paraId="5ED57C47" w14:textId="77777777" w:rsidR="009C1E3B" w:rsidRPr="009C1E3B" w:rsidRDefault="009C1E3B" w:rsidP="009C1E3B">
      <w:pPr>
        <w:jc w:val="center"/>
        <w:rPr>
          <w:rFonts w:ascii="Calibri" w:hAnsi="Calibri" w:cs="Calibri"/>
        </w:rPr>
      </w:pPr>
    </w:p>
    <w:p w14:paraId="3F0D910D" w14:textId="315BFCB1" w:rsidR="009C1E3B" w:rsidRPr="009C1E3B" w:rsidRDefault="009C1E3B" w:rsidP="009C1E3B">
      <w:pPr>
        <w:rPr>
          <w:rFonts w:ascii="Calibri" w:hAnsi="Calibri" w:cs="Calibri"/>
          <w:b/>
          <w:bCs/>
        </w:rPr>
      </w:pPr>
      <w:r w:rsidRPr="009C1E3B">
        <w:rPr>
          <w:rFonts w:ascii="Calibri" w:hAnsi="Calibri" w:cs="Calibri"/>
          <w:b/>
          <w:bCs/>
        </w:rPr>
        <w:t>Use – ‘A Tool for Understanding and Reframing Behaviour</w:t>
      </w:r>
      <w:r w:rsidR="003D4D5F" w:rsidRPr="009C1E3B">
        <w:rPr>
          <w:rFonts w:ascii="Calibri" w:hAnsi="Calibri" w:cs="Calibri"/>
          <w:b/>
          <w:bCs/>
        </w:rPr>
        <w:t>’</w:t>
      </w:r>
      <w:r w:rsidR="003D4D5F">
        <w:rPr>
          <w:rFonts w:ascii="Calibri" w:hAnsi="Calibri" w:cs="Calibri"/>
          <w:b/>
          <w:bCs/>
        </w:rPr>
        <w:t xml:space="preserve"> see Appendix 4</w:t>
      </w:r>
    </w:p>
    <w:p w14:paraId="068270B9" w14:textId="6DBD75F6" w:rsidR="009C1E3B" w:rsidRPr="009C1E3B" w:rsidRDefault="009C1E3B" w:rsidP="009C1E3B">
      <w:pPr>
        <w:rPr>
          <w:rFonts w:ascii="Calibri" w:hAnsi="Calibri" w:cs="Calibri"/>
          <w:b/>
          <w:bCs/>
        </w:rPr>
      </w:pPr>
    </w:p>
    <w:p w14:paraId="796EA2B3" w14:textId="77777777" w:rsidR="00EA1E60" w:rsidRDefault="00EA1E60" w:rsidP="009C1E3B">
      <w:pPr>
        <w:rPr>
          <w:rFonts w:ascii="Calibri" w:hAnsi="Calibri" w:cs="Calibri"/>
          <w:b/>
          <w:bCs/>
          <w:sz w:val="28"/>
          <w:szCs w:val="28"/>
        </w:rPr>
      </w:pPr>
    </w:p>
    <w:p w14:paraId="552B2A3E" w14:textId="507D7E99" w:rsidR="009C1E3B" w:rsidRPr="009C1E3B" w:rsidRDefault="009C1E3B" w:rsidP="009C1E3B">
      <w:pPr>
        <w:rPr>
          <w:rFonts w:ascii="Calibri" w:hAnsi="Calibri" w:cs="Calibri"/>
          <w:b/>
          <w:bCs/>
          <w:sz w:val="28"/>
          <w:szCs w:val="28"/>
        </w:rPr>
      </w:pPr>
      <w:r w:rsidRPr="009C1E3B">
        <w:rPr>
          <w:noProof/>
          <w:sz w:val="28"/>
          <w:szCs w:val="28"/>
          <w:lang w:eastAsia="en-GB"/>
        </w:rPr>
        <w:drawing>
          <wp:anchor distT="0" distB="0" distL="114300" distR="114300" simplePos="0" relativeHeight="251658247" behindDoc="0" locked="0" layoutInCell="1" allowOverlap="1" wp14:anchorId="1325D024" wp14:editId="677D89E0">
            <wp:simplePos x="0" y="0"/>
            <wp:positionH relativeFrom="column">
              <wp:posOffset>704850</wp:posOffset>
            </wp:positionH>
            <wp:positionV relativeFrom="paragraph">
              <wp:posOffset>-104774</wp:posOffset>
            </wp:positionV>
            <wp:extent cx="695325" cy="465404"/>
            <wp:effectExtent l="0" t="0" r="0" b="0"/>
            <wp:wrapNone/>
            <wp:docPr id="20" name="Pictur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701992" cy="469867"/>
                    </a:xfrm>
                    <a:prstGeom prst="rect">
                      <a:avLst/>
                    </a:prstGeom>
                  </pic:spPr>
                </pic:pic>
              </a:graphicData>
            </a:graphic>
            <wp14:sizeRelH relativeFrom="page">
              <wp14:pctWidth>0</wp14:pctWidth>
            </wp14:sizeRelH>
            <wp14:sizeRelV relativeFrom="page">
              <wp14:pctHeight>0</wp14:pctHeight>
            </wp14:sizeRelV>
          </wp:anchor>
        </w:drawing>
      </w:r>
      <w:r w:rsidRPr="009C1E3B">
        <w:rPr>
          <w:rFonts w:ascii="Calibri" w:hAnsi="Calibri" w:cs="Calibri"/>
          <w:b/>
          <w:bCs/>
          <w:sz w:val="28"/>
          <w:szCs w:val="28"/>
        </w:rPr>
        <w:t xml:space="preserve">Stage 2.  </w:t>
      </w:r>
    </w:p>
    <w:p w14:paraId="74007FD6" w14:textId="77777777" w:rsidR="009C1E3B" w:rsidRPr="009C1E3B" w:rsidRDefault="009C1E3B" w:rsidP="009C1E3B">
      <w:pPr>
        <w:rPr>
          <w:rFonts w:ascii="Calibri" w:hAnsi="Calibri" w:cs="Calibri"/>
          <w:b/>
          <w:bCs/>
          <w:szCs w:val="24"/>
        </w:rPr>
      </w:pPr>
    </w:p>
    <w:p w14:paraId="5235237C" w14:textId="77777777" w:rsidR="009C1E3B" w:rsidRPr="009C1E3B" w:rsidRDefault="009C1E3B" w:rsidP="009C1E3B">
      <w:pPr>
        <w:rPr>
          <w:rFonts w:ascii="Calibri" w:hAnsi="Calibri" w:cs="Calibri"/>
          <w:b/>
          <w:bCs/>
          <w:szCs w:val="24"/>
        </w:rPr>
      </w:pPr>
    </w:p>
    <w:p w14:paraId="5B9F37DE" w14:textId="77777777" w:rsidR="009C1E3B" w:rsidRPr="009C1E3B" w:rsidRDefault="009C1E3B" w:rsidP="009C1E3B">
      <w:pPr>
        <w:rPr>
          <w:rFonts w:ascii="Calibri" w:hAnsi="Calibri" w:cs="Calibri"/>
          <w:b/>
          <w:bCs/>
          <w:szCs w:val="24"/>
        </w:rPr>
      </w:pPr>
      <w:r w:rsidRPr="009C1E3B">
        <w:rPr>
          <w:rFonts w:ascii="Calibri" w:hAnsi="Calibri" w:cs="Calibri"/>
          <w:b/>
          <w:bCs/>
          <w:szCs w:val="24"/>
        </w:rPr>
        <w:t>Be the Stress detective- find/observe/notice the stressors across the day</w:t>
      </w:r>
    </w:p>
    <w:p w14:paraId="062F281A" w14:textId="77777777" w:rsidR="009C1E3B" w:rsidRPr="009C1E3B" w:rsidRDefault="009C1E3B" w:rsidP="009C1E3B">
      <w:pPr>
        <w:rPr>
          <w:rFonts w:ascii="Calibri" w:hAnsi="Calibri" w:cs="Calibri"/>
          <w:b/>
          <w:bCs/>
          <w:szCs w:val="24"/>
        </w:rPr>
      </w:pPr>
    </w:p>
    <w:p w14:paraId="5A2228DD" w14:textId="77777777" w:rsidR="009C1E3B" w:rsidRPr="009C1E3B" w:rsidRDefault="009C1E3B" w:rsidP="004539B8">
      <w:pPr>
        <w:numPr>
          <w:ilvl w:val="0"/>
          <w:numId w:val="17"/>
        </w:numPr>
        <w:contextualSpacing/>
        <w:rPr>
          <w:rFonts w:ascii="Calibri" w:hAnsi="Calibri" w:cs="Calibri"/>
          <w:szCs w:val="24"/>
        </w:rPr>
      </w:pPr>
      <w:r w:rsidRPr="009C1E3B">
        <w:rPr>
          <w:rFonts w:ascii="Calibri" w:hAnsi="Calibri" w:cs="Calibri"/>
          <w:szCs w:val="24"/>
        </w:rPr>
        <w:t xml:space="preserve">In your ‘team around the child’ hold a discussion about the child/young person, decide on the stressors you are going to initially monitor e.g.  time of day </w:t>
      </w:r>
    </w:p>
    <w:p w14:paraId="6B8681B2" w14:textId="77777777" w:rsidR="009C1E3B" w:rsidRPr="009C1E3B" w:rsidRDefault="009C1E3B" w:rsidP="004539B8">
      <w:pPr>
        <w:numPr>
          <w:ilvl w:val="0"/>
          <w:numId w:val="17"/>
        </w:numPr>
        <w:contextualSpacing/>
        <w:rPr>
          <w:rFonts w:ascii="Calibri" w:hAnsi="Calibri" w:cs="Calibri"/>
          <w:szCs w:val="24"/>
        </w:rPr>
      </w:pPr>
      <w:r w:rsidRPr="009C1E3B">
        <w:rPr>
          <w:rFonts w:ascii="Calibri" w:hAnsi="Calibri" w:cs="Calibri"/>
          <w:szCs w:val="24"/>
        </w:rPr>
        <w:t xml:space="preserve">Monitor through observation the stressors identified </w:t>
      </w:r>
      <w:r w:rsidRPr="009C1E3B">
        <w:rPr>
          <w:rFonts w:ascii="Calibri" w:hAnsi="Calibri" w:cs="Calibri"/>
        </w:rPr>
        <w:t>across the day</w:t>
      </w:r>
    </w:p>
    <w:p w14:paraId="222A7A95" w14:textId="77777777" w:rsidR="009C1E3B" w:rsidRPr="009C1E3B" w:rsidRDefault="009C1E3B" w:rsidP="004539B8">
      <w:pPr>
        <w:numPr>
          <w:ilvl w:val="0"/>
          <w:numId w:val="17"/>
        </w:numPr>
        <w:contextualSpacing/>
        <w:rPr>
          <w:rFonts w:ascii="Calibri" w:hAnsi="Calibri" w:cs="Calibri"/>
          <w:szCs w:val="24"/>
        </w:rPr>
      </w:pPr>
      <w:r w:rsidRPr="009C1E3B">
        <w:rPr>
          <w:rFonts w:ascii="Calibri" w:hAnsi="Calibri" w:cs="Calibri"/>
        </w:rPr>
        <w:t>You may need to do this for a number of stressors to build a full picture of the communicating behaviours and stress responses e.g. day of the week, adult teaching/supporting. This can be plotted on a table such as below.</w:t>
      </w:r>
    </w:p>
    <w:p w14:paraId="52AD75C7" w14:textId="30F9E76C" w:rsidR="009C1E3B" w:rsidRDefault="009C1E3B" w:rsidP="009C1E3B">
      <w:pPr>
        <w:rPr>
          <w:rFonts w:ascii="Calibri" w:hAnsi="Calibri" w:cs="Calibri"/>
          <w:b/>
          <w:bCs/>
          <w:sz w:val="32"/>
          <w:szCs w:val="28"/>
        </w:rPr>
      </w:pPr>
    </w:p>
    <w:p w14:paraId="7E2FDAE5" w14:textId="1671CB9F" w:rsidR="003D4D5F" w:rsidRDefault="003D4D5F" w:rsidP="009C1E3B">
      <w:pPr>
        <w:rPr>
          <w:rFonts w:ascii="Calibri" w:hAnsi="Calibri" w:cs="Calibri"/>
          <w:b/>
          <w:bCs/>
          <w:sz w:val="32"/>
          <w:szCs w:val="28"/>
        </w:rPr>
      </w:pPr>
    </w:p>
    <w:p w14:paraId="269D4E7B" w14:textId="11291F16" w:rsidR="00F112F1" w:rsidRDefault="00F112F1" w:rsidP="009C1E3B">
      <w:pPr>
        <w:rPr>
          <w:rFonts w:ascii="Calibri" w:hAnsi="Calibri" w:cs="Calibri"/>
          <w:b/>
          <w:bCs/>
          <w:sz w:val="32"/>
          <w:szCs w:val="28"/>
        </w:rPr>
      </w:pPr>
    </w:p>
    <w:p w14:paraId="719A496F" w14:textId="77777777" w:rsidR="00F6367D" w:rsidRDefault="00F6367D" w:rsidP="009C1E3B">
      <w:pPr>
        <w:rPr>
          <w:rFonts w:ascii="Calibri" w:hAnsi="Calibri" w:cs="Calibri"/>
          <w:b/>
          <w:bCs/>
          <w:sz w:val="32"/>
          <w:szCs w:val="28"/>
        </w:rPr>
      </w:pPr>
    </w:p>
    <w:p w14:paraId="3EF03BBE" w14:textId="77777777" w:rsidR="00F112F1" w:rsidRDefault="00F112F1" w:rsidP="009C1E3B">
      <w:pPr>
        <w:rPr>
          <w:rFonts w:ascii="Calibri" w:hAnsi="Calibri" w:cs="Calibri"/>
          <w:b/>
          <w:bCs/>
          <w:sz w:val="32"/>
          <w:szCs w:val="28"/>
        </w:rPr>
      </w:pPr>
    </w:p>
    <w:p w14:paraId="0D6F3BAF" w14:textId="77777777" w:rsidR="003D4D5F" w:rsidRPr="009C1E3B" w:rsidRDefault="003D4D5F" w:rsidP="009C1E3B">
      <w:pPr>
        <w:rPr>
          <w:rFonts w:ascii="Calibri" w:hAnsi="Calibri" w:cs="Calibri"/>
          <w:b/>
          <w:bCs/>
          <w:sz w:val="32"/>
          <w:szCs w:val="28"/>
        </w:rPr>
      </w:pPr>
    </w:p>
    <w:tbl>
      <w:tblPr>
        <w:tblStyle w:val="TableGrid2"/>
        <w:tblW w:w="0" w:type="auto"/>
        <w:tblLayout w:type="fixed"/>
        <w:tblLook w:val="04A0" w:firstRow="1" w:lastRow="0" w:firstColumn="1" w:lastColumn="0" w:noHBand="0" w:noVBand="1"/>
      </w:tblPr>
      <w:tblGrid>
        <w:gridCol w:w="2456"/>
        <w:gridCol w:w="800"/>
        <w:gridCol w:w="708"/>
        <w:gridCol w:w="851"/>
        <w:gridCol w:w="850"/>
        <w:gridCol w:w="851"/>
        <w:gridCol w:w="850"/>
        <w:gridCol w:w="851"/>
        <w:gridCol w:w="992"/>
        <w:gridCol w:w="992"/>
      </w:tblGrid>
      <w:tr w:rsidR="00683F92" w:rsidRPr="009C1E3B" w14:paraId="5867DFDE" w14:textId="77777777" w:rsidTr="003D4D5F">
        <w:tc>
          <w:tcPr>
            <w:tcW w:w="2456" w:type="dxa"/>
            <w:shd w:val="clear" w:color="auto" w:fill="F2F2F2" w:themeFill="background1" w:themeFillShade="F2"/>
          </w:tcPr>
          <w:p w14:paraId="638C305A" w14:textId="77777777" w:rsidR="00683F92" w:rsidRPr="009C1E3B" w:rsidRDefault="00683F92" w:rsidP="009C1E3B">
            <w:pPr>
              <w:rPr>
                <w:rFonts w:ascii="Calibri" w:hAnsi="Calibri" w:cs="Calibri"/>
                <w:b/>
                <w:bCs/>
              </w:rPr>
            </w:pPr>
            <w:r w:rsidRPr="009C1E3B">
              <w:rPr>
                <w:rFonts w:ascii="Calibri" w:hAnsi="Calibri" w:cs="Calibri"/>
                <w:b/>
                <w:bCs/>
              </w:rPr>
              <w:t>States of arousal:</w:t>
            </w:r>
          </w:p>
        </w:tc>
        <w:tc>
          <w:tcPr>
            <w:tcW w:w="800" w:type="dxa"/>
            <w:shd w:val="clear" w:color="auto" w:fill="F2F2F2" w:themeFill="background1" w:themeFillShade="F2"/>
          </w:tcPr>
          <w:p w14:paraId="118A554C" w14:textId="0F014B15" w:rsidR="00683F92" w:rsidRPr="009C1E3B" w:rsidRDefault="00683F92" w:rsidP="009C1E3B">
            <w:pPr>
              <w:rPr>
                <w:rFonts w:ascii="Calibri" w:hAnsi="Calibri" w:cs="Calibri"/>
                <w:b/>
                <w:bCs/>
              </w:rPr>
            </w:pPr>
            <w:r w:rsidRPr="009C1E3B">
              <w:rPr>
                <w:rFonts w:ascii="Calibri" w:hAnsi="Calibri" w:cs="Calibri"/>
                <w:b/>
                <w:bCs/>
              </w:rPr>
              <w:t xml:space="preserve">                                                                                         </w:t>
            </w:r>
          </w:p>
        </w:tc>
        <w:tc>
          <w:tcPr>
            <w:tcW w:w="708" w:type="dxa"/>
            <w:shd w:val="clear" w:color="auto" w:fill="F2F2F2" w:themeFill="background1" w:themeFillShade="F2"/>
          </w:tcPr>
          <w:p w14:paraId="02F70DBF" w14:textId="77777777" w:rsidR="00683F92" w:rsidRPr="009C1E3B" w:rsidRDefault="00683F92" w:rsidP="009C1E3B">
            <w:pPr>
              <w:rPr>
                <w:rFonts w:ascii="Calibri" w:hAnsi="Calibri" w:cs="Calibri"/>
                <w:b/>
                <w:bCs/>
              </w:rPr>
            </w:pPr>
          </w:p>
        </w:tc>
        <w:tc>
          <w:tcPr>
            <w:tcW w:w="851" w:type="dxa"/>
            <w:shd w:val="clear" w:color="auto" w:fill="F2F2F2" w:themeFill="background1" w:themeFillShade="F2"/>
          </w:tcPr>
          <w:p w14:paraId="5AD7074A" w14:textId="77777777" w:rsidR="00683F92" w:rsidRPr="009C1E3B" w:rsidRDefault="00683F92" w:rsidP="009C1E3B">
            <w:pPr>
              <w:rPr>
                <w:rFonts w:ascii="Calibri" w:hAnsi="Calibri" w:cs="Calibri"/>
                <w:b/>
                <w:bCs/>
              </w:rPr>
            </w:pPr>
          </w:p>
        </w:tc>
        <w:tc>
          <w:tcPr>
            <w:tcW w:w="850" w:type="dxa"/>
            <w:shd w:val="clear" w:color="auto" w:fill="F2F2F2" w:themeFill="background1" w:themeFillShade="F2"/>
          </w:tcPr>
          <w:p w14:paraId="063F96DA" w14:textId="77777777" w:rsidR="00683F92" w:rsidRPr="009C1E3B" w:rsidRDefault="00683F92" w:rsidP="009C1E3B">
            <w:pPr>
              <w:rPr>
                <w:rFonts w:ascii="Calibri" w:hAnsi="Calibri" w:cs="Calibri"/>
                <w:b/>
                <w:bCs/>
              </w:rPr>
            </w:pPr>
          </w:p>
        </w:tc>
        <w:tc>
          <w:tcPr>
            <w:tcW w:w="851" w:type="dxa"/>
            <w:shd w:val="clear" w:color="auto" w:fill="F2F2F2" w:themeFill="background1" w:themeFillShade="F2"/>
          </w:tcPr>
          <w:p w14:paraId="508AE211" w14:textId="77777777" w:rsidR="00683F92" w:rsidRPr="009C1E3B" w:rsidRDefault="00683F92" w:rsidP="009C1E3B">
            <w:pPr>
              <w:rPr>
                <w:rFonts w:ascii="Calibri" w:hAnsi="Calibri" w:cs="Calibri"/>
                <w:b/>
                <w:bCs/>
              </w:rPr>
            </w:pPr>
          </w:p>
        </w:tc>
        <w:tc>
          <w:tcPr>
            <w:tcW w:w="850" w:type="dxa"/>
            <w:shd w:val="clear" w:color="auto" w:fill="F2F2F2" w:themeFill="background1" w:themeFillShade="F2"/>
          </w:tcPr>
          <w:p w14:paraId="7B0F7AD7" w14:textId="77777777" w:rsidR="00683F92" w:rsidRPr="009C1E3B" w:rsidRDefault="00683F92" w:rsidP="009C1E3B">
            <w:pPr>
              <w:rPr>
                <w:rFonts w:ascii="Calibri" w:hAnsi="Calibri" w:cs="Calibri"/>
                <w:b/>
                <w:bCs/>
              </w:rPr>
            </w:pPr>
          </w:p>
        </w:tc>
        <w:tc>
          <w:tcPr>
            <w:tcW w:w="851" w:type="dxa"/>
            <w:shd w:val="clear" w:color="auto" w:fill="F2F2F2" w:themeFill="background1" w:themeFillShade="F2"/>
          </w:tcPr>
          <w:p w14:paraId="1BE8940D" w14:textId="77777777" w:rsidR="00683F92" w:rsidRPr="009C1E3B" w:rsidRDefault="00683F92" w:rsidP="009C1E3B">
            <w:pPr>
              <w:rPr>
                <w:rFonts w:ascii="Calibri" w:hAnsi="Calibri" w:cs="Calibri"/>
                <w:b/>
                <w:bCs/>
              </w:rPr>
            </w:pPr>
          </w:p>
        </w:tc>
        <w:tc>
          <w:tcPr>
            <w:tcW w:w="992" w:type="dxa"/>
            <w:shd w:val="clear" w:color="auto" w:fill="F2F2F2" w:themeFill="background1" w:themeFillShade="F2"/>
          </w:tcPr>
          <w:p w14:paraId="448479A2" w14:textId="77777777" w:rsidR="00683F92" w:rsidRPr="009C1E3B" w:rsidRDefault="00683F92" w:rsidP="009C1E3B">
            <w:pPr>
              <w:rPr>
                <w:rFonts w:ascii="Calibri" w:hAnsi="Calibri" w:cs="Calibri"/>
                <w:b/>
                <w:bCs/>
              </w:rPr>
            </w:pPr>
          </w:p>
        </w:tc>
        <w:tc>
          <w:tcPr>
            <w:tcW w:w="992" w:type="dxa"/>
            <w:shd w:val="clear" w:color="auto" w:fill="F2F2F2" w:themeFill="background1" w:themeFillShade="F2"/>
          </w:tcPr>
          <w:p w14:paraId="293B1D8F" w14:textId="77777777" w:rsidR="00683F92" w:rsidRPr="009C1E3B" w:rsidRDefault="00683F92" w:rsidP="009C1E3B">
            <w:pPr>
              <w:rPr>
                <w:rFonts w:ascii="Calibri" w:hAnsi="Calibri" w:cs="Calibri"/>
                <w:b/>
                <w:bCs/>
              </w:rPr>
            </w:pPr>
          </w:p>
        </w:tc>
      </w:tr>
      <w:tr w:rsidR="00683F92" w:rsidRPr="009C1E3B" w14:paraId="165EC915" w14:textId="77777777" w:rsidTr="003D4D5F">
        <w:tc>
          <w:tcPr>
            <w:tcW w:w="2456" w:type="dxa"/>
            <w:shd w:val="clear" w:color="auto" w:fill="FF0000"/>
          </w:tcPr>
          <w:p w14:paraId="240425FC" w14:textId="77777777" w:rsidR="00683F92" w:rsidRPr="009C1E3B" w:rsidRDefault="00683F92" w:rsidP="009C1E3B">
            <w:pPr>
              <w:rPr>
                <w:rFonts w:ascii="Calibri" w:hAnsi="Calibri" w:cs="Calibri"/>
                <w:b/>
                <w:bCs/>
              </w:rPr>
            </w:pPr>
            <w:r w:rsidRPr="009C1E3B">
              <w:rPr>
                <w:rFonts w:ascii="Calibri" w:hAnsi="Calibri" w:cs="Calibri"/>
                <w:b/>
                <w:bCs/>
              </w:rPr>
              <w:t xml:space="preserve">Hyper aroused </w:t>
            </w:r>
          </w:p>
        </w:tc>
        <w:tc>
          <w:tcPr>
            <w:tcW w:w="800" w:type="dxa"/>
          </w:tcPr>
          <w:p w14:paraId="4E320252" w14:textId="77777777" w:rsidR="00683F92" w:rsidRPr="009C1E3B" w:rsidRDefault="00683F92" w:rsidP="009C1E3B">
            <w:pPr>
              <w:rPr>
                <w:rFonts w:ascii="Calibri" w:hAnsi="Calibri" w:cs="Calibri"/>
              </w:rPr>
            </w:pPr>
          </w:p>
        </w:tc>
        <w:tc>
          <w:tcPr>
            <w:tcW w:w="708" w:type="dxa"/>
          </w:tcPr>
          <w:p w14:paraId="6F8FF275" w14:textId="77777777" w:rsidR="00683F92" w:rsidRPr="009C1E3B" w:rsidRDefault="00683F92" w:rsidP="009C1E3B">
            <w:pPr>
              <w:rPr>
                <w:rFonts w:ascii="Calibri" w:hAnsi="Calibri" w:cs="Calibri"/>
              </w:rPr>
            </w:pPr>
          </w:p>
        </w:tc>
        <w:tc>
          <w:tcPr>
            <w:tcW w:w="851" w:type="dxa"/>
          </w:tcPr>
          <w:p w14:paraId="00555736" w14:textId="77777777" w:rsidR="00683F92" w:rsidRPr="009C1E3B" w:rsidRDefault="00683F92" w:rsidP="009C1E3B">
            <w:pPr>
              <w:rPr>
                <w:rFonts w:ascii="Calibri" w:hAnsi="Calibri" w:cs="Calibri"/>
              </w:rPr>
            </w:pPr>
          </w:p>
        </w:tc>
        <w:tc>
          <w:tcPr>
            <w:tcW w:w="850" w:type="dxa"/>
          </w:tcPr>
          <w:p w14:paraId="64FF6AE3" w14:textId="77777777" w:rsidR="00683F92" w:rsidRPr="009C1E3B" w:rsidRDefault="00683F92" w:rsidP="009C1E3B">
            <w:pPr>
              <w:rPr>
                <w:rFonts w:ascii="Calibri" w:hAnsi="Calibri" w:cs="Calibri"/>
              </w:rPr>
            </w:pPr>
          </w:p>
        </w:tc>
        <w:tc>
          <w:tcPr>
            <w:tcW w:w="851" w:type="dxa"/>
          </w:tcPr>
          <w:p w14:paraId="35B4701E" w14:textId="77777777" w:rsidR="00683F92" w:rsidRPr="009C1E3B" w:rsidRDefault="00683F92" w:rsidP="009C1E3B">
            <w:pPr>
              <w:rPr>
                <w:rFonts w:ascii="Calibri" w:hAnsi="Calibri" w:cs="Calibri"/>
              </w:rPr>
            </w:pPr>
          </w:p>
        </w:tc>
        <w:tc>
          <w:tcPr>
            <w:tcW w:w="850" w:type="dxa"/>
          </w:tcPr>
          <w:p w14:paraId="663DF51B" w14:textId="77777777" w:rsidR="00683F92" w:rsidRPr="009C1E3B" w:rsidRDefault="00683F92" w:rsidP="009C1E3B">
            <w:pPr>
              <w:rPr>
                <w:rFonts w:ascii="Calibri" w:hAnsi="Calibri" w:cs="Calibri"/>
              </w:rPr>
            </w:pPr>
          </w:p>
        </w:tc>
        <w:tc>
          <w:tcPr>
            <w:tcW w:w="851" w:type="dxa"/>
          </w:tcPr>
          <w:p w14:paraId="71F0EE36" w14:textId="77777777" w:rsidR="00683F92" w:rsidRPr="009C1E3B" w:rsidRDefault="00683F92" w:rsidP="009C1E3B">
            <w:pPr>
              <w:rPr>
                <w:rFonts w:ascii="Calibri" w:hAnsi="Calibri" w:cs="Calibri"/>
              </w:rPr>
            </w:pPr>
          </w:p>
        </w:tc>
        <w:tc>
          <w:tcPr>
            <w:tcW w:w="992" w:type="dxa"/>
          </w:tcPr>
          <w:p w14:paraId="42EF92EA" w14:textId="77777777" w:rsidR="00683F92" w:rsidRPr="009C1E3B" w:rsidRDefault="00683F92" w:rsidP="009C1E3B">
            <w:pPr>
              <w:rPr>
                <w:rFonts w:ascii="Calibri" w:hAnsi="Calibri" w:cs="Calibri"/>
              </w:rPr>
            </w:pPr>
          </w:p>
        </w:tc>
        <w:tc>
          <w:tcPr>
            <w:tcW w:w="992" w:type="dxa"/>
          </w:tcPr>
          <w:p w14:paraId="7BE3FA3D" w14:textId="77777777" w:rsidR="00683F92" w:rsidRPr="009C1E3B" w:rsidRDefault="00683F92" w:rsidP="009C1E3B">
            <w:pPr>
              <w:rPr>
                <w:rFonts w:ascii="Calibri" w:hAnsi="Calibri" w:cs="Calibri"/>
              </w:rPr>
            </w:pPr>
          </w:p>
        </w:tc>
      </w:tr>
      <w:tr w:rsidR="00683F92" w:rsidRPr="009C1E3B" w14:paraId="75B6FAD0" w14:textId="77777777" w:rsidTr="003D4D5F">
        <w:tc>
          <w:tcPr>
            <w:tcW w:w="2456" w:type="dxa"/>
            <w:shd w:val="clear" w:color="auto" w:fill="F2F2F2" w:themeFill="background1" w:themeFillShade="F2"/>
          </w:tcPr>
          <w:p w14:paraId="4D54D975" w14:textId="77777777" w:rsidR="00683F92" w:rsidRPr="009C1E3B" w:rsidRDefault="00683F92" w:rsidP="009C1E3B">
            <w:pPr>
              <w:rPr>
                <w:rFonts w:ascii="Calibri" w:hAnsi="Calibri" w:cs="Calibri"/>
              </w:rPr>
            </w:pPr>
            <w:r w:rsidRPr="009C1E3B">
              <w:rPr>
                <w:rFonts w:ascii="Calibri" w:hAnsi="Calibri" w:cs="Calibri"/>
              </w:rPr>
              <w:t>Terror</w:t>
            </w:r>
          </w:p>
        </w:tc>
        <w:tc>
          <w:tcPr>
            <w:tcW w:w="800" w:type="dxa"/>
          </w:tcPr>
          <w:p w14:paraId="4B274B80" w14:textId="77777777" w:rsidR="00683F92" w:rsidRPr="009C1E3B" w:rsidRDefault="00683F92" w:rsidP="009C1E3B">
            <w:pPr>
              <w:jc w:val="center"/>
              <w:rPr>
                <w:rFonts w:ascii="Calibri" w:hAnsi="Calibri" w:cs="Calibri"/>
              </w:rPr>
            </w:pPr>
            <w:r w:rsidRPr="009C1E3B">
              <w:rPr>
                <w:rFonts w:ascii="Calibri" w:hAnsi="Calibri" w:cs="Calibri"/>
              </w:rPr>
              <w:sym w:font="Wingdings" w:char="F0FC"/>
            </w:r>
          </w:p>
        </w:tc>
        <w:tc>
          <w:tcPr>
            <w:tcW w:w="708" w:type="dxa"/>
          </w:tcPr>
          <w:p w14:paraId="3D8839DA" w14:textId="77777777" w:rsidR="00683F92" w:rsidRPr="009C1E3B" w:rsidRDefault="00683F92" w:rsidP="009C1E3B">
            <w:pPr>
              <w:jc w:val="center"/>
              <w:rPr>
                <w:rFonts w:ascii="Calibri" w:hAnsi="Calibri" w:cs="Calibri"/>
              </w:rPr>
            </w:pPr>
          </w:p>
        </w:tc>
        <w:tc>
          <w:tcPr>
            <w:tcW w:w="851" w:type="dxa"/>
          </w:tcPr>
          <w:p w14:paraId="2E203D8F" w14:textId="77777777" w:rsidR="00683F92" w:rsidRPr="009C1E3B" w:rsidRDefault="00683F92" w:rsidP="009C1E3B">
            <w:pPr>
              <w:jc w:val="center"/>
              <w:rPr>
                <w:rFonts w:ascii="Calibri" w:hAnsi="Calibri" w:cs="Calibri"/>
              </w:rPr>
            </w:pPr>
          </w:p>
        </w:tc>
        <w:tc>
          <w:tcPr>
            <w:tcW w:w="850" w:type="dxa"/>
          </w:tcPr>
          <w:p w14:paraId="25E656DD" w14:textId="77777777" w:rsidR="00683F92" w:rsidRPr="009C1E3B" w:rsidRDefault="00683F92" w:rsidP="009C1E3B">
            <w:pPr>
              <w:jc w:val="center"/>
              <w:rPr>
                <w:rFonts w:ascii="Calibri" w:hAnsi="Calibri" w:cs="Calibri"/>
              </w:rPr>
            </w:pPr>
          </w:p>
        </w:tc>
        <w:tc>
          <w:tcPr>
            <w:tcW w:w="851" w:type="dxa"/>
          </w:tcPr>
          <w:p w14:paraId="109F33CE" w14:textId="77777777" w:rsidR="00683F92" w:rsidRPr="009C1E3B" w:rsidRDefault="00683F92" w:rsidP="009C1E3B">
            <w:pPr>
              <w:jc w:val="center"/>
              <w:rPr>
                <w:rFonts w:ascii="Calibri" w:hAnsi="Calibri" w:cs="Calibri"/>
              </w:rPr>
            </w:pPr>
          </w:p>
        </w:tc>
        <w:tc>
          <w:tcPr>
            <w:tcW w:w="850" w:type="dxa"/>
          </w:tcPr>
          <w:p w14:paraId="46931F4E" w14:textId="77777777" w:rsidR="00683F92" w:rsidRPr="009C1E3B" w:rsidRDefault="00683F92" w:rsidP="009C1E3B">
            <w:pPr>
              <w:jc w:val="center"/>
              <w:rPr>
                <w:rFonts w:ascii="Calibri" w:hAnsi="Calibri" w:cs="Calibri"/>
              </w:rPr>
            </w:pPr>
          </w:p>
        </w:tc>
        <w:tc>
          <w:tcPr>
            <w:tcW w:w="851" w:type="dxa"/>
          </w:tcPr>
          <w:p w14:paraId="1524D964" w14:textId="77777777" w:rsidR="00683F92" w:rsidRPr="009C1E3B" w:rsidRDefault="00683F92" w:rsidP="009C1E3B">
            <w:pPr>
              <w:jc w:val="center"/>
              <w:rPr>
                <w:rFonts w:ascii="Calibri" w:hAnsi="Calibri" w:cs="Calibri"/>
              </w:rPr>
            </w:pPr>
          </w:p>
        </w:tc>
        <w:tc>
          <w:tcPr>
            <w:tcW w:w="992" w:type="dxa"/>
          </w:tcPr>
          <w:p w14:paraId="41B493F1" w14:textId="77777777" w:rsidR="00683F92" w:rsidRPr="009C1E3B" w:rsidRDefault="00683F92" w:rsidP="009C1E3B">
            <w:pPr>
              <w:jc w:val="center"/>
              <w:rPr>
                <w:rFonts w:ascii="Calibri" w:hAnsi="Calibri" w:cs="Calibri"/>
              </w:rPr>
            </w:pPr>
          </w:p>
        </w:tc>
        <w:tc>
          <w:tcPr>
            <w:tcW w:w="992" w:type="dxa"/>
          </w:tcPr>
          <w:p w14:paraId="479C4A62" w14:textId="77777777" w:rsidR="00683F92" w:rsidRPr="009C1E3B" w:rsidRDefault="00683F92" w:rsidP="009C1E3B">
            <w:pPr>
              <w:rPr>
                <w:rFonts w:ascii="Calibri" w:hAnsi="Calibri" w:cs="Calibri"/>
              </w:rPr>
            </w:pPr>
          </w:p>
        </w:tc>
      </w:tr>
      <w:tr w:rsidR="00683F92" w:rsidRPr="009C1E3B" w14:paraId="48D898E7" w14:textId="77777777" w:rsidTr="003D4D5F">
        <w:tc>
          <w:tcPr>
            <w:tcW w:w="2456" w:type="dxa"/>
            <w:shd w:val="clear" w:color="auto" w:fill="F2F2F2" w:themeFill="background1" w:themeFillShade="F2"/>
          </w:tcPr>
          <w:p w14:paraId="07C0FF91" w14:textId="77777777" w:rsidR="00683F92" w:rsidRPr="009C1E3B" w:rsidRDefault="00683F92" w:rsidP="009C1E3B">
            <w:pPr>
              <w:rPr>
                <w:rFonts w:ascii="Calibri" w:hAnsi="Calibri" w:cs="Calibri"/>
              </w:rPr>
            </w:pPr>
            <w:r w:rsidRPr="009C1E3B">
              <w:rPr>
                <w:rFonts w:ascii="Calibri" w:hAnsi="Calibri" w:cs="Calibri"/>
              </w:rPr>
              <w:t>Fear</w:t>
            </w:r>
          </w:p>
        </w:tc>
        <w:tc>
          <w:tcPr>
            <w:tcW w:w="800" w:type="dxa"/>
          </w:tcPr>
          <w:p w14:paraId="121916D9" w14:textId="77777777" w:rsidR="00683F92" w:rsidRPr="009C1E3B" w:rsidRDefault="00683F92" w:rsidP="009C1E3B">
            <w:pPr>
              <w:jc w:val="center"/>
              <w:rPr>
                <w:rFonts w:ascii="Calibri" w:hAnsi="Calibri" w:cs="Calibri"/>
              </w:rPr>
            </w:pPr>
          </w:p>
        </w:tc>
        <w:tc>
          <w:tcPr>
            <w:tcW w:w="708" w:type="dxa"/>
          </w:tcPr>
          <w:p w14:paraId="678E4D02" w14:textId="77777777" w:rsidR="00683F92" w:rsidRPr="009C1E3B" w:rsidRDefault="00683F92" w:rsidP="009C1E3B">
            <w:pPr>
              <w:jc w:val="center"/>
              <w:rPr>
                <w:rFonts w:ascii="Calibri" w:hAnsi="Calibri" w:cs="Calibri"/>
              </w:rPr>
            </w:pPr>
          </w:p>
        </w:tc>
        <w:tc>
          <w:tcPr>
            <w:tcW w:w="851" w:type="dxa"/>
          </w:tcPr>
          <w:p w14:paraId="592D3F2F" w14:textId="77777777" w:rsidR="00683F92" w:rsidRPr="009C1E3B" w:rsidRDefault="00683F92" w:rsidP="009C1E3B">
            <w:pPr>
              <w:jc w:val="center"/>
              <w:rPr>
                <w:rFonts w:ascii="Calibri" w:hAnsi="Calibri" w:cs="Calibri"/>
              </w:rPr>
            </w:pPr>
          </w:p>
        </w:tc>
        <w:tc>
          <w:tcPr>
            <w:tcW w:w="850" w:type="dxa"/>
          </w:tcPr>
          <w:p w14:paraId="37DDD8C6" w14:textId="77777777" w:rsidR="00683F92" w:rsidRPr="009C1E3B" w:rsidRDefault="00683F92" w:rsidP="009C1E3B">
            <w:pPr>
              <w:jc w:val="center"/>
              <w:rPr>
                <w:rFonts w:ascii="Calibri" w:hAnsi="Calibri" w:cs="Calibri"/>
              </w:rPr>
            </w:pPr>
          </w:p>
        </w:tc>
        <w:tc>
          <w:tcPr>
            <w:tcW w:w="851" w:type="dxa"/>
          </w:tcPr>
          <w:p w14:paraId="54D1F095" w14:textId="77777777" w:rsidR="00683F92" w:rsidRPr="009C1E3B" w:rsidRDefault="00683F92" w:rsidP="009C1E3B">
            <w:pPr>
              <w:jc w:val="center"/>
              <w:rPr>
                <w:rFonts w:ascii="Calibri" w:hAnsi="Calibri" w:cs="Calibri"/>
              </w:rPr>
            </w:pPr>
            <w:r w:rsidRPr="009C1E3B">
              <w:rPr>
                <w:rFonts w:ascii="Calibri" w:hAnsi="Calibri" w:cs="Calibri"/>
              </w:rPr>
              <w:sym w:font="Wingdings" w:char="F0FC"/>
            </w:r>
          </w:p>
        </w:tc>
        <w:tc>
          <w:tcPr>
            <w:tcW w:w="850" w:type="dxa"/>
          </w:tcPr>
          <w:p w14:paraId="15075701" w14:textId="77777777" w:rsidR="00683F92" w:rsidRPr="009C1E3B" w:rsidRDefault="00683F92" w:rsidP="009C1E3B">
            <w:pPr>
              <w:jc w:val="center"/>
              <w:rPr>
                <w:rFonts w:ascii="Calibri" w:hAnsi="Calibri" w:cs="Calibri"/>
              </w:rPr>
            </w:pPr>
          </w:p>
        </w:tc>
        <w:tc>
          <w:tcPr>
            <w:tcW w:w="851" w:type="dxa"/>
          </w:tcPr>
          <w:p w14:paraId="55A170CB" w14:textId="77777777" w:rsidR="00683F92" w:rsidRPr="009C1E3B" w:rsidRDefault="00683F92" w:rsidP="009C1E3B">
            <w:pPr>
              <w:jc w:val="center"/>
              <w:rPr>
                <w:rFonts w:ascii="Calibri" w:hAnsi="Calibri" w:cs="Calibri"/>
              </w:rPr>
            </w:pPr>
          </w:p>
        </w:tc>
        <w:tc>
          <w:tcPr>
            <w:tcW w:w="992" w:type="dxa"/>
          </w:tcPr>
          <w:p w14:paraId="2D70F4C3" w14:textId="77777777" w:rsidR="00683F92" w:rsidRPr="009C1E3B" w:rsidRDefault="00683F92" w:rsidP="009C1E3B">
            <w:pPr>
              <w:jc w:val="center"/>
              <w:rPr>
                <w:rFonts w:ascii="Calibri" w:hAnsi="Calibri" w:cs="Calibri"/>
              </w:rPr>
            </w:pPr>
          </w:p>
        </w:tc>
        <w:tc>
          <w:tcPr>
            <w:tcW w:w="992" w:type="dxa"/>
          </w:tcPr>
          <w:p w14:paraId="616AAE96" w14:textId="77777777" w:rsidR="00683F92" w:rsidRPr="009C1E3B" w:rsidRDefault="00683F92" w:rsidP="009C1E3B">
            <w:pPr>
              <w:rPr>
                <w:rFonts w:ascii="Calibri" w:hAnsi="Calibri" w:cs="Calibri"/>
              </w:rPr>
            </w:pPr>
          </w:p>
        </w:tc>
      </w:tr>
      <w:tr w:rsidR="00683F92" w:rsidRPr="009C1E3B" w14:paraId="5EC36734" w14:textId="77777777" w:rsidTr="003D4D5F">
        <w:tc>
          <w:tcPr>
            <w:tcW w:w="2456" w:type="dxa"/>
            <w:shd w:val="clear" w:color="auto" w:fill="F2F2F2" w:themeFill="background1" w:themeFillShade="F2"/>
          </w:tcPr>
          <w:p w14:paraId="386EA245" w14:textId="77777777" w:rsidR="00683F92" w:rsidRPr="009C1E3B" w:rsidRDefault="00683F92" w:rsidP="009C1E3B">
            <w:pPr>
              <w:rPr>
                <w:rFonts w:ascii="Calibri" w:hAnsi="Calibri" w:cs="Calibri"/>
              </w:rPr>
            </w:pPr>
            <w:r w:rsidRPr="009C1E3B">
              <w:rPr>
                <w:rFonts w:ascii="Calibri" w:hAnsi="Calibri" w:cs="Calibri"/>
              </w:rPr>
              <w:t>Alarm</w:t>
            </w:r>
          </w:p>
        </w:tc>
        <w:tc>
          <w:tcPr>
            <w:tcW w:w="800" w:type="dxa"/>
            <w:shd w:val="clear" w:color="auto" w:fill="FFFFFF" w:themeFill="background1"/>
          </w:tcPr>
          <w:p w14:paraId="07540E6E" w14:textId="77777777" w:rsidR="00683F92" w:rsidRPr="009C1E3B" w:rsidRDefault="00683F92" w:rsidP="009C1E3B">
            <w:pPr>
              <w:jc w:val="center"/>
              <w:rPr>
                <w:rFonts w:ascii="Calibri" w:hAnsi="Calibri" w:cs="Calibri"/>
              </w:rPr>
            </w:pPr>
          </w:p>
        </w:tc>
        <w:tc>
          <w:tcPr>
            <w:tcW w:w="708" w:type="dxa"/>
          </w:tcPr>
          <w:p w14:paraId="3EBA51E0" w14:textId="77777777" w:rsidR="00683F92" w:rsidRPr="009C1E3B" w:rsidRDefault="00683F92" w:rsidP="009C1E3B">
            <w:pPr>
              <w:jc w:val="center"/>
              <w:rPr>
                <w:rFonts w:ascii="Calibri" w:hAnsi="Calibri" w:cs="Calibri"/>
              </w:rPr>
            </w:pPr>
          </w:p>
        </w:tc>
        <w:tc>
          <w:tcPr>
            <w:tcW w:w="851" w:type="dxa"/>
          </w:tcPr>
          <w:p w14:paraId="0CE3D5E5" w14:textId="77777777" w:rsidR="00683F92" w:rsidRPr="009C1E3B" w:rsidRDefault="00683F92" w:rsidP="009C1E3B">
            <w:pPr>
              <w:jc w:val="center"/>
              <w:rPr>
                <w:rFonts w:ascii="Calibri" w:hAnsi="Calibri" w:cs="Calibri"/>
              </w:rPr>
            </w:pPr>
          </w:p>
        </w:tc>
        <w:tc>
          <w:tcPr>
            <w:tcW w:w="850" w:type="dxa"/>
          </w:tcPr>
          <w:p w14:paraId="1B916BAA" w14:textId="77777777" w:rsidR="00683F92" w:rsidRPr="009C1E3B" w:rsidRDefault="00683F92" w:rsidP="009C1E3B">
            <w:pPr>
              <w:jc w:val="center"/>
              <w:rPr>
                <w:rFonts w:ascii="Calibri" w:hAnsi="Calibri" w:cs="Calibri"/>
              </w:rPr>
            </w:pPr>
          </w:p>
        </w:tc>
        <w:tc>
          <w:tcPr>
            <w:tcW w:w="851" w:type="dxa"/>
          </w:tcPr>
          <w:p w14:paraId="34DC1873" w14:textId="77777777" w:rsidR="00683F92" w:rsidRPr="009C1E3B" w:rsidRDefault="00683F92" w:rsidP="009C1E3B">
            <w:pPr>
              <w:jc w:val="center"/>
              <w:rPr>
                <w:rFonts w:ascii="Calibri" w:hAnsi="Calibri" w:cs="Calibri"/>
              </w:rPr>
            </w:pPr>
          </w:p>
        </w:tc>
        <w:tc>
          <w:tcPr>
            <w:tcW w:w="850" w:type="dxa"/>
          </w:tcPr>
          <w:p w14:paraId="7AA2B663" w14:textId="77777777" w:rsidR="00683F92" w:rsidRPr="009C1E3B" w:rsidRDefault="00683F92" w:rsidP="009C1E3B">
            <w:pPr>
              <w:jc w:val="center"/>
              <w:rPr>
                <w:rFonts w:ascii="Calibri" w:hAnsi="Calibri" w:cs="Calibri"/>
              </w:rPr>
            </w:pPr>
          </w:p>
        </w:tc>
        <w:tc>
          <w:tcPr>
            <w:tcW w:w="851" w:type="dxa"/>
          </w:tcPr>
          <w:p w14:paraId="4F3BE029" w14:textId="77777777" w:rsidR="00683F92" w:rsidRPr="009C1E3B" w:rsidRDefault="00683F92" w:rsidP="009C1E3B">
            <w:pPr>
              <w:jc w:val="center"/>
              <w:rPr>
                <w:rFonts w:ascii="Calibri" w:hAnsi="Calibri" w:cs="Calibri"/>
              </w:rPr>
            </w:pPr>
          </w:p>
        </w:tc>
        <w:tc>
          <w:tcPr>
            <w:tcW w:w="992" w:type="dxa"/>
          </w:tcPr>
          <w:p w14:paraId="471369D3" w14:textId="77777777" w:rsidR="00683F92" w:rsidRPr="009C1E3B" w:rsidRDefault="00683F92" w:rsidP="009C1E3B">
            <w:pPr>
              <w:jc w:val="center"/>
              <w:rPr>
                <w:rFonts w:ascii="Calibri" w:hAnsi="Calibri" w:cs="Calibri"/>
              </w:rPr>
            </w:pPr>
          </w:p>
        </w:tc>
        <w:tc>
          <w:tcPr>
            <w:tcW w:w="992" w:type="dxa"/>
          </w:tcPr>
          <w:p w14:paraId="4ECF90D4" w14:textId="77777777" w:rsidR="00683F92" w:rsidRPr="009C1E3B" w:rsidRDefault="00683F92" w:rsidP="009C1E3B">
            <w:pPr>
              <w:rPr>
                <w:rFonts w:ascii="Calibri" w:hAnsi="Calibri" w:cs="Calibri"/>
              </w:rPr>
            </w:pPr>
          </w:p>
        </w:tc>
      </w:tr>
      <w:tr w:rsidR="00683F92" w:rsidRPr="009C1E3B" w14:paraId="7CA54BB2" w14:textId="77777777" w:rsidTr="003D4D5F">
        <w:tc>
          <w:tcPr>
            <w:tcW w:w="2456" w:type="dxa"/>
            <w:shd w:val="clear" w:color="auto" w:fill="F2F2F2" w:themeFill="background1" w:themeFillShade="F2"/>
          </w:tcPr>
          <w:p w14:paraId="095B1F78" w14:textId="77777777" w:rsidR="00683F92" w:rsidRPr="009C1E3B" w:rsidRDefault="00683F92" w:rsidP="009C1E3B">
            <w:pPr>
              <w:rPr>
                <w:rFonts w:ascii="Calibri" w:hAnsi="Calibri" w:cs="Calibri"/>
              </w:rPr>
            </w:pPr>
            <w:r w:rsidRPr="009C1E3B">
              <w:rPr>
                <w:rFonts w:ascii="Calibri" w:hAnsi="Calibri" w:cs="Calibri"/>
              </w:rPr>
              <w:t>Alert</w:t>
            </w:r>
          </w:p>
        </w:tc>
        <w:tc>
          <w:tcPr>
            <w:tcW w:w="800" w:type="dxa"/>
          </w:tcPr>
          <w:p w14:paraId="07D2EF73" w14:textId="77777777" w:rsidR="00683F92" w:rsidRPr="009C1E3B" w:rsidRDefault="00683F92" w:rsidP="009C1E3B">
            <w:pPr>
              <w:jc w:val="center"/>
              <w:rPr>
                <w:rFonts w:ascii="Calibri" w:hAnsi="Calibri" w:cs="Calibri"/>
              </w:rPr>
            </w:pPr>
          </w:p>
        </w:tc>
        <w:tc>
          <w:tcPr>
            <w:tcW w:w="708" w:type="dxa"/>
          </w:tcPr>
          <w:p w14:paraId="4238D2BD" w14:textId="77777777" w:rsidR="00683F92" w:rsidRPr="009C1E3B" w:rsidRDefault="00683F92" w:rsidP="009C1E3B">
            <w:pPr>
              <w:jc w:val="center"/>
              <w:rPr>
                <w:rFonts w:ascii="Calibri" w:hAnsi="Calibri" w:cs="Calibri"/>
              </w:rPr>
            </w:pPr>
            <w:r w:rsidRPr="009C1E3B">
              <w:rPr>
                <w:rFonts w:ascii="Calibri" w:hAnsi="Calibri" w:cs="Calibri"/>
              </w:rPr>
              <w:sym w:font="Wingdings" w:char="F0FC"/>
            </w:r>
          </w:p>
        </w:tc>
        <w:tc>
          <w:tcPr>
            <w:tcW w:w="851" w:type="dxa"/>
          </w:tcPr>
          <w:p w14:paraId="18F96CD6" w14:textId="77777777" w:rsidR="00683F92" w:rsidRPr="009C1E3B" w:rsidRDefault="00683F92" w:rsidP="009C1E3B">
            <w:pPr>
              <w:jc w:val="center"/>
              <w:rPr>
                <w:rFonts w:ascii="Calibri" w:hAnsi="Calibri" w:cs="Calibri"/>
              </w:rPr>
            </w:pPr>
          </w:p>
        </w:tc>
        <w:tc>
          <w:tcPr>
            <w:tcW w:w="850" w:type="dxa"/>
          </w:tcPr>
          <w:p w14:paraId="33D10EDB" w14:textId="77777777" w:rsidR="00683F92" w:rsidRPr="009C1E3B" w:rsidRDefault="00683F92" w:rsidP="009C1E3B">
            <w:pPr>
              <w:jc w:val="center"/>
              <w:rPr>
                <w:rFonts w:ascii="Calibri" w:hAnsi="Calibri" w:cs="Calibri"/>
              </w:rPr>
            </w:pPr>
          </w:p>
        </w:tc>
        <w:tc>
          <w:tcPr>
            <w:tcW w:w="851" w:type="dxa"/>
          </w:tcPr>
          <w:p w14:paraId="7633BB7A" w14:textId="77777777" w:rsidR="00683F92" w:rsidRPr="009C1E3B" w:rsidRDefault="00683F92" w:rsidP="009C1E3B">
            <w:pPr>
              <w:jc w:val="center"/>
              <w:rPr>
                <w:rFonts w:ascii="Calibri" w:hAnsi="Calibri" w:cs="Calibri"/>
              </w:rPr>
            </w:pPr>
          </w:p>
        </w:tc>
        <w:tc>
          <w:tcPr>
            <w:tcW w:w="850" w:type="dxa"/>
          </w:tcPr>
          <w:p w14:paraId="39AC21F2" w14:textId="77777777" w:rsidR="00683F92" w:rsidRPr="009C1E3B" w:rsidRDefault="00683F92" w:rsidP="009C1E3B">
            <w:pPr>
              <w:jc w:val="center"/>
              <w:rPr>
                <w:rFonts w:ascii="Calibri" w:hAnsi="Calibri" w:cs="Calibri"/>
              </w:rPr>
            </w:pPr>
            <w:r w:rsidRPr="009C1E3B">
              <w:rPr>
                <w:rFonts w:ascii="Calibri" w:hAnsi="Calibri" w:cs="Calibri"/>
              </w:rPr>
              <w:sym w:font="Wingdings" w:char="F0FC"/>
            </w:r>
          </w:p>
        </w:tc>
        <w:tc>
          <w:tcPr>
            <w:tcW w:w="851" w:type="dxa"/>
          </w:tcPr>
          <w:p w14:paraId="1B9F06AD" w14:textId="77777777" w:rsidR="00683F92" w:rsidRPr="009C1E3B" w:rsidRDefault="00683F92" w:rsidP="009C1E3B">
            <w:pPr>
              <w:jc w:val="center"/>
              <w:rPr>
                <w:rFonts w:ascii="Calibri" w:hAnsi="Calibri" w:cs="Calibri"/>
              </w:rPr>
            </w:pPr>
          </w:p>
        </w:tc>
        <w:tc>
          <w:tcPr>
            <w:tcW w:w="992" w:type="dxa"/>
          </w:tcPr>
          <w:p w14:paraId="3ECFD272" w14:textId="77777777" w:rsidR="00683F92" w:rsidRPr="009C1E3B" w:rsidRDefault="00683F92" w:rsidP="009C1E3B">
            <w:pPr>
              <w:jc w:val="center"/>
              <w:rPr>
                <w:rFonts w:ascii="Calibri" w:hAnsi="Calibri" w:cs="Calibri"/>
              </w:rPr>
            </w:pPr>
          </w:p>
        </w:tc>
        <w:tc>
          <w:tcPr>
            <w:tcW w:w="992" w:type="dxa"/>
          </w:tcPr>
          <w:p w14:paraId="45C930B6" w14:textId="77777777" w:rsidR="00683F92" w:rsidRPr="009C1E3B" w:rsidRDefault="00683F92" w:rsidP="009C1E3B">
            <w:pPr>
              <w:rPr>
                <w:rFonts w:ascii="Calibri" w:hAnsi="Calibri" w:cs="Calibri"/>
              </w:rPr>
            </w:pPr>
          </w:p>
        </w:tc>
      </w:tr>
      <w:tr w:rsidR="00683F92" w:rsidRPr="009C1E3B" w14:paraId="1F9EC3F4" w14:textId="77777777" w:rsidTr="003D4D5F">
        <w:tc>
          <w:tcPr>
            <w:tcW w:w="2456" w:type="dxa"/>
            <w:shd w:val="clear" w:color="auto" w:fill="00B050"/>
          </w:tcPr>
          <w:p w14:paraId="6C55E6D8" w14:textId="77777777" w:rsidR="00683F92" w:rsidRPr="009C1E3B" w:rsidRDefault="00683F92" w:rsidP="009C1E3B">
            <w:pPr>
              <w:rPr>
                <w:rFonts w:ascii="Calibri" w:hAnsi="Calibri" w:cs="Calibri"/>
                <w:b/>
                <w:bCs/>
                <w:szCs w:val="24"/>
              </w:rPr>
            </w:pPr>
            <w:r w:rsidRPr="009C1E3B">
              <w:rPr>
                <w:rFonts w:ascii="Calibri" w:hAnsi="Calibri" w:cs="Calibri"/>
                <w:b/>
                <w:bCs/>
                <w:szCs w:val="24"/>
              </w:rPr>
              <w:t xml:space="preserve">Window of tolerance </w:t>
            </w:r>
          </w:p>
        </w:tc>
        <w:tc>
          <w:tcPr>
            <w:tcW w:w="800" w:type="dxa"/>
          </w:tcPr>
          <w:p w14:paraId="3685DDFC" w14:textId="77777777" w:rsidR="00683F92" w:rsidRPr="009C1E3B" w:rsidRDefault="00683F92" w:rsidP="009C1E3B">
            <w:pPr>
              <w:jc w:val="center"/>
              <w:rPr>
                <w:rFonts w:ascii="Calibri" w:hAnsi="Calibri" w:cs="Calibri"/>
              </w:rPr>
            </w:pPr>
          </w:p>
        </w:tc>
        <w:tc>
          <w:tcPr>
            <w:tcW w:w="708" w:type="dxa"/>
          </w:tcPr>
          <w:p w14:paraId="48A1ED94" w14:textId="77777777" w:rsidR="00683F92" w:rsidRPr="009C1E3B" w:rsidRDefault="00683F92" w:rsidP="009C1E3B">
            <w:pPr>
              <w:jc w:val="center"/>
              <w:rPr>
                <w:rFonts w:ascii="Calibri" w:hAnsi="Calibri" w:cs="Calibri"/>
              </w:rPr>
            </w:pPr>
          </w:p>
        </w:tc>
        <w:tc>
          <w:tcPr>
            <w:tcW w:w="851" w:type="dxa"/>
          </w:tcPr>
          <w:p w14:paraId="0724293A" w14:textId="77777777" w:rsidR="00683F92" w:rsidRPr="009C1E3B" w:rsidRDefault="00683F92" w:rsidP="009C1E3B">
            <w:pPr>
              <w:jc w:val="center"/>
              <w:rPr>
                <w:rFonts w:ascii="Calibri" w:hAnsi="Calibri" w:cs="Calibri"/>
              </w:rPr>
            </w:pPr>
          </w:p>
        </w:tc>
        <w:tc>
          <w:tcPr>
            <w:tcW w:w="850" w:type="dxa"/>
          </w:tcPr>
          <w:p w14:paraId="114E3D1C" w14:textId="77777777" w:rsidR="00683F92" w:rsidRPr="009C1E3B" w:rsidRDefault="00683F92" w:rsidP="009C1E3B">
            <w:pPr>
              <w:jc w:val="center"/>
              <w:rPr>
                <w:rFonts w:ascii="Calibri" w:hAnsi="Calibri" w:cs="Calibri"/>
              </w:rPr>
            </w:pPr>
          </w:p>
        </w:tc>
        <w:tc>
          <w:tcPr>
            <w:tcW w:w="851" w:type="dxa"/>
          </w:tcPr>
          <w:p w14:paraId="018B2701" w14:textId="77777777" w:rsidR="00683F92" w:rsidRPr="009C1E3B" w:rsidRDefault="00683F92" w:rsidP="009C1E3B">
            <w:pPr>
              <w:jc w:val="center"/>
              <w:rPr>
                <w:rFonts w:ascii="Calibri" w:hAnsi="Calibri" w:cs="Calibri"/>
              </w:rPr>
            </w:pPr>
          </w:p>
        </w:tc>
        <w:tc>
          <w:tcPr>
            <w:tcW w:w="850" w:type="dxa"/>
          </w:tcPr>
          <w:p w14:paraId="5263FDF2" w14:textId="77777777" w:rsidR="00683F92" w:rsidRPr="009C1E3B" w:rsidRDefault="00683F92" w:rsidP="009C1E3B">
            <w:pPr>
              <w:jc w:val="center"/>
              <w:rPr>
                <w:rFonts w:ascii="Calibri" w:hAnsi="Calibri" w:cs="Calibri"/>
              </w:rPr>
            </w:pPr>
          </w:p>
        </w:tc>
        <w:tc>
          <w:tcPr>
            <w:tcW w:w="851" w:type="dxa"/>
          </w:tcPr>
          <w:p w14:paraId="611209AD" w14:textId="77777777" w:rsidR="00683F92" w:rsidRPr="009C1E3B" w:rsidRDefault="00683F92" w:rsidP="009C1E3B">
            <w:pPr>
              <w:jc w:val="center"/>
              <w:rPr>
                <w:rFonts w:ascii="Calibri" w:hAnsi="Calibri" w:cs="Calibri"/>
              </w:rPr>
            </w:pPr>
          </w:p>
        </w:tc>
        <w:tc>
          <w:tcPr>
            <w:tcW w:w="992" w:type="dxa"/>
          </w:tcPr>
          <w:p w14:paraId="0C0A1235" w14:textId="77777777" w:rsidR="00683F92" w:rsidRPr="009C1E3B" w:rsidRDefault="00683F92" w:rsidP="009C1E3B">
            <w:pPr>
              <w:jc w:val="center"/>
              <w:rPr>
                <w:rFonts w:ascii="Calibri" w:hAnsi="Calibri" w:cs="Calibri"/>
              </w:rPr>
            </w:pPr>
          </w:p>
        </w:tc>
        <w:tc>
          <w:tcPr>
            <w:tcW w:w="992" w:type="dxa"/>
          </w:tcPr>
          <w:p w14:paraId="7969455B" w14:textId="77777777" w:rsidR="00683F92" w:rsidRPr="009C1E3B" w:rsidRDefault="00683F92" w:rsidP="009C1E3B">
            <w:pPr>
              <w:rPr>
                <w:rFonts w:ascii="Calibri" w:hAnsi="Calibri" w:cs="Calibri"/>
              </w:rPr>
            </w:pPr>
          </w:p>
        </w:tc>
      </w:tr>
      <w:tr w:rsidR="00683F92" w:rsidRPr="009C1E3B" w14:paraId="1E815750" w14:textId="77777777" w:rsidTr="003D4D5F">
        <w:tc>
          <w:tcPr>
            <w:tcW w:w="2456" w:type="dxa"/>
            <w:shd w:val="clear" w:color="auto" w:fill="F2F2F2" w:themeFill="background1" w:themeFillShade="F2"/>
          </w:tcPr>
          <w:p w14:paraId="28D0399D" w14:textId="77777777" w:rsidR="00683F92" w:rsidRPr="009C1E3B" w:rsidRDefault="00683F92" w:rsidP="009C1E3B">
            <w:pPr>
              <w:rPr>
                <w:rFonts w:ascii="Calibri" w:hAnsi="Calibri" w:cs="Calibri"/>
              </w:rPr>
            </w:pPr>
            <w:r w:rsidRPr="009C1E3B">
              <w:rPr>
                <w:rFonts w:ascii="Calibri" w:hAnsi="Calibri" w:cs="Calibri"/>
              </w:rPr>
              <w:t>Calm/engaged</w:t>
            </w:r>
          </w:p>
        </w:tc>
        <w:tc>
          <w:tcPr>
            <w:tcW w:w="800" w:type="dxa"/>
          </w:tcPr>
          <w:p w14:paraId="573F0AEF" w14:textId="77777777" w:rsidR="00683F92" w:rsidRPr="009C1E3B" w:rsidRDefault="00683F92" w:rsidP="009C1E3B">
            <w:pPr>
              <w:jc w:val="center"/>
              <w:rPr>
                <w:rFonts w:ascii="Calibri" w:hAnsi="Calibri" w:cs="Calibri"/>
              </w:rPr>
            </w:pPr>
          </w:p>
        </w:tc>
        <w:tc>
          <w:tcPr>
            <w:tcW w:w="708" w:type="dxa"/>
          </w:tcPr>
          <w:p w14:paraId="289356EE" w14:textId="77777777" w:rsidR="00683F92" w:rsidRPr="009C1E3B" w:rsidRDefault="00683F92" w:rsidP="009C1E3B">
            <w:pPr>
              <w:jc w:val="center"/>
              <w:rPr>
                <w:rFonts w:ascii="Calibri" w:hAnsi="Calibri" w:cs="Calibri"/>
              </w:rPr>
            </w:pPr>
          </w:p>
        </w:tc>
        <w:tc>
          <w:tcPr>
            <w:tcW w:w="851" w:type="dxa"/>
            <w:shd w:val="clear" w:color="auto" w:fill="00B050"/>
          </w:tcPr>
          <w:p w14:paraId="377AB5B6" w14:textId="77777777" w:rsidR="00683F92" w:rsidRPr="009C1E3B" w:rsidRDefault="00683F92" w:rsidP="009C1E3B">
            <w:pPr>
              <w:jc w:val="center"/>
              <w:rPr>
                <w:rFonts w:ascii="Calibri" w:hAnsi="Calibri" w:cs="Calibri"/>
              </w:rPr>
            </w:pPr>
            <w:r w:rsidRPr="009C1E3B">
              <w:rPr>
                <w:rFonts w:ascii="Calibri" w:hAnsi="Calibri" w:cs="Calibri"/>
              </w:rPr>
              <w:sym w:font="Wingdings" w:char="F0FC"/>
            </w:r>
          </w:p>
        </w:tc>
        <w:tc>
          <w:tcPr>
            <w:tcW w:w="850" w:type="dxa"/>
            <w:shd w:val="clear" w:color="auto" w:fill="00B050"/>
          </w:tcPr>
          <w:p w14:paraId="7999EB5E" w14:textId="77777777" w:rsidR="00683F92" w:rsidRPr="009C1E3B" w:rsidRDefault="00683F92" w:rsidP="009C1E3B">
            <w:pPr>
              <w:jc w:val="center"/>
              <w:rPr>
                <w:rFonts w:ascii="Calibri" w:hAnsi="Calibri" w:cs="Calibri"/>
              </w:rPr>
            </w:pPr>
            <w:r w:rsidRPr="009C1E3B">
              <w:rPr>
                <w:rFonts w:ascii="Calibri" w:hAnsi="Calibri" w:cs="Calibri"/>
              </w:rPr>
              <w:sym w:font="Wingdings" w:char="F0FC"/>
            </w:r>
          </w:p>
        </w:tc>
        <w:tc>
          <w:tcPr>
            <w:tcW w:w="851" w:type="dxa"/>
          </w:tcPr>
          <w:p w14:paraId="20E776B4" w14:textId="77777777" w:rsidR="00683F92" w:rsidRPr="009C1E3B" w:rsidRDefault="00683F92" w:rsidP="009C1E3B">
            <w:pPr>
              <w:jc w:val="center"/>
              <w:rPr>
                <w:rFonts w:ascii="Calibri" w:hAnsi="Calibri" w:cs="Calibri"/>
              </w:rPr>
            </w:pPr>
          </w:p>
        </w:tc>
        <w:tc>
          <w:tcPr>
            <w:tcW w:w="850" w:type="dxa"/>
          </w:tcPr>
          <w:p w14:paraId="6AC18D1D" w14:textId="77777777" w:rsidR="00683F92" w:rsidRPr="009C1E3B" w:rsidRDefault="00683F92" w:rsidP="009C1E3B">
            <w:pPr>
              <w:jc w:val="center"/>
              <w:rPr>
                <w:rFonts w:ascii="Calibri" w:hAnsi="Calibri" w:cs="Calibri"/>
              </w:rPr>
            </w:pPr>
          </w:p>
        </w:tc>
        <w:tc>
          <w:tcPr>
            <w:tcW w:w="851" w:type="dxa"/>
            <w:shd w:val="clear" w:color="auto" w:fill="00B050"/>
          </w:tcPr>
          <w:p w14:paraId="1E4F7471" w14:textId="77777777" w:rsidR="00683F92" w:rsidRPr="009C1E3B" w:rsidRDefault="00683F92" w:rsidP="009C1E3B">
            <w:pPr>
              <w:jc w:val="center"/>
              <w:rPr>
                <w:rFonts w:ascii="Calibri" w:hAnsi="Calibri" w:cs="Calibri"/>
              </w:rPr>
            </w:pPr>
            <w:r w:rsidRPr="009C1E3B">
              <w:rPr>
                <w:rFonts w:ascii="Calibri" w:hAnsi="Calibri" w:cs="Calibri"/>
              </w:rPr>
              <w:sym w:font="Wingdings" w:char="F0FC"/>
            </w:r>
          </w:p>
        </w:tc>
        <w:tc>
          <w:tcPr>
            <w:tcW w:w="992" w:type="dxa"/>
          </w:tcPr>
          <w:p w14:paraId="6932E3E5" w14:textId="77777777" w:rsidR="00683F92" w:rsidRPr="009C1E3B" w:rsidRDefault="00683F92" w:rsidP="009C1E3B">
            <w:pPr>
              <w:jc w:val="center"/>
              <w:rPr>
                <w:rFonts w:ascii="Calibri" w:hAnsi="Calibri" w:cs="Calibri"/>
              </w:rPr>
            </w:pPr>
          </w:p>
        </w:tc>
        <w:tc>
          <w:tcPr>
            <w:tcW w:w="992" w:type="dxa"/>
          </w:tcPr>
          <w:p w14:paraId="605DC804" w14:textId="77777777" w:rsidR="00683F92" w:rsidRPr="009C1E3B" w:rsidRDefault="00683F92" w:rsidP="009C1E3B">
            <w:pPr>
              <w:rPr>
                <w:rFonts w:ascii="Calibri" w:hAnsi="Calibri" w:cs="Calibri"/>
              </w:rPr>
            </w:pPr>
          </w:p>
        </w:tc>
      </w:tr>
      <w:tr w:rsidR="00683F92" w:rsidRPr="009C1E3B" w14:paraId="164C18C8" w14:textId="77777777" w:rsidTr="003D4D5F">
        <w:tc>
          <w:tcPr>
            <w:tcW w:w="2456" w:type="dxa"/>
            <w:shd w:val="clear" w:color="auto" w:fill="F2F2F2" w:themeFill="background1" w:themeFillShade="F2"/>
          </w:tcPr>
          <w:p w14:paraId="62FF57F9" w14:textId="77777777" w:rsidR="00683F92" w:rsidRPr="009C1E3B" w:rsidRDefault="00683F92" w:rsidP="009C1E3B">
            <w:pPr>
              <w:rPr>
                <w:rFonts w:ascii="Calibri" w:hAnsi="Calibri" w:cs="Calibri"/>
                <w:b/>
                <w:bCs/>
              </w:rPr>
            </w:pPr>
            <w:r w:rsidRPr="009C1E3B">
              <w:rPr>
                <w:rFonts w:ascii="Calibri" w:hAnsi="Calibri" w:cs="Calibri"/>
                <w:b/>
                <w:bCs/>
              </w:rPr>
              <w:t xml:space="preserve">Hypo aroused </w:t>
            </w:r>
          </w:p>
        </w:tc>
        <w:tc>
          <w:tcPr>
            <w:tcW w:w="800" w:type="dxa"/>
          </w:tcPr>
          <w:p w14:paraId="78DEE955" w14:textId="77777777" w:rsidR="00683F92" w:rsidRPr="009C1E3B" w:rsidRDefault="00683F92" w:rsidP="009C1E3B">
            <w:pPr>
              <w:jc w:val="center"/>
              <w:rPr>
                <w:rFonts w:ascii="Calibri" w:hAnsi="Calibri" w:cs="Calibri"/>
              </w:rPr>
            </w:pPr>
          </w:p>
        </w:tc>
        <w:tc>
          <w:tcPr>
            <w:tcW w:w="708" w:type="dxa"/>
          </w:tcPr>
          <w:p w14:paraId="1AAA6814" w14:textId="77777777" w:rsidR="00683F92" w:rsidRPr="009C1E3B" w:rsidRDefault="00683F92" w:rsidP="009C1E3B">
            <w:pPr>
              <w:jc w:val="center"/>
              <w:rPr>
                <w:rFonts w:ascii="Calibri" w:hAnsi="Calibri" w:cs="Calibri"/>
              </w:rPr>
            </w:pPr>
          </w:p>
        </w:tc>
        <w:tc>
          <w:tcPr>
            <w:tcW w:w="851" w:type="dxa"/>
          </w:tcPr>
          <w:p w14:paraId="16678708" w14:textId="77777777" w:rsidR="00683F92" w:rsidRPr="009C1E3B" w:rsidRDefault="00683F92" w:rsidP="009C1E3B">
            <w:pPr>
              <w:jc w:val="center"/>
              <w:rPr>
                <w:rFonts w:ascii="Calibri" w:hAnsi="Calibri" w:cs="Calibri"/>
              </w:rPr>
            </w:pPr>
          </w:p>
        </w:tc>
        <w:tc>
          <w:tcPr>
            <w:tcW w:w="850" w:type="dxa"/>
          </w:tcPr>
          <w:p w14:paraId="1CB4077D" w14:textId="77777777" w:rsidR="00683F92" w:rsidRPr="009C1E3B" w:rsidRDefault="00683F92" w:rsidP="009C1E3B">
            <w:pPr>
              <w:jc w:val="center"/>
              <w:rPr>
                <w:rFonts w:ascii="Calibri" w:hAnsi="Calibri" w:cs="Calibri"/>
              </w:rPr>
            </w:pPr>
          </w:p>
        </w:tc>
        <w:tc>
          <w:tcPr>
            <w:tcW w:w="851" w:type="dxa"/>
          </w:tcPr>
          <w:p w14:paraId="4190081F" w14:textId="77777777" w:rsidR="00683F92" w:rsidRPr="009C1E3B" w:rsidRDefault="00683F92" w:rsidP="009C1E3B">
            <w:pPr>
              <w:jc w:val="center"/>
              <w:rPr>
                <w:rFonts w:ascii="Calibri" w:hAnsi="Calibri" w:cs="Calibri"/>
              </w:rPr>
            </w:pPr>
          </w:p>
        </w:tc>
        <w:tc>
          <w:tcPr>
            <w:tcW w:w="850" w:type="dxa"/>
          </w:tcPr>
          <w:p w14:paraId="4D947290" w14:textId="77777777" w:rsidR="00683F92" w:rsidRPr="009C1E3B" w:rsidRDefault="00683F92" w:rsidP="009C1E3B">
            <w:pPr>
              <w:jc w:val="center"/>
              <w:rPr>
                <w:rFonts w:ascii="Calibri" w:hAnsi="Calibri" w:cs="Calibri"/>
              </w:rPr>
            </w:pPr>
          </w:p>
        </w:tc>
        <w:tc>
          <w:tcPr>
            <w:tcW w:w="851" w:type="dxa"/>
          </w:tcPr>
          <w:p w14:paraId="52FBEE54" w14:textId="77777777" w:rsidR="00683F92" w:rsidRPr="009C1E3B" w:rsidRDefault="00683F92" w:rsidP="009C1E3B">
            <w:pPr>
              <w:jc w:val="center"/>
              <w:rPr>
                <w:rFonts w:ascii="Calibri" w:hAnsi="Calibri" w:cs="Calibri"/>
              </w:rPr>
            </w:pPr>
          </w:p>
        </w:tc>
        <w:tc>
          <w:tcPr>
            <w:tcW w:w="992" w:type="dxa"/>
          </w:tcPr>
          <w:p w14:paraId="25F2FB90" w14:textId="77777777" w:rsidR="00683F92" w:rsidRPr="009C1E3B" w:rsidRDefault="00683F92" w:rsidP="009C1E3B">
            <w:pPr>
              <w:jc w:val="center"/>
              <w:rPr>
                <w:rFonts w:ascii="Calibri" w:hAnsi="Calibri" w:cs="Calibri"/>
              </w:rPr>
            </w:pPr>
          </w:p>
        </w:tc>
        <w:tc>
          <w:tcPr>
            <w:tcW w:w="992" w:type="dxa"/>
          </w:tcPr>
          <w:p w14:paraId="75A97E21" w14:textId="77777777" w:rsidR="00683F92" w:rsidRPr="009C1E3B" w:rsidRDefault="00683F92" w:rsidP="009C1E3B">
            <w:pPr>
              <w:rPr>
                <w:rFonts w:ascii="Calibri" w:hAnsi="Calibri" w:cs="Calibri"/>
              </w:rPr>
            </w:pPr>
          </w:p>
        </w:tc>
      </w:tr>
      <w:tr w:rsidR="00683F92" w:rsidRPr="009C1E3B" w14:paraId="210A2703" w14:textId="77777777" w:rsidTr="003D4D5F">
        <w:tc>
          <w:tcPr>
            <w:tcW w:w="2456" w:type="dxa"/>
            <w:shd w:val="clear" w:color="auto" w:fill="auto"/>
          </w:tcPr>
          <w:p w14:paraId="005F5B25" w14:textId="77777777" w:rsidR="00683F92" w:rsidRPr="009C1E3B" w:rsidRDefault="00683F92" w:rsidP="009C1E3B">
            <w:pPr>
              <w:rPr>
                <w:rFonts w:ascii="Calibri" w:hAnsi="Calibri" w:cs="Calibri"/>
                <w:b/>
                <w:bCs/>
              </w:rPr>
            </w:pPr>
            <w:r w:rsidRPr="009C1E3B">
              <w:rPr>
                <w:rFonts w:ascii="Calibri" w:hAnsi="Calibri" w:cs="Calibri"/>
                <w:b/>
                <w:bCs/>
              </w:rPr>
              <w:t>Low</w:t>
            </w:r>
          </w:p>
        </w:tc>
        <w:tc>
          <w:tcPr>
            <w:tcW w:w="800" w:type="dxa"/>
          </w:tcPr>
          <w:p w14:paraId="65384D8A" w14:textId="77777777" w:rsidR="00683F92" w:rsidRPr="009C1E3B" w:rsidRDefault="00683F92" w:rsidP="009C1E3B">
            <w:pPr>
              <w:jc w:val="center"/>
              <w:rPr>
                <w:rFonts w:ascii="Calibri" w:hAnsi="Calibri" w:cs="Calibri"/>
              </w:rPr>
            </w:pPr>
          </w:p>
        </w:tc>
        <w:tc>
          <w:tcPr>
            <w:tcW w:w="708" w:type="dxa"/>
          </w:tcPr>
          <w:p w14:paraId="3C03A2B1" w14:textId="77777777" w:rsidR="00683F92" w:rsidRPr="009C1E3B" w:rsidRDefault="00683F92" w:rsidP="009C1E3B">
            <w:pPr>
              <w:jc w:val="center"/>
              <w:rPr>
                <w:rFonts w:ascii="Calibri" w:hAnsi="Calibri" w:cs="Calibri"/>
              </w:rPr>
            </w:pPr>
          </w:p>
        </w:tc>
        <w:tc>
          <w:tcPr>
            <w:tcW w:w="851" w:type="dxa"/>
          </w:tcPr>
          <w:p w14:paraId="72853651" w14:textId="77777777" w:rsidR="00683F92" w:rsidRPr="009C1E3B" w:rsidRDefault="00683F92" w:rsidP="009C1E3B">
            <w:pPr>
              <w:jc w:val="center"/>
              <w:rPr>
                <w:rFonts w:ascii="Calibri" w:hAnsi="Calibri" w:cs="Calibri"/>
              </w:rPr>
            </w:pPr>
          </w:p>
        </w:tc>
        <w:tc>
          <w:tcPr>
            <w:tcW w:w="850" w:type="dxa"/>
          </w:tcPr>
          <w:p w14:paraId="7B81AF58" w14:textId="77777777" w:rsidR="00683F92" w:rsidRPr="009C1E3B" w:rsidRDefault="00683F92" w:rsidP="009C1E3B">
            <w:pPr>
              <w:jc w:val="center"/>
              <w:rPr>
                <w:rFonts w:ascii="Calibri" w:hAnsi="Calibri" w:cs="Calibri"/>
              </w:rPr>
            </w:pPr>
          </w:p>
        </w:tc>
        <w:tc>
          <w:tcPr>
            <w:tcW w:w="851" w:type="dxa"/>
          </w:tcPr>
          <w:p w14:paraId="3930AECB" w14:textId="77777777" w:rsidR="00683F92" w:rsidRPr="009C1E3B" w:rsidRDefault="00683F92" w:rsidP="009C1E3B">
            <w:pPr>
              <w:jc w:val="center"/>
              <w:rPr>
                <w:rFonts w:ascii="Calibri" w:hAnsi="Calibri" w:cs="Calibri"/>
              </w:rPr>
            </w:pPr>
          </w:p>
        </w:tc>
        <w:tc>
          <w:tcPr>
            <w:tcW w:w="850" w:type="dxa"/>
          </w:tcPr>
          <w:p w14:paraId="1BAE63E9" w14:textId="77777777" w:rsidR="00683F92" w:rsidRPr="009C1E3B" w:rsidRDefault="00683F92" w:rsidP="009C1E3B">
            <w:pPr>
              <w:jc w:val="center"/>
              <w:rPr>
                <w:rFonts w:ascii="Calibri" w:hAnsi="Calibri" w:cs="Calibri"/>
              </w:rPr>
            </w:pPr>
          </w:p>
        </w:tc>
        <w:tc>
          <w:tcPr>
            <w:tcW w:w="851" w:type="dxa"/>
          </w:tcPr>
          <w:p w14:paraId="0C3BA409" w14:textId="77777777" w:rsidR="00683F92" w:rsidRPr="009C1E3B" w:rsidRDefault="00683F92" w:rsidP="009C1E3B">
            <w:pPr>
              <w:jc w:val="center"/>
              <w:rPr>
                <w:rFonts w:ascii="Calibri" w:hAnsi="Calibri" w:cs="Calibri"/>
              </w:rPr>
            </w:pPr>
          </w:p>
        </w:tc>
        <w:tc>
          <w:tcPr>
            <w:tcW w:w="992" w:type="dxa"/>
          </w:tcPr>
          <w:p w14:paraId="67109E32" w14:textId="77777777" w:rsidR="00683F92" w:rsidRPr="009C1E3B" w:rsidRDefault="00683F92" w:rsidP="009C1E3B">
            <w:pPr>
              <w:jc w:val="center"/>
              <w:rPr>
                <w:rFonts w:ascii="Calibri" w:hAnsi="Calibri" w:cs="Calibri"/>
              </w:rPr>
            </w:pPr>
            <w:r w:rsidRPr="009C1E3B">
              <w:rPr>
                <w:rFonts w:ascii="Calibri" w:hAnsi="Calibri" w:cs="Calibri"/>
              </w:rPr>
              <w:sym w:font="Wingdings" w:char="F0FC"/>
            </w:r>
          </w:p>
        </w:tc>
        <w:tc>
          <w:tcPr>
            <w:tcW w:w="992" w:type="dxa"/>
          </w:tcPr>
          <w:p w14:paraId="0391D576" w14:textId="77777777" w:rsidR="00683F92" w:rsidRPr="009C1E3B" w:rsidRDefault="00683F92" w:rsidP="009C1E3B">
            <w:pPr>
              <w:jc w:val="center"/>
              <w:rPr>
                <w:rFonts w:ascii="Calibri" w:hAnsi="Calibri" w:cs="Calibri"/>
              </w:rPr>
            </w:pPr>
            <w:r w:rsidRPr="009C1E3B">
              <w:rPr>
                <w:rFonts w:ascii="Calibri" w:hAnsi="Calibri" w:cs="Calibri"/>
              </w:rPr>
              <w:sym w:font="Wingdings" w:char="F0FC"/>
            </w:r>
          </w:p>
        </w:tc>
      </w:tr>
      <w:tr w:rsidR="00683F92" w:rsidRPr="009C1E3B" w14:paraId="1BBE15B7" w14:textId="77777777" w:rsidTr="003D4D5F">
        <w:tc>
          <w:tcPr>
            <w:tcW w:w="2456" w:type="dxa"/>
            <w:shd w:val="clear" w:color="auto" w:fill="F2F2F2" w:themeFill="background1" w:themeFillShade="F2"/>
          </w:tcPr>
          <w:p w14:paraId="1D8765A6" w14:textId="77777777" w:rsidR="00683F92" w:rsidRPr="009C1E3B" w:rsidRDefault="00683F92" w:rsidP="009C1E3B">
            <w:pPr>
              <w:rPr>
                <w:rFonts w:ascii="Calibri" w:hAnsi="Calibri" w:cs="Calibri"/>
                <w:b/>
                <w:bCs/>
              </w:rPr>
            </w:pPr>
          </w:p>
          <w:p w14:paraId="6E5356B0" w14:textId="77777777" w:rsidR="00683F92" w:rsidRPr="009C1E3B" w:rsidRDefault="00683F92" w:rsidP="009C1E3B">
            <w:pPr>
              <w:rPr>
                <w:rFonts w:ascii="Calibri" w:hAnsi="Calibri" w:cs="Calibri"/>
                <w:b/>
                <w:bCs/>
              </w:rPr>
            </w:pPr>
            <w:r w:rsidRPr="009C1E3B">
              <w:rPr>
                <w:rFonts w:ascii="Calibri" w:hAnsi="Calibri" w:cs="Calibri"/>
                <w:b/>
                <w:bCs/>
              </w:rPr>
              <w:t>Stressor:</w:t>
            </w:r>
          </w:p>
          <w:p w14:paraId="0E317F6C" w14:textId="77777777" w:rsidR="00683F92" w:rsidRPr="009C1E3B" w:rsidRDefault="00683F92" w:rsidP="004539B8">
            <w:pPr>
              <w:numPr>
                <w:ilvl w:val="0"/>
                <w:numId w:val="17"/>
              </w:numPr>
              <w:rPr>
                <w:rFonts w:ascii="Calibri" w:hAnsi="Calibri" w:cs="Calibri"/>
                <w:b/>
                <w:bCs/>
              </w:rPr>
            </w:pPr>
            <w:r w:rsidRPr="009C1E3B">
              <w:rPr>
                <w:rFonts w:ascii="Calibri" w:hAnsi="Calibri" w:cs="Calibri"/>
                <w:b/>
                <w:bCs/>
              </w:rPr>
              <w:t>Time of the day</w:t>
            </w:r>
          </w:p>
        </w:tc>
        <w:tc>
          <w:tcPr>
            <w:tcW w:w="800" w:type="dxa"/>
          </w:tcPr>
          <w:p w14:paraId="1BF211DA" w14:textId="77777777" w:rsidR="00683F92" w:rsidRPr="009C1E3B" w:rsidRDefault="00683F92" w:rsidP="009C1E3B">
            <w:pPr>
              <w:rPr>
                <w:rFonts w:ascii="Calibri" w:hAnsi="Calibri" w:cs="Calibri"/>
              </w:rPr>
            </w:pPr>
          </w:p>
          <w:p w14:paraId="30A393D7" w14:textId="77777777" w:rsidR="00683F92" w:rsidRPr="009C1E3B" w:rsidRDefault="00683F92" w:rsidP="009C1E3B">
            <w:pPr>
              <w:rPr>
                <w:rFonts w:ascii="Calibri" w:hAnsi="Calibri" w:cs="Calibri"/>
              </w:rPr>
            </w:pPr>
            <w:r w:rsidRPr="009C1E3B">
              <w:rPr>
                <w:rFonts w:ascii="Calibri" w:hAnsi="Calibri" w:cs="Calibri"/>
              </w:rPr>
              <w:t>8:45</w:t>
            </w:r>
          </w:p>
          <w:p w14:paraId="0E6B6910" w14:textId="77777777" w:rsidR="00683F92" w:rsidRPr="009C1E3B" w:rsidRDefault="00683F92" w:rsidP="009C1E3B">
            <w:pPr>
              <w:jc w:val="center"/>
              <w:rPr>
                <w:rFonts w:ascii="Calibri" w:hAnsi="Calibri" w:cs="Calibri"/>
              </w:rPr>
            </w:pPr>
            <w:r w:rsidRPr="009C1E3B">
              <w:rPr>
                <w:rFonts w:ascii="Calibri" w:hAnsi="Calibri" w:cs="Calibri"/>
              </w:rPr>
              <w:t>am</w:t>
            </w:r>
          </w:p>
        </w:tc>
        <w:tc>
          <w:tcPr>
            <w:tcW w:w="708" w:type="dxa"/>
          </w:tcPr>
          <w:p w14:paraId="49AA4901" w14:textId="77777777" w:rsidR="00683F92" w:rsidRPr="009C1E3B" w:rsidRDefault="00683F92" w:rsidP="009C1E3B">
            <w:pPr>
              <w:jc w:val="center"/>
              <w:rPr>
                <w:rFonts w:ascii="Calibri" w:hAnsi="Calibri" w:cs="Calibri"/>
              </w:rPr>
            </w:pPr>
          </w:p>
          <w:p w14:paraId="24BF7C10" w14:textId="77777777" w:rsidR="00683F92" w:rsidRPr="009C1E3B" w:rsidRDefault="00683F92" w:rsidP="009C1E3B">
            <w:pPr>
              <w:jc w:val="center"/>
              <w:rPr>
                <w:rFonts w:ascii="Calibri" w:hAnsi="Calibri" w:cs="Calibri"/>
              </w:rPr>
            </w:pPr>
            <w:r w:rsidRPr="009C1E3B">
              <w:rPr>
                <w:rFonts w:ascii="Calibri" w:hAnsi="Calibri" w:cs="Calibri"/>
              </w:rPr>
              <w:t>9:15</w:t>
            </w:r>
          </w:p>
          <w:p w14:paraId="61073D57" w14:textId="77777777" w:rsidR="00683F92" w:rsidRPr="009C1E3B" w:rsidRDefault="00683F92" w:rsidP="009C1E3B">
            <w:pPr>
              <w:jc w:val="center"/>
              <w:rPr>
                <w:rFonts w:ascii="Calibri" w:hAnsi="Calibri" w:cs="Calibri"/>
              </w:rPr>
            </w:pPr>
            <w:r w:rsidRPr="009C1E3B">
              <w:rPr>
                <w:rFonts w:ascii="Calibri" w:hAnsi="Calibri" w:cs="Calibri"/>
              </w:rPr>
              <w:t>am</w:t>
            </w:r>
          </w:p>
        </w:tc>
        <w:tc>
          <w:tcPr>
            <w:tcW w:w="851" w:type="dxa"/>
          </w:tcPr>
          <w:p w14:paraId="6DC9100A" w14:textId="77777777" w:rsidR="00683F92" w:rsidRPr="009C1E3B" w:rsidRDefault="00683F92" w:rsidP="009C1E3B">
            <w:pPr>
              <w:jc w:val="center"/>
              <w:rPr>
                <w:rFonts w:ascii="Calibri" w:hAnsi="Calibri" w:cs="Calibri"/>
              </w:rPr>
            </w:pPr>
          </w:p>
          <w:p w14:paraId="55793CE1" w14:textId="40FE897A" w:rsidR="00683F92" w:rsidRPr="009C1E3B" w:rsidRDefault="00683F92" w:rsidP="009C1E3B">
            <w:pPr>
              <w:jc w:val="center"/>
              <w:rPr>
                <w:rFonts w:ascii="Calibri" w:hAnsi="Calibri" w:cs="Calibri"/>
              </w:rPr>
            </w:pPr>
            <w:r w:rsidRPr="009C1E3B">
              <w:rPr>
                <w:rFonts w:ascii="Calibri" w:hAnsi="Calibri" w:cs="Calibri"/>
              </w:rPr>
              <w:t>10:0</w:t>
            </w:r>
            <w:r>
              <w:rPr>
                <w:rFonts w:ascii="Calibri" w:hAnsi="Calibri" w:cs="Calibri"/>
              </w:rPr>
              <w:t>0</w:t>
            </w:r>
          </w:p>
          <w:p w14:paraId="27215749" w14:textId="77777777" w:rsidR="00683F92" w:rsidRPr="009C1E3B" w:rsidRDefault="00683F92" w:rsidP="009C1E3B">
            <w:pPr>
              <w:jc w:val="center"/>
              <w:rPr>
                <w:rFonts w:ascii="Calibri" w:hAnsi="Calibri" w:cs="Calibri"/>
              </w:rPr>
            </w:pPr>
            <w:r w:rsidRPr="009C1E3B">
              <w:rPr>
                <w:rFonts w:ascii="Calibri" w:hAnsi="Calibri" w:cs="Calibri"/>
              </w:rPr>
              <w:t>am</w:t>
            </w:r>
          </w:p>
        </w:tc>
        <w:tc>
          <w:tcPr>
            <w:tcW w:w="850" w:type="dxa"/>
          </w:tcPr>
          <w:p w14:paraId="451E534D" w14:textId="77777777" w:rsidR="00683F92" w:rsidRPr="009C1E3B" w:rsidRDefault="00683F92" w:rsidP="009C1E3B">
            <w:pPr>
              <w:jc w:val="center"/>
              <w:rPr>
                <w:rFonts w:ascii="Calibri" w:hAnsi="Calibri" w:cs="Calibri"/>
              </w:rPr>
            </w:pPr>
          </w:p>
          <w:p w14:paraId="376E8B43" w14:textId="77777777" w:rsidR="00683F92" w:rsidRPr="009C1E3B" w:rsidRDefault="00683F92" w:rsidP="009C1E3B">
            <w:pPr>
              <w:jc w:val="center"/>
              <w:rPr>
                <w:rFonts w:ascii="Calibri" w:hAnsi="Calibri" w:cs="Calibri"/>
              </w:rPr>
            </w:pPr>
            <w:r w:rsidRPr="009C1E3B">
              <w:rPr>
                <w:rFonts w:ascii="Calibri" w:hAnsi="Calibri" w:cs="Calibri"/>
              </w:rPr>
              <w:t>10:30</w:t>
            </w:r>
          </w:p>
          <w:p w14:paraId="26E15E76" w14:textId="77777777" w:rsidR="00683F92" w:rsidRPr="009C1E3B" w:rsidRDefault="00683F92" w:rsidP="009C1E3B">
            <w:pPr>
              <w:jc w:val="center"/>
              <w:rPr>
                <w:rFonts w:ascii="Calibri" w:hAnsi="Calibri" w:cs="Calibri"/>
              </w:rPr>
            </w:pPr>
            <w:r w:rsidRPr="009C1E3B">
              <w:rPr>
                <w:rFonts w:ascii="Calibri" w:hAnsi="Calibri" w:cs="Calibri"/>
              </w:rPr>
              <w:t>am</w:t>
            </w:r>
          </w:p>
        </w:tc>
        <w:tc>
          <w:tcPr>
            <w:tcW w:w="851" w:type="dxa"/>
          </w:tcPr>
          <w:p w14:paraId="2EF19588" w14:textId="77777777" w:rsidR="00683F92" w:rsidRPr="009C1E3B" w:rsidRDefault="00683F92" w:rsidP="009C1E3B">
            <w:pPr>
              <w:jc w:val="center"/>
              <w:rPr>
                <w:rFonts w:ascii="Calibri" w:hAnsi="Calibri" w:cs="Calibri"/>
              </w:rPr>
            </w:pPr>
          </w:p>
          <w:p w14:paraId="050252E2" w14:textId="77777777" w:rsidR="00683F92" w:rsidRPr="009C1E3B" w:rsidRDefault="00683F92" w:rsidP="009C1E3B">
            <w:pPr>
              <w:jc w:val="center"/>
              <w:rPr>
                <w:rFonts w:ascii="Calibri" w:hAnsi="Calibri" w:cs="Calibri"/>
              </w:rPr>
            </w:pPr>
            <w:r w:rsidRPr="009C1E3B">
              <w:rPr>
                <w:rFonts w:ascii="Calibri" w:hAnsi="Calibri" w:cs="Calibri"/>
              </w:rPr>
              <w:t>10:40</w:t>
            </w:r>
          </w:p>
          <w:p w14:paraId="45325EB9" w14:textId="77777777" w:rsidR="00683F92" w:rsidRPr="009C1E3B" w:rsidRDefault="00683F92" w:rsidP="009C1E3B">
            <w:pPr>
              <w:jc w:val="center"/>
              <w:rPr>
                <w:rFonts w:ascii="Calibri" w:hAnsi="Calibri" w:cs="Calibri"/>
              </w:rPr>
            </w:pPr>
            <w:r w:rsidRPr="009C1E3B">
              <w:rPr>
                <w:rFonts w:ascii="Calibri" w:hAnsi="Calibri" w:cs="Calibri"/>
              </w:rPr>
              <w:t>am</w:t>
            </w:r>
          </w:p>
        </w:tc>
        <w:tc>
          <w:tcPr>
            <w:tcW w:w="850" w:type="dxa"/>
          </w:tcPr>
          <w:p w14:paraId="3868C902" w14:textId="77777777" w:rsidR="00683F92" w:rsidRPr="009C1E3B" w:rsidRDefault="00683F92" w:rsidP="009C1E3B">
            <w:pPr>
              <w:jc w:val="center"/>
              <w:rPr>
                <w:rFonts w:ascii="Calibri" w:hAnsi="Calibri" w:cs="Calibri"/>
              </w:rPr>
            </w:pPr>
          </w:p>
          <w:p w14:paraId="26F4177D" w14:textId="42514D5D" w:rsidR="00683F92" w:rsidRPr="009C1E3B" w:rsidRDefault="00683F92" w:rsidP="009C1E3B">
            <w:pPr>
              <w:jc w:val="center"/>
              <w:rPr>
                <w:rFonts w:ascii="Calibri" w:hAnsi="Calibri" w:cs="Calibri"/>
              </w:rPr>
            </w:pPr>
            <w:r w:rsidRPr="009C1E3B">
              <w:rPr>
                <w:rFonts w:ascii="Calibri" w:hAnsi="Calibri" w:cs="Calibri"/>
              </w:rPr>
              <w:t>11:0</w:t>
            </w:r>
            <w:r>
              <w:rPr>
                <w:rFonts w:ascii="Calibri" w:hAnsi="Calibri" w:cs="Calibri"/>
              </w:rPr>
              <w:t>0</w:t>
            </w:r>
          </w:p>
          <w:p w14:paraId="7D35CE01" w14:textId="77777777" w:rsidR="00683F92" w:rsidRPr="009C1E3B" w:rsidRDefault="00683F92" w:rsidP="009C1E3B">
            <w:pPr>
              <w:jc w:val="center"/>
              <w:rPr>
                <w:rFonts w:ascii="Calibri" w:hAnsi="Calibri" w:cs="Calibri"/>
              </w:rPr>
            </w:pPr>
            <w:r w:rsidRPr="009C1E3B">
              <w:rPr>
                <w:rFonts w:ascii="Calibri" w:hAnsi="Calibri" w:cs="Calibri"/>
              </w:rPr>
              <w:t>am</w:t>
            </w:r>
          </w:p>
        </w:tc>
        <w:tc>
          <w:tcPr>
            <w:tcW w:w="851" w:type="dxa"/>
          </w:tcPr>
          <w:p w14:paraId="142CF407" w14:textId="77777777" w:rsidR="00683F92" w:rsidRPr="009C1E3B" w:rsidRDefault="00683F92" w:rsidP="009C1E3B">
            <w:pPr>
              <w:jc w:val="center"/>
              <w:rPr>
                <w:rFonts w:ascii="Calibri" w:hAnsi="Calibri" w:cs="Calibri"/>
              </w:rPr>
            </w:pPr>
          </w:p>
          <w:p w14:paraId="1B9A672B" w14:textId="02039631" w:rsidR="00683F92" w:rsidRPr="009C1E3B" w:rsidRDefault="00683F92" w:rsidP="009C1E3B">
            <w:pPr>
              <w:jc w:val="center"/>
              <w:rPr>
                <w:rFonts w:ascii="Calibri" w:hAnsi="Calibri" w:cs="Calibri"/>
              </w:rPr>
            </w:pPr>
            <w:r w:rsidRPr="009C1E3B">
              <w:rPr>
                <w:rFonts w:ascii="Calibri" w:hAnsi="Calibri" w:cs="Calibri"/>
              </w:rPr>
              <w:t>12:0</w:t>
            </w:r>
            <w:r>
              <w:rPr>
                <w:rFonts w:ascii="Calibri" w:hAnsi="Calibri" w:cs="Calibri"/>
              </w:rPr>
              <w:t>0</w:t>
            </w:r>
          </w:p>
          <w:p w14:paraId="0D74A00F" w14:textId="77777777" w:rsidR="00683F92" w:rsidRPr="009C1E3B" w:rsidRDefault="00683F92" w:rsidP="009C1E3B">
            <w:pPr>
              <w:jc w:val="center"/>
              <w:rPr>
                <w:rFonts w:ascii="Calibri" w:hAnsi="Calibri" w:cs="Calibri"/>
              </w:rPr>
            </w:pPr>
            <w:r w:rsidRPr="009C1E3B">
              <w:rPr>
                <w:rFonts w:ascii="Calibri" w:hAnsi="Calibri" w:cs="Calibri"/>
              </w:rPr>
              <w:t>pm</w:t>
            </w:r>
          </w:p>
        </w:tc>
        <w:tc>
          <w:tcPr>
            <w:tcW w:w="992" w:type="dxa"/>
          </w:tcPr>
          <w:p w14:paraId="4E2D2535" w14:textId="77777777" w:rsidR="00683F92" w:rsidRPr="009C1E3B" w:rsidRDefault="00683F92" w:rsidP="009C1E3B">
            <w:pPr>
              <w:jc w:val="center"/>
              <w:rPr>
                <w:rFonts w:ascii="Calibri" w:hAnsi="Calibri" w:cs="Calibri"/>
              </w:rPr>
            </w:pPr>
          </w:p>
          <w:p w14:paraId="34F94037" w14:textId="77777777" w:rsidR="00683F92" w:rsidRPr="009C1E3B" w:rsidRDefault="00683F92" w:rsidP="009C1E3B">
            <w:pPr>
              <w:jc w:val="center"/>
              <w:rPr>
                <w:rFonts w:ascii="Calibri" w:hAnsi="Calibri" w:cs="Calibri"/>
              </w:rPr>
            </w:pPr>
            <w:r w:rsidRPr="009C1E3B">
              <w:rPr>
                <w:rFonts w:ascii="Calibri" w:hAnsi="Calibri" w:cs="Calibri"/>
              </w:rPr>
              <w:t>2:00</w:t>
            </w:r>
          </w:p>
          <w:p w14:paraId="59214F47" w14:textId="77777777" w:rsidR="00683F92" w:rsidRPr="009C1E3B" w:rsidRDefault="00683F92" w:rsidP="009C1E3B">
            <w:pPr>
              <w:jc w:val="center"/>
              <w:rPr>
                <w:rFonts w:ascii="Calibri" w:hAnsi="Calibri" w:cs="Calibri"/>
              </w:rPr>
            </w:pPr>
            <w:r w:rsidRPr="009C1E3B">
              <w:rPr>
                <w:rFonts w:ascii="Calibri" w:hAnsi="Calibri" w:cs="Calibri"/>
              </w:rPr>
              <w:t>pm</w:t>
            </w:r>
          </w:p>
        </w:tc>
        <w:tc>
          <w:tcPr>
            <w:tcW w:w="992" w:type="dxa"/>
          </w:tcPr>
          <w:p w14:paraId="6DEB33B4" w14:textId="77777777" w:rsidR="00683F92" w:rsidRPr="009C1E3B" w:rsidRDefault="00683F92" w:rsidP="009C1E3B">
            <w:pPr>
              <w:rPr>
                <w:rFonts w:ascii="Calibri" w:hAnsi="Calibri" w:cs="Calibri"/>
              </w:rPr>
            </w:pPr>
          </w:p>
          <w:p w14:paraId="732B6338" w14:textId="77777777" w:rsidR="00683F92" w:rsidRPr="009C1E3B" w:rsidRDefault="00683F92" w:rsidP="009C1E3B">
            <w:pPr>
              <w:rPr>
                <w:rFonts w:ascii="Calibri" w:hAnsi="Calibri" w:cs="Calibri"/>
              </w:rPr>
            </w:pPr>
            <w:r w:rsidRPr="009C1E3B">
              <w:rPr>
                <w:rFonts w:ascii="Calibri" w:hAnsi="Calibri" w:cs="Calibri"/>
              </w:rPr>
              <w:t>3:00</w:t>
            </w:r>
          </w:p>
          <w:p w14:paraId="628A4BA9" w14:textId="77777777" w:rsidR="00683F92" w:rsidRPr="009C1E3B" w:rsidRDefault="00683F92" w:rsidP="009C1E3B">
            <w:pPr>
              <w:rPr>
                <w:rFonts w:ascii="Calibri" w:hAnsi="Calibri" w:cs="Calibri"/>
              </w:rPr>
            </w:pPr>
            <w:r w:rsidRPr="009C1E3B">
              <w:rPr>
                <w:rFonts w:ascii="Calibri" w:hAnsi="Calibri" w:cs="Calibri"/>
              </w:rPr>
              <w:t>pm</w:t>
            </w:r>
          </w:p>
        </w:tc>
      </w:tr>
    </w:tbl>
    <w:p w14:paraId="6653C899" w14:textId="015CB209" w:rsidR="009C1E3B" w:rsidRDefault="009C1E3B" w:rsidP="009C1E3B">
      <w:pPr>
        <w:rPr>
          <w:rFonts w:ascii="Calibri" w:hAnsi="Calibri" w:cs="Calibri"/>
        </w:rPr>
      </w:pPr>
    </w:p>
    <w:p w14:paraId="5C26A7E8" w14:textId="77777777" w:rsidR="001D7723" w:rsidRPr="009C1E3B" w:rsidRDefault="001D7723" w:rsidP="009C1E3B">
      <w:pPr>
        <w:rPr>
          <w:rFonts w:ascii="Calibri" w:hAnsi="Calibri" w:cs="Calibri"/>
        </w:rPr>
      </w:pPr>
    </w:p>
    <w:p w14:paraId="37437B7C" w14:textId="5B4CDAE4" w:rsidR="009C1E3B" w:rsidRPr="009C1E3B" w:rsidRDefault="009C1E3B" w:rsidP="009C1E3B">
      <w:pPr>
        <w:rPr>
          <w:rFonts w:ascii="Calibri" w:hAnsi="Calibri" w:cs="Calibri"/>
          <w:noProof/>
        </w:rPr>
      </w:pPr>
      <w:r w:rsidRPr="009C1E3B">
        <w:rPr>
          <w:rFonts w:ascii="Calibri" w:hAnsi="Calibri" w:cs="Calibri"/>
        </w:rPr>
        <w:t xml:space="preserve">You can also use the STAR analysis framework to help you </w:t>
      </w:r>
      <w:r w:rsidRPr="009C1E3B">
        <w:rPr>
          <w:rFonts w:ascii="Calibri" w:hAnsi="Calibri" w:cs="Calibri"/>
          <w:noProof/>
        </w:rPr>
        <w:t>monitor trends and patterns</w:t>
      </w:r>
      <w:r w:rsidR="0070558A">
        <w:rPr>
          <w:rFonts w:ascii="Calibri" w:hAnsi="Calibri" w:cs="Calibri"/>
          <w:noProof/>
        </w:rPr>
        <w:t xml:space="preserve"> (Appendix 2)</w:t>
      </w:r>
    </w:p>
    <w:p w14:paraId="32E51F16" w14:textId="5AF1AD0B" w:rsidR="009C1E3B" w:rsidRDefault="009C1E3B" w:rsidP="009C1E3B">
      <w:pPr>
        <w:rPr>
          <w:rFonts w:ascii="Calibri" w:hAnsi="Calibri" w:cs="Calibri"/>
          <w:b/>
          <w:bCs/>
          <w:noProof/>
        </w:rPr>
      </w:pPr>
    </w:p>
    <w:p w14:paraId="048870D1" w14:textId="77777777" w:rsidR="001D7723" w:rsidRPr="009C1E3B" w:rsidRDefault="001D7723" w:rsidP="009C1E3B">
      <w:pPr>
        <w:rPr>
          <w:rFonts w:ascii="Calibri" w:hAnsi="Calibri" w:cs="Calibri"/>
          <w:b/>
          <w:bCs/>
          <w:noProof/>
        </w:rPr>
      </w:pPr>
    </w:p>
    <w:p w14:paraId="1AE65D12" w14:textId="77777777" w:rsidR="009C1E3B" w:rsidRPr="009C1E3B" w:rsidRDefault="009C1E3B" w:rsidP="009C1E3B">
      <w:pPr>
        <w:rPr>
          <w:rFonts w:ascii="Calibri" w:hAnsi="Calibri" w:cs="Calibri"/>
          <w:b/>
          <w:bCs/>
          <w:sz w:val="28"/>
          <w:szCs w:val="24"/>
        </w:rPr>
      </w:pPr>
      <w:r w:rsidRPr="009C1E3B">
        <w:rPr>
          <w:rFonts w:ascii="Calibri" w:hAnsi="Calibri" w:cs="Calibri"/>
          <w:b/>
          <w:bCs/>
          <w:sz w:val="28"/>
          <w:szCs w:val="24"/>
        </w:rPr>
        <w:t xml:space="preserve">Stage 3. </w:t>
      </w:r>
    </w:p>
    <w:p w14:paraId="128D395C" w14:textId="77777777" w:rsidR="009C1E3B" w:rsidRPr="009C1E3B" w:rsidRDefault="009C1E3B" w:rsidP="009C1E3B">
      <w:pPr>
        <w:rPr>
          <w:rFonts w:ascii="Calibri" w:hAnsi="Calibri" w:cs="Calibri"/>
          <w:b/>
          <w:bCs/>
        </w:rPr>
      </w:pPr>
    </w:p>
    <w:p w14:paraId="4EDE2C47" w14:textId="77777777" w:rsidR="009C1E3B" w:rsidRPr="009C1E3B" w:rsidRDefault="009C1E3B" w:rsidP="009C1E3B">
      <w:pPr>
        <w:rPr>
          <w:rFonts w:ascii="Calibri" w:hAnsi="Calibri" w:cs="Calibri"/>
          <w:b/>
          <w:bCs/>
        </w:rPr>
      </w:pPr>
      <w:r w:rsidRPr="009C1E3B">
        <w:rPr>
          <w:rFonts w:ascii="Calibri" w:hAnsi="Calibri" w:cs="Calibri"/>
          <w:b/>
          <w:bCs/>
        </w:rPr>
        <w:t>Plan for co-regulation to help prevent the overflow of the ‘emotional pot’</w:t>
      </w:r>
    </w:p>
    <w:p w14:paraId="3C557FED" w14:textId="77777777" w:rsidR="009C1E3B" w:rsidRPr="009C1E3B" w:rsidRDefault="009C1E3B" w:rsidP="009C1E3B">
      <w:pPr>
        <w:rPr>
          <w:noProof/>
        </w:rPr>
      </w:pPr>
    </w:p>
    <w:tbl>
      <w:tblPr>
        <w:tblStyle w:val="TableGrid2"/>
        <w:tblW w:w="0" w:type="auto"/>
        <w:tblInd w:w="700" w:type="dxa"/>
        <w:tblLook w:val="04A0" w:firstRow="1" w:lastRow="0" w:firstColumn="1" w:lastColumn="0" w:noHBand="0" w:noVBand="1"/>
      </w:tblPr>
      <w:tblGrid>
        <w:gridCol w:w="1896"/>
        <w:gridCol w:w="6330"/>
      </w:tblGrid>
      <w:tr w:rsidR="009C1E3B" w:rsidRPr="009C1E3B" w14:paraId="643A5A53" w14:textId="77777777" w:rsidTr="00BB7C3F">
        <w:tc>
          <w:tcPr>
            <w:tcW w:w="1896" w:type="dxa"/>
          </w:tcPr>
          <w:p w14:paraId="371982A9" w14:textId="77777777" w:rsidR="009C1E3B" w:rsidRPr="009C1E3B" w:rsidRDefault="009C1E3B" w:rsidP="004539B8">
            <w:pPr>
              <w:numPr>
                <w:ilvl w:val="0"/>
                <w:numId w:val="17"/>
              </w:numPr>
              <w:rPr>
                <w:noProof/>
              </w:rPr>
            </w:pPr>
            <w:r w:rsidRPr="009C1E3B">
              <w:rPr>
                <w:noProof/>
                <w:lang w:eastAsia="en-GB"/>
              </w:rPr>
              <w:drawing>
                <wp:anchor distT="0" distB="0" distL="114300" distR="114300" simplePos="0" relativeHeight="251658249" behindDoc="0" locked="0" layoutInCell="1" allowOverlap="1" wp14:anchorId="6F27F181" wp14:editId="344311BF">
                  <wp:simplePos x="0" y="0"/>
                  <wp:positionH relativeFrom="column">
                    <wp:posOffset>252096</wp:posOffset>
                  </wp:positionH>
                  <wp:positionV relativeFrom="paragraph">
                    <wp:posOffset>37465</wp:posOffset>
                  </wp:positionV>
                  <wp:extent cx="476250" cy="629627"/>
                  <wp:effectExtent l="0" t="0" r="0" b="0"/>
                  <wp:wrapNone/>
                  <wp:docPr id="21" name="Picture 2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77665" cy="631498"/>
                          </a:xfrm>
                          <a:prstGeom prst="rect">
                            <a:avLst/>
                          </a:prstGeom>
                        </pic:spPr>
                      </pic:pic>
                    </a:graphicData>
                  </a:graphic>
                  <wp14:sizeRelH relativeFrom="page">
                    <wp14:pctWidth>0</wp14:pctWidth>
                  </wp14:sizeRelH>
                  <wp14:sizeRelV relativeFrom="page">
                    <wp14:pctHeight>0</wp14:pctHeight>
                  </wp14:sizeRelV>
                </wp:anchor>
              </w:drawing>
            </w:r>
          </w:p>
          <w:p w14:paraId="68B665E2" w14:textId="77777777" w:rsidR="009C1E3B" w:rsidRPr="009C1E3B" w:rsidRDefault="009C1E3B" w:rsidP="009C1E3B">
            <w:pPr>
              <w:rPr>
                <w:noProof/>
              </w:rPr>
            </w:pPr>
          </w:p>
          <w:p w14:paraId="386F7CCC" w14:textId="77777777" w:rsidR="009C1E3B" w:rsidRPr="009C1E3B" w:rsidRDefault="009C1E3B" w:rsidP="009C1E3B">
            <w:pPr>
              <w:rPr>
                <w:noProof/>
              </w:rPr>
            </w:pPr>
          </w:p>
          <w:p w14:paraId="281374F4" w14:textId="77777777" w:rsidR="009C1E3B" w:rsidRPr="009C1E3B" w:rsidRDefault="009C1E3B" w:rsidP="009C1E3B">
            <w:pPr>
              <w:rPr>
                <w:noProof/>
              </w:rPr>
            </w:pPr>
          </w:p>
        </w:tc>
        <w:tc>
          <w:tcPr>
            <w:tcW w:w="6330" w:type="dxa"/>
          </w:tcPr>
          <w:p w14:paraId="0D7A7C20" w14:textId="77777777" w:rsidR="009C1E3B" w:rsidRPr="009C1E3B" w:rsidRDefault="009C1E3B" w:rsidP="009C1E3B">
            <w:pPr>
              <w:rPr>
                <w:rFonts w:ascii="Calibri" w:hAnsi="Calibri" w:cs="Calibri"/>
              </w:rPr>
            </w:pPr>
            <w:r w:rsidRPr="009C1E3B">
              <w:rPr>
                <w:rFonts w:ascii="Calibri" w:hAnsi="Calibri" w:cs="Calibri"/>
              </w:rPr>
              <w:t xml:space="preserve">The adult provides opportunity to co-regulate by turning the tap. </w:t>
            </w:r>
          </w:p>
          <w:p w14:paraId="2EF8960B" w14:textId="77777777" w:rsidR="009C1E3B" w:rsidRPr="009C1E3B" w:rsidRDefault="009C1E3B" w:rsidP="009C1E3B">
            <w:pPr>
              <w:rPr>
                <w:rFonts w:ascii="Calibri" w:hAnsi="Calibri" w:cs="Calibri"/>
              </w:rPr>
            </w:pPr>
            <w:r w:rsidRPr="009C1E3B">
              <w:rPr>
                <w:rFonts w:ascii="Calibri" w:hAnsi="Calibri" w:cs="Calibri"/>
              </w:rPr>
              <w:t>Self-regulation will follow on from this. Children always need to be successfully co-regulated in order for them to be able to successfully self-regulate (soothe themselves).</w:t>
            </w:r>
          </w:p>
          <w:p w14:paraId="11A0E33D" w14:textId="77777777" w:rsidR="009C1E3B" w:rsidRPr="009C1E3B" w:rsidRDefault="009C1E3B" w:rsidP="009C1E3B">
            <w:pPr>
              <w:rPr>
                <w:noProof/>
              </w:rPr>
            </w:pPr>
          </w:p>
        </w:tc>
      </w:tr>
      <w:tr w:rsidR="009C1E3B" w:rsidRPr="009C1E3B" w14:paraId="14BD3E43" w14:textId="77777777" w:rsidTr="00BB7C3F">
        <w:tc>
          <w:tcPr>
            <w:tcW w:w="1896" w:type="dxa"/>
          </w:tcPr>
          <w:p w14:paraId="2DA800B7" w14:textId="77777777" w:rsidR="009C1E3B" w:rsidRPr="009C1E3B" w:rsidRDefault="009C1E3B" w:rsidP="004539B8">
            <w:pPr>
              <w:numPr>
                <w:ilvl w:val="0"/>
                <w:numId w:val="17"/>
              </w:numPr>
              <w:rPr>
                <w:noProof/>
              </w:rPr>
            </w:pPr>
            <w:r w:rsidRPr="009C1E3B">
              <w:rPr>
                <w:noProof/>
                <w:lang w:eastAsia="en-GB"/>
              </w:rPr>
              <w:drawing>
                <wp:anchor distT="0" distB="0" distL="114300" distR="114300" simplePos="0" relativeHeight="251658248" behindDoc="0" locked="0" layoutInCell="1" allowOverlap="1" wp14:anchorId="53C402C9" wp14:editId="0C0C9E23">
                  <wp:simplePos x="0" y="0"/>
                  <wp:positionH relativeFrom="margin">
                    <wp:posOffset>318770</wp:posOffset>
                  </wp:positionH>
                  <wp:positionV relativeFrom="paragraph">
                    <wp:posOffset>63501</wp:posOffset>
                  </wp:positionV>
                  <wp:extent cx="371475" cy="537078"/>
                  <wp:effectExtent l="0" t="0" r="0" b="0"/>
                  <wp:wrapNone/>
                  <wp:docPr id="7172" name="Picture 1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1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78602" cy="547383"/>
                          </a:xfrm>
                          <a:prstGeom prst="rect">
                            <a:avLst/>
                          </a:prstGeom>
                        </pic:spPr>
                      </pic:pic>
                    </a:graphicData>
                  </a:graphic>
                  <wp14:sizeRelH relativeFrom="margin">
                    <wp14:pctWidth>0</wp14:pctWidth>
                  </wp14:sizeRelH>
                  <wp14:sizeRelV relativeFrom="margin">
                    <wp14:pctHeight>0</wp14:pctHeight>
                  </wp14:sizeRelV>
                </wp:anchor>
              </w:drawing>
            </w:r>
          </w:p>
          <w:p w14:paraId="213028CD" w14:textId="77777777" w:rsidR="009C1E3B" w:rsidRPr="009C1E3B" w:rsidRDefault="009C1E3B" w:rsidP="009C1E3B">
            <w:pPr>
              <w:rPr>
                <w:noProof/>
              </w:rPr>
            </w:pPr>
          </w:p>
          <w:p w14:paraId="4F99FC6A" w14:textId="77777777" w:rsidR="009C1E3B" w:rsidRPr="009C1E3B" w:rsidRDefault="009C1E3B" w:rsidP="009C1E3B">
            <w:pPr>
              <w:rPr>
                <w:noProof/>
              </w:rPr>
            </w:pPr>
          </w:p>
          <w:p w14:paraId="61755455" w14:textId="77777777" w:rsidR="009C1E3B" w:rsidRPr="009C1E3B" w:rsidRDefault="009C1E3B" w:rsidP="009C1E3B">
            <w:pPr>
              <w:rPr>
                <w:noProof/>
              </w:rPr>
            </w:pPr>
          </w:p>
        </w:tc>
        <w:tc>
          <w:tcPr>
            <w:tcW w:w="6330" w:type="dxa"/>
          </w:tcPr>
          <w:p w14:paraId="6D313B4F" w14:textId="77777777" w:rsidR="009C1E3B" w:rsidRPr="009C1E3B" w:rsidRDefault="009C1E3B" w:rsidP="009C1E3B">
            <w:pPr>
              <w:rPr>
                <w:noProof/>
              </w:rPr>
            </w:pPr>
            <w:r w:rsidRPr="009C1E3B">
              <w:rPr>
                <w:rFonts w:ascii="Calibri" w:hAnsi="Calibri" w:cs="Calibri"/>
              </w:rPr>
              <w:t>The level then falls to one of emotional containment.</w:t>
            </w:r>
          </w:p>
        </w:tc>
      </w:tr>
    </w:tbl>
    <w:p w14:paraId="52265074" w14:textId="77777777" w:rsidR="002C4C06" w:rsidRDefault="009C1E3B" w:rsidP="009C1E3B">
      <w:pPr>
        <w:rPr>
          <w:noProof/>
        </w:rPr>
      </w:pPr>
      <w:r w:rsidRPr="009C1E3B">
        <w:rPr>
          <w:noProof/>
        </w:rPr>
        <w:t xml:space="preserve">      </w:t>
      </w:r>
    </w:p>
    <w:p w14:paraId="6DBB0F55" w14:textId="77777777" w:rsidR="002C4C06" w:rsidRDefault="002C4C06" w:rsidP="009C1E3B">
      <w:pPr>
        <w:rPr>
          <w:noProof/>
        </w:rPr>
      </w:pPr>
    </w:p>
    <w:p w14:paraId="3B0A4DDB" w14:textId="4EC0D506" w:rsidR="009C1E3B" w:rsidRPr="009C1E3B" w:rsidRDefault="009C1E3B" w:rsidP="009C1E3B">
      <w:pPr>
        <w:rPr>
          <w:noProof/>
        </w:rPr>
      </w:pPr>
      <w:r w:rsidRPr="009C1E3B">
        <w:rPr>
          <w:noProof/>
        </w:rPr>
        <w:t xml:space="preserve">                                         </w:t>
      </w:r>
    </w:p>
    <w:p w14:paraId="1559A945" w14:textId="389BF4ED" w:rsidR="009C1E3B" w:rsidRPr="004539B8" w:rsidRDefault="009C1E3B" w:rsidP="004539B8">
      <w:pPr>
        <w:numPr>
          <w:ilvl w:val="0"/>
          <w:numId w:val="17"/>
        </w:numPr>
        <w:rPr>
          <w:rFonts w:ascii="Calibri" w:hAnsi="Calibri" w:cs="Calibri"/>
          <w:b/>
          <w:bCs/>
          <w:color w:val="000000" w:themeColor="text1"/>
        </w:rPr>
      </w:pPr>
      <w:r w:rsidRPr="004539B8">
        <w:rPr>
          <w:rFonts w:ascii="Calibri" w:hAnsi="Calibri" w:cs="Calibri"/>
          <w:b/>
          <w:bCs/>
          <w:color w:val="000000" w:themeColor="text1"/>
        </w:rPr>
        <w:t>The personalised stress/distress management plan</w:t>
      </w:r>
    </w:p>
    <w:p w14:paraId="52100276" w14:textId="4B3B44F4" w:rsidR="00C72FFE" w:rsidRDefault="00C72FFE" w:rsidP="00C72FFE">
      <w:pPr>
        <w:rPr>
          <w:rFonts w:ascii="Calibri" w:hAnsi="Calibri" w:cs="Calibri"/>
          <w:b/>
          <w:bCs/>
          <w:color w:val="2F5496" w:themeColor="accent1" w:themeShade="BF"/>
        </w:rPr>
      </w:pPr>
    </w:p>
    <w:p w14:paraId="3BD1278C" w14:textId="56B92C68" w:rsidR="00C72FFE" w:rsidRDefault="00C72FFE" w:rsidP="00C72FFE">
      <w:pPr>
        <w:rPr>
          <w:rFonts w:ascii="Calibri" w:hAnsi="Calibri" w:cs="Calibri"/>
          <w:b/>
          <w:bCs/>
          <w:color w:val="2F5496" w:themeColor="accent1" w:themeShade="BF"/>
        </w:rPr>
      </w:pPr>
    </w:p>
    <w:p w14:paraId="18E97AD5" w14:textId="501A0A2E" w:rsidR="004B0609" w:rsidRDefault="004B0609" w:rsidP="00C72FFE">
      <w:pPr>
        <w:rPr>
          <w:rFonts w:ascii="Calibri" w:hAnsi="Calibri" w:cs="Calibri"/>
          <w:b/>
          <w:bCs/>
          <w:color w:val="2F5496" w:themeColor="accent1" w:themeShade="BF"/>
        </w:rPr>
      </w:pPr>
    </w:p>
    <w:p w14:paraId="12056785" w14:textId="746126DD" w:rsidR="004B0609" w:rsidRDefault="004B0609" w:rsidP="00C72FFE">
      <w:pPr>
        <w:rPr>
          <w:rFonts w:ascii="Calibri" w:hAnsi="Calibri" w:cs="Calibri"/>
          <w:b/>
          <w:bCs/>
          <w:color w:val="2F5496" w:themeColor="accent1" w:themeShade="BF"/>
        </w:rPr>
      </w:pPr>
    </w:p>
    <w:p w14:paraId="4E1CEC69" w14:textId="46A6695C" w:rsidR="004B0609" w:rsidRDefault="004B0609" w:rsidP="00C72FFE">
      <w:pPr>
        <w:rPr>
          <w:rFonts w:ascii="Calibri" w:hAnsi="Calibri" w:cs="Calibri"/>
          <w:b/>
          <w:bCs/>
          <w:color w:val="2F5496" w:themeColor="accent1" w:themeShade="BF"/>
        </w:rPr>
      </w:pPr>
    </w:p>
    <w:p w14:paraId="7924D9DE" w14:textId="15C7059F" w:rsidR="004B0609" w:rsidRDefault="004B0609" w:rsidP="00C72FFE">
      <w:pPr>
        <w:rPr>
          <w:rFonts w:ascii="Calibri" w:hAnsi="Calibri" w:cs="Calibri"/>
          <w:b/>
          <w:bCs/>
          <w:color w:val="2F5496" w:themeColor="accent1" w:themeShade="BF"/>
        </w:rPr>
      </w:pPr>
    </w:p>
    <w:p w14:paraId="0F2F74DD" w14:textId="2AA2FC6E" w:rsidR="004B0609" w:rsidRDefault="004B0609" w:rsidP="00C72FFE">
      <w:pPr>
        <w:rPr>
          <w:rFonts w:ascii="Calibri" w:hAnsi="Calibri" w:cs="Calibri"/>
          <w:b/>
          <w:bCs/>
          <w:color w:val="2F5496" w:themeColor="accent1" w:themeShade="BF"/>
        </w:rPr>
      </w:pPr>
    </w:p>
    <w:p w14:paraId="49BAE000" w14:textId="21304A40" w:rsidR="004B0609" w:rsidRDefault="004B0609" w:rsidP="00C72FFE">
      <w:pPr>
        <w:rPr>
          <w:rFonts w:ascii="Calibri" w:hAnsi="Calibri" w:cs="Calibri"/>
          <w:b/>
          <w:bCs/>
          <w:color w:val="2F5496" w:themeColor="accent1" w:themeShade="BF"/>
        </w:rPr>
      </w:pPr>
    </w:p>
    <w:p w14:paraId="549D4274" w14:textId="6A7B90C5" w:rsidR="004B0609" w:rsidRDefault="004B0609" w:rsidP="00C72FFE">
      <w:pPr>
        <w:rPr>
          <w:rFonts w:ascii="Calibri" w:hAnsi="Calibri" w:cs="Calibri"/>
          <w:b/>
          <w:bCs/>
          <w:color w:val="2F5496" w:themeColor="accent1" w:themeShade="BF"/>
        </w:rPr>
      </w:pPr>
    </w:p>
    <w:p w14:paraId="216DBFE4" w14:textId="77777777" w:rsidR="0076595A" w:rsidRDefault="0076595A" w:rsidP="00C72FFE">
      <w:pPr>
        <w:rPr>
          <w:rFonts w:ascii="Calibri" w:hAnsi="Calibri" w:cs="Calibri"/>
          <w:b/>
          <w:bCs/>
          <w:color w:val="2F5496" w:themeColor="accent1" w:themeShade="BF"/>
        </w:rPr>
      </w:pPr>
    </w:p>
    <w:p w14:paraId="2BBF8652" w14:textId="61E6F6B5" w:rsidR="009C1E3B" w:rsidRDefault="009C1E3B" w:rsidP="009C1E3B">
      <w:pPr>
        <w:rPr>
          <w:rFonts w:ascii="Calibri" w:hAnsi="Calibri" w:cs="Calibri"/>
          <w:b/>
          <w:bCs/>
        </w:rPr>
      </w:pPr>
      <w:r w:rsidRPr="009C1E3B">
        <w:rPr>
          <w:rFonts w:ascii="Calibri" w:hAnsi="Calibri" w:cs="Calibri"/>
          <w:b/>
          <w:bCs/>
        </w:rPr>
        <w:lastRenderedPageBreak/>
        <w:t>Adult Response Plan</w:t>
      </w:r>
    </w:p>
    <w:p w14:paraId="74935737" w14:textId="77777777" w:rsidR="00C72FFE" w:rsidRPr="009C1E3B" w:rsidRDefault="00C72FFE" w:rsidP="009C1E3B">
      <w:pPr>
        <w:rPr>
          <w:rFonts w:ascii="Calibri" w:hAnsi="Calibri" w:cs="Calibri"/>
          <w:b/>
          <w:bCs/>
        </w:rPr>
      </w:pPr>
    </w:p>
    <w:tbl>
      <w:tblPr>
        <w:tblStyle w:val="TableGrid2"/>
        <w:tblW w:w="0" w:type="auto"/>
        <w:tblLook w:val="00A0" w:firstRow="1" w:lastRow="0" w:firstColumn="1" w:lastColumn="0" w:noHBand="0" w:noVBand="0"/>
      </w:tblPr>
      <w:tblGrid>
        <w:gridCol w:w="3085"/>
        <w:gridCol w:w="7371"/>
      </w:tblGrid>
      <w:tr w:rsidR="009C1E3B" w:rsidRPr="009C1E3B" w14:paraId="6DBF862E" w14:textId="77777777" w:rsidTr="0076595A">
        <w:tc>
          <w:tcPr>
            <w:tcW w:w="3085" w:type="dxa"/>
            <w:shd w:val="clear" w:color="auto" w:fill="BFBFBF" w:themeFill="background1" w:themeFillShade="BF"/>
          </w:tcPr>
          <w:p w14:paraId="6D90D1DA" w14:textId="77777777" w:rsidR="009C1E3B" w:rsidRPr="009C1E3B" w:rsidRDefault="009C1E3B" w:rsidP="009C1E3B">
            <w:pPr>
              <w:rPr>
                <w:rFonts w:ascii="Calibri" w:hAnsi="Calibri" w:cs="Calibri"/>
                <w:b/>
                <w:bCs/>
              </w:rPr>
            </w:pPr>
            <w:r w:rsidRPr="009C1E3B">
              <w:rPr>
                <w:rFonts w:ascii="Calibri" w:hAnsi="Calibri" w:cs="Calibri"/>
                <w:b/>
                <w:bCs/>
              </w:rPr>
              <w:t>Window of Tolerance</w:t>
            </w:r>
          </w:p>
          <w:p w14:paraId="67CF7EC5" w14:textId="77777777" w:rsidR="009C1E3B" w:rsidRPr="009C1E3B" w:rsidRDefault="009C1E3B" w:rsidP="009C1E3B">
            <w:pPr>
              <w:rPr>
                <w:rFonts w:ascii="Calibri" w:hAnsi="Calibri" w:cs="Calibri"/>
                <w:b/>
                <w:bCs/>
              </w:rPr>
            </w:pPr>
            <w:r w:rsidRPr="009C1E3B">
              <w:rPr>
                <w:rFonts w:ascii="Calibri" w:hAnsi="Calibri" w:cs="Calibri"/>
                <w:b/>
                <w:bCs/>
              </w:rPr>
              <w:t>Description</w:t>
            </w:r>
          </w:p>
          <w:p w14:paraId="1E3F3F09" w14:textId="77777777" w:rsidR="009C1E3B" w:rsidRPr="009C1E3B" w:rsidRDefault="009C1E3B" w:rsidP="009C1E3B">
            <w:pPr>
              <w:rPr>
                <w:rFonts w:ascii="Calibri" w:hAnsi="Calibri" w:cs="Calibri"/>
                <w:b/>
                <w:bCs/>
              </w:rPr>
            </w:pPr>
            <w:r w:rsidRPr="009C1E3B">
              <w:rPr>
                <w:rFonts w:ascii="Calibri" w:hAnsi="Calibri" w:cs="Calibri"/>
                <w:b/>
                <w:bCs/>
              </w:rPr>
              <w:t xml:space="preserve">What the child is like when regulated, calm and engaged? </w:t>
            </w:r>
          </w:p>
          <w:p w14:paraId="7B61EC38" w14:textId="77777777" w:rsidR="009C1E3B" w:rsidRPr="009C1E3B" w:rsidRDefault="009C1E3B" w:rsidP="009C1E3B">
            <w:pPr>
              <w:rPr>
                <w:rFonts w:ascii="Calibri" w:hAnsi="Calibri" w:cs="Calibri"/>
                <w:b/>
                <w:bCs/>
              </w:rPr>
            </w:pPr>
          </w:p>
          <w:p w14:paraId="76B02A22" w14:textId="77777777" w:rsidR="009C1E3B" w:rsidRPr="009C1E3B" w:rsidRDefault="009C1E3B" w:rsidP="009C1E3B">
            <w:pPr>
              <w:rPr>
                <w:rFonts w:ascii="Calibri" w:hAnsi="Calibri" w:cs="Calibri"/>
                <w:b/>
                <w:bCs/>
              </w:rPr>
            </w:pPr>
          </w:p>
          <w:p w14:paraId="5F4D5C0D" w14:textId="77777777" w:rsidR="009C1E3B" w:rsidRPr="009C1E3B" w:rsidRDefault="009C1E3B" w:rsidP="009C1E3B">
            <w:pPr>
              <w:rPr>
                <w:rFonts w:ascii="Calibri" w:hAnsi="Calibri" w:cs="Calibri"/>
                <w:b/>
                <w:bCs/>
              </w:rPr>
            </w:pPr>
          </w:p>
        </w:tc>
        <w:tc>
          <w:tcPr>
            <w:tcW w:w="7371" w:type="dxa"/>
          </w:tcPr>
          <w:p w14:paraId="35D148BF" w14:textId="77777777" w:rsidR="009C1E3B" w:rsidRPr="009C1E3B" w:rsidRDefault="009C1E3B" w:rsidP="009C1E3B">
            <w:pPr>
              <w:rPr>
                <w:rFonts w:ascii="Calibri" w:hAnsi="Calibri" w:cs="Calibri"/>
                <w:b/>
                <w:bCs/>
              </w:rPr>
            </w:pPr>
            <w:r w:rsidRPr="009C1E3B">
              <w:rPr>
                <w:rFonts w:ascii="Calibri" w:hAnsi="Calibri" w:cs="Calibri"/>
                <w:b/>
                <w:bCs/>
              </w:rPr>
              <w:t>How best to support and maintain this and support regulation</w:t>
            </w:r>
          </w:p>
          <w:p w14:paraId="38E0A20D" w14:textId="77777777" w:rsidR="009C1E3B" w:rsidRPr="009C1E3B" w:rsidRDefault="009C1E3B" w:rsidP="009C1E3B">
            <w:pPr>
              <w:rPr>
                <w:rFonts w:ascii="Calibri" w:hAnsi="Calibri" w:cs="Calibri"/>
                <w:b/>
                <w:bCs/>
              </w:rPr>
            </w:pPr>
          </w:p>
          <w:p w14:paraId="1CB59E52" w14:textId="77777777" w:rsidR="009C1E3B" w:rsidRPr="009C1E3B" w:rsidRDefault="009C1E3B" w:rsidP="009C1E3B">
            <w:pPr>
              <w:rPr>
                <w:rFonts w:ascii="Calibri" w:hAnsi="Calibri" w:cs="Calibri"/>
                <w:b/>
                <w:bCs/>
              </w:rPr>
            </w:pPr>
          </w:p>
          <w:p w14:paraId="7E878235" w14:textId="77777777" w:rsidR="009C1E3B" w:rsidRPr="009C1E3B" w:rsidRDefault="009C1E3B" w:rsidP="009C1E3B">
            <w:pPr>
              <w:rPr>
                <w:rFonts w:ascii="Calibri" w:hAnsi="Calibri" w:cs="Calibri"/>
                <w:b/>
                <w:bCs/>
              </w:rPr>
            </w:pPr>
          </w:p>
          <w:p w14:paraId="2F9B23F7" w14:textId="77777777" w:rsidR="009C1E3B" w:rsidRPr="009C1E3B" w:rsidRDefault="009C1E3B" w:rsidP="009C1E3B">
            <w:pPr>
              <w:rPr>
                <w:rFonts w:ascii="Calibri" w:hAnsi="Calibri" w:cs="Calibri"/>
                <w:b/>
                <w:bCs/>
              </w:rPr>
            </w:pPr>
          </w:p>
        </w:tc>
      </w:tr>
      <w:tr w:rsidR="009C1E3B" w:rsidRPr="009C1E3B" w14:paraId="041DF23E" w14:textId="77777777" w:rsidTr="0076595A">
        <w:trPr>
          <w:trHeight w:val="1055"/>
        </w:trPr>
        <w:tc>
          <w:tcPr>
            <w:tcW w:w="3085" w:type="dxa"/>
            <w:shd w:val="clear" w:color="auto" w:fill="BFBFBF" w:themeFill="background1" w:themeFillShade="BF"/>
          </w:tcPr>
          <w:p w14:paraId="678B8F8A" w14:textId="77777777" w:rsidR="009C1E3B" w:rsidRPr="009C1E3B" w:rsidRDefault="009C1E3B" w:rsidP="009C1E3B">
            <w:pPr>
              <w:rPr>
                <w:rFonts w:ascii="Calibri" w:hAnsi="Calibri" w:cs="Calibri"/>
                <w:b/>
                <w:bCs/>
              </w:rPr>
            </w:pPr>
            <w:r w:rsidRPr="009C1E3B">
              <w:rPr>
                <w:rFonts w:ascii="Calibri" w:hAnsi="Calibri" w:cs="Calibri"/>
                <w:b/>
                <w:bCs/>
              </w:rPr>
              <w:t>Dysregulation</w:t>
            </w:r>
          </w:p>
          <w:p w14:paraId="700E92A6" w14:textId="77777777" w:rsidR="009C1E3B" w:rsidRPr="009C1E3B" w:rsidRDefault="009C1E3B" w:rsidP="009C1E3B">
            <w:pPr>
              <w:rPr>
                <w:rFonts w:ascii="Calibri" w:hAnsi="Calibri" w:cs="Calibri"/>
                <w:b/>
                <w:bCs/>
              </w:rPr>
            </w:pPr>
            <w:r w:rsidRPr="009C1E3B">
              <w:rPr>
                <w:rFonts w:ascii="Calibri" w:hAnsi="Calibri" w:cs="Calibri"/>
                <w:b/>
                <w:bCs/>
              </w:rPr>
              <w:t>Description</w:t>
            </w:r>
          </w:p>
          <w:p w14:paraId="7A1CCB42" w14:textId="77777777" w:rsidR="009C1E3B" w:rsidRPr="009C1E3B" w:rsidRDefault="009C1E3B" w:rsidP="009C1E3B">
            <w:pPr>
              <w:rPr>
                <w:rFonts w:ascii="Calibri" w:hAnsi="Calibri" w:cs="Calibri"/>
                <w:b/>
                <w:bCs/>
              </w:rPr>
            </w:pPr>
            <w:r w:rsidRPr="009C1E3B">
              <w:rPr>
                <w:rFonts w:ascii="Calibri" w:hAnsi="Calibri" w:cs="Calibri"/>
                <w:b/>
                <w:bCs/>
              </w:rPr>
              <w:t>What are the first signs that things are becoming too stressful?</w:t>
            </w:r>
          </w:p>
          <w:p w14:paraId="3DAEA4FA" w14:textId="77777777" w:rsidR="009C1E3B" w:rsidRPr="009C1E3B" w:rsidRDefault="009C1E3B" w:rsidP="009C1E3B">
            <w:pPr>
              <w:rPr>
                <w:rFonts w:ascii="Calibri" w:hAnsi="Calibri" w:cs="Calibri"/>
                <w:b/>
                <w:bCs/>
              </w:rPr>
            </w:pPr>
          </w:p>
          <w:p w14:paraId="6FFBEA5A" w14:textId="77777777" w:rsidR="009C1E3B" w:rsidRPr="009C1E3B" w:rsidRDefault="009C1E3B" w:rsidP="009C1E3B">
            <w:pPr>
              <w:rPr>
                <w:rFonts w:ascii="Calibri" w:hAnsi="Calibri" w:cs="Calibri"/>
                <w:b/>
                <w:bCs/>
              </w:rPr>
            </w:pPr>
          </w:p>
        </w:tc>
        <w:tc>
          <w:tcPr>
            <w:tcW w:w="7371" w:type="dxa"/>
          </w:tcPr>
          <w:p w14:paraId="2E5A6F3D" w14:textId="77777777" w:rsidR="009C1E3B" w:rsidRPr="009C1E3B" w:rsidRDefault="009C1E3B" w:rsidP="009C1E3B">
            <w:pPr>
              <w:rPr>
                <w:rFonts w:ascii="Calibri" w:hAnsi="Calibri" w:cs="Calibri"/>
                <w:b/>
                <w:bCs/>
              </w:rPr>
            </w:pPr>
            <w:r w:rsidRPr="009C1E3B">
              <w:rPr>
                <w:rFonts w:ascii="Calibri" w:hAnsi="Calibri" w:cs="Calibri"/>
                <w:b/>
                <w:bCs/>
              </w:rPr>
              <w:t>Strategies to support and to co-regulate</w:t>
            </w:r>
          </w:p>
          <w:p w14:paraId="5E6A4A67" w14:textId="77777777" w:rsidR="009C1E3B" w:rsidRPr="009C1E3B" w:rsidRDefault="009C1E3B" w:rsidP="009C1E3B">
            <w:pPr>
              <w:rPr>
                <w:rFonts w:ascii="Calibri" w:hAnsi="Calibri" w:cs="Calibri"/>
                <w:b/>
                <w:bCs/>
              </w:rPr>
            </w:pPr>
          </w:p>
          <w:p w14:paraId="2EB54A0E" w14:textId="77777777" w:rsidR="009C1E3B" w:rsidRPr="009C1E3B" w:rsidRDefault="009C1E3B" w:rsidP="009C1E3B">
            <w:pPr>
              <w:rPr>
                <w:rFonts w:ascii="Calibri" w:hAnsi="Calibri" w:cs="Calibri"/>
                <w:b/>
                <w:bCs/>
              </w:rPr>
            </w:pPr>
          </w:p>
          <w:p w14:paraId="7BE6BF7E" w14:textId="77777777" w:rsidR="009C1E3B" w:rsidRPr="009C1E3B" w:rsidRDefault="009C1E3B" w:rsidP="009C1E3B">
            <w:pPr>
              <w:rPr>
                <w:rFonts w:ascii="Calibri" w:hAnsi="Calibri" w:cs="Calibri"/>
                <w:b/>
                <w:bCs/>
              </w:rPr>
            </w:pPr>
          </w:p>
          <w:p w14:paraId="5E4D3EC1" w14:textId="77777777" w:rsidR="009C1E3B" w:rsidRPr="009C1E3B" w:rsidRDefault="009C1E3B" w:rsidP="009C1E3B">
            <w:pPr>
              <w:rPr>
                <w:rFonts w:ascii="Calibri" w:hAnsi="Calibri" w:cs="Calibri"/>
                <w:b/>
                <w:bCs/>
              </w:rPr>
            </w:pPr>
          </w:p>
          <w:p w14:paraId="72FC3F3F" w14:textId="77777777" w:rsidR="009C1E3B" w:rsidRDefault="009C1E3B" w:rsidP="009C1E3B">
            <w:pPr>
              <w:rPr>
                <w:rFonts w:ascii="Calibri" w:hAnsi="Calibri" w:cs="Calibri"/>
                <w:b/>
                <w:bCs/>
              </w:rPr>
            </w:pPr>
          </w:p>
          <w:p w14:paraId="4626FACC" w14:textId="77777777" w:rsidR="00C72FFE" w:rsidRDefault="00C72FFE" w:rsidP="009C1E3B">
            <w:pPr>
              <w:rPr>
                <w:rFonts w:ascii="Calibri" w:hAnsi="Calibri" w:cs="Calibri"/>
                <w:b/>
                <w:bCs/>
              </w:rPr>
            </w:pPr>
          </w:p>
          <w:p w14:paraId="4EA07274" w14:textId="77777777" w:rsidR="00C72FFE" w:rsidRDefault="00C72FFE" w:rsidP="009C1E3B">
            <w:pPr>
              <w:rPr>
                <w:rFonts w:ascii="Calibri" w:hAnsi="Calibri" w:cs="Calibri"/>
                <w:b/>
                <w:bCs/>
              </w:rPr>
            </w:pPr>
          </w:p>
          <w:p w14:paraId="33AE1658" w14:textId="77777777" w:rsidR="00C72FFE" w:rsidRDefault="00C72FFE" w:rsidP="009C1E3B">
            <w:pPr>
              <w:rPr>
                <w:rFonts w:ascii="Calibri" w:hAnsi="Calibri" w:cs="Calibri"/>
                <w:b/>
                <w:bCs/>
              </w:rPr>
            </w:pPr>
          </w:p>
          <w:p w14:paraId="546D673A" w14:textId="7C53BE07" w:rsidR="00C72FFE" w:rsidRPr="009C1E3B" w:rsidRDefault="00C72FFE" w:rsidP="009C1E3B">
            <w:pPr>
              <w:rPr>
                <w:rFonts w:ascii="Calibri" w:hAnsi="Calibri" w:cs="Calibri"/>
                <w:b/>
                <w:bCs/>
              </w:rPr>
            </w:pPr>
          </w:p>
        </w:tc>
      </w:tr>
      <w:tr w:rsidR="00993B90" w:rsidRPr="009C1E3B" w14:paraId="4C50B737" w14:textId="77777777" w:rsidTr="0076595A">
        <w:trPr>
          <w:trHeight w:val="908"/>
        </w:trPr>
        <w:tc>
          <w:tcPr>
            <w:tcW w:w="3085" w:type="dxa"/>
            <w:shd w:val="clear" w:color="auto" w:fill="BFBFBF" w:themeFill="background1" w:themeFillShade="BF"/>
          </w:tcPr>
          <w:p w14:paraId="7B8BEDC0" w14:textId="77777777" w:rsidR="00993B90" w:rsidRPr="009C1E3B" w:rsidRDefault="00993B90" w:rsidP="009C1E3B">
            <w:pPr>
              <w:rPr>
                <w:rFonts w:ascii="Calibri" w:hAnsi="Calibri" w:cs="Calibri"/>
                <w:b/>
                <w:bCs/>
              </w:rPr>
            </w:pPr>
            <w:r w:rsidRPr="009C1E3B">
              <w:rPr>
                <w:rFonts w:ascii="Calibri" w:hAnsi="Calibri" w:cs="Calibri"/>
                <w:b/>
                <w:bCs/>
              </w:rPr>
              <w:t>Where does this stress behaviour lead to next?</w:t>
            </w:r>
          </w:p>
        </w:tc>
        <w:tc>
          <w:tcPr>
            <w:tcW w:w="7371" w:type="dxa"/>
          </w:tcPr>
          <w:p w14:paraId="4D5A0ECE" w14:textId="77777777" w:rsidR="00993B90" w:rsidRDefault="00993B90" w:rsidP="009C1E3B">
            <w:pPr>
              <w:rPr>
                <w:rFonts w:ascii="Calibri" w:hAnsi="Calibri" w:cs="Calibri"/>
                <w:b/>
                <w:bCs/>
              </w:rPr>
            </w:pPr>
            <w:r w:rsidRPr="009C1E3B">
              <w:rPr>
                <w:rFonts w:ascii="Calibri" w:hAnsi="Calibri" w:cs="Calibri"/>
                <w:b/>
                <w:bCs/>
              </w:rPr>
              <w:t>What we are trying to avoid?</w:t>
            </w:r>
          </w:p>
          <w:p w14:paraId="1FA048D3" w14:textId="77777777" w:rsidR="00C72FFE" w:rsidRDefault="00C72FFE" w:rsidP="009C1E3B">
            <w:pPr>
              <w:rPr>
                <w:rFonts w:ascii="Calibri" w:hAnsi="Calibri" w:cs="Calibri"/>
                <w:b/>
                <w:bCs/>
              </w:rPr>
            </w:pPr>
          </w:p>
          <w:p w14:paraId="75403D24" w14:textId="77777777" w:rsidR="00C72FFE" w:rsidRDefault="00C72FFE" w:rsidP="009C1E3B">
            <w:pPr>
              <w:rPr>
                <w:rFonts w:ascii="Calibri" w:hAnsi="Calibri" w:cs="Calibri"/>
                <w:b/>
                <w:bCs/>
              </w:rPr>
            </w:pPr>
          </w:p>
          <w:p w14:paraId="2B7F4F01" w14:textId="77777777" w:rsidR="00C72FFE" w:rsidRDefault="00C72FFE" w:rsidP="009C1E3B">
            <w:pPr>
              <w:rPr>
                <w:rFonts w:ascii="Calibri" w:hAnsi="Calibri" w:cs="Calibri"/>
                <w:b/>
                <w:bCs/>
              </w:rPr>
            </w:pPr>
          </w:p>
          <w:p w14:paraId="71664B73" w14:textId="77777777" w:rsidR="00C72FFE" w:rsidRDefault="00C72FFE" w:rsidP="009C1E3B">
            <w:pPr>
              <w:rPr>
                <w:rFonts w:ascii="Calibri" w:hAnsi="Calibri" w:cs="Calibri"/>
                <w:b/>
                <w:bCs/>
              </w:rPr>
            </w:pPr>
          </w:p>
          <w:p w14:paraId="1A44612D" w14:textId="4E06AEA2" w:rsidR="00C72FFE" w:rsidRPr="009C1E3B" w:rsidRDefault="00C72FFE" w:rsidP="009C1E3B">
            <w:pPr>
              <w:rPr>
                <w:rFonts w:ascii="Calibri" w:hAnsi="Calibri" w:cs="Calibri"/>
                <w:b/>
                <w:bCs/>
              </w:rPr>
            </w:pPr>
          </w:p>
        </w:tc>
      </w:tr>
      <w:tr w:rsidR="009C1E3B" w:rsidRPr="009C1E3B" w14:paraId="0DDD491B" w14:textId="77777777" w:rsidTr="0076595A">
        <w:tc>
          <w:tcPr>
            <w:tcW w:w="3085" w:type="dxa"/>
            <w:shd w:val="clear" w:color="auto" w:fill="BFBFBF" w:themeFill="background1" w:themeFillShade="BF"/>
          </w:tcPr>
          <w:p w14:paraId="4F9197D7" w14:textId="380232DC" w:rsidR="009C1E3B" w:rsidRPr="009C1E3B" w:rsidRDefault="009C1E3B" w:rsidP="009C1E3B">
            <w:pPr>
              <w:rPr>
                <w:rFonts w:ascii="Calibri" w:hAnsi="Calibri" w:cs="Calibri"/>
                <w:b/>
                <w:bCs/>
              </w:rPr>
            </w:pPr>
            <w:r w:rsidRPr="009C1E3B">
              <w:rPr>
                <w:rFonts w:ascii="Calibri" w:hAnsi="Calibri" w:cs="Calibri"/>
                <w:b/>
                <w:bCs/>
              </w:rPr>
              <w:t>Hyperarousal</w:t>
            </w:r>
          </w:p>
        </w:tc>
        <w:tc>
          <w:tcPr>
            <w:tcW w:w="7371" w:type="dxa"/>
          </w:tcPr>
          <w:p w14:paraId="1F7AEB4C" w14:textId="7C104C45" w:rsidR="009C1E3B" w:rsidRPr="009C1E3B" w:rsidRDefault="009C1E3B" w:rsidP="009C1E3B">
            <w:pPr>
              <w:rPr>
                <w:rFonts w:ascii="Calibri" w:hAnsi="Calibri" w:cs="Calibri"/>
                <w:b/>
                <w:bCs/>
              </w:rPr>
            </w:pPr>
            <w:r w:rsidRPr="009C1E3B">
              <w:rPr>
                <w:rFonts w:ascii="Calibri" w:hAnsi="Calibri" w:cs="Calibri"/>
                <w:b/>
                <w:bCs/>
              </w:rPr>
              <w:t xml:space="preserve">Interventions necessary to </w:t>
            </w:r>
            <w:r w:rsidR="004539B8" w:rsidRPr="009C1E3B">
              <w:rPr>
                <w:rFonts w:ascii="Calibri" w:hAnsi="Calibri" w:cs="Calibri"/>
                <w:b/>
                <w:bCs/>
              </w:rPr>
              <w:t>support, co</w:t>
            </w:r>
            <w:r w:rsidRPr="009C1E3B">
              <w:rPr>
                <w:rFonts w:ascii="Calibri" w:hAnsi="Calibri" w:cs="Calibri"/>
                <w:b/>
                <w:bCs/>
              </w:rPr>
              <w:t>-regulate and keep everyone safe</w:t>
            </w:r>
          </w:p>
          <w:p w14:paraId="49A1946E" w14:textId="77777777" w:rsidR="009C1E3B" w:rsidRPr="009C1E3B" w:rsidRDefault="009C1E3B" w:rsidP="009C1E3B">
            <w:pPr>
              <w:rPr>
                <w:rFonts w:ascii="Calibri" w:hAnsi="Calibri" w:cs="Calibri"/>
                <w:b/>
                <w:bCs/>
              </w:rPr>
            </w:pPr>
          </w:p>
          <w:p w14:paraId="56C82749" w14:textId="77777777" w:rsidR="009C1E3B" w:rsidRPr="009C1E3B" w:rsidRDefault="009C1E3B" w:rsidP="009C1E3B">
            <w:pPr>
              <w:rPr>
                <w:rFonts w:ascii="Calibri" w:hAnsi="Calibri" w:cs="Calibri"/>
                <w:b/>
                <w:bCs/>
              </w:rPr>
            </w:pPr>
          </w:p>
          <w:p w14:paraId="579807DD" w14:textId="77777777" w:rsidR="009C1E3B" w:rsidRPr="009C1E3B" w:rsidRDefault="009C1E3B" w:rsidP="009C1E3B">
            <w:pPr>
              <w:rPr>
                <w:rFonts w:ascii="Calibri" w:hAnsi="Calibri" w:cs="Calibri"/>
                <w:b/>
                <w:bCs/>
              </w:rPr>
            </w:pPr>
          </w:p>
          <w:p w14:paraId="2B535DB9" w14:textId="77777777" w:rsidR="009C1E3B" w:rsidRDefault="009C1E3B" w:rsidP="009C1E3B">
            <w:pPr>
              <w:rPr>
                <w:rFonts w:ascii="Calibri" w:hAnsi="Calibri" w:cs="Calibri"/>
                <w:b/>
                <w:bCs/>
              </w:rPr>
            </w:pPr>
          </w:p>
          <w:p w14:paraId="721CC5A2" w14:textId="77777777" w:rsidR="00C72FFE" w:rsidRDefault="00C72FFE" w:rsidP="009C1E3B">
            <w:pPr>
              <w:rPr>
                <w:rFonts w:ascii="Calibri" w:hAnsi="Calibri" w:cs="Calibri"/>
                <w:b/>
                <w:bCs/>
              </w:rPr>
            </w:pPr>
          </w:p>
          <w:p w14:paraId="7E729C26" w14:textId="383F5E98" w:rsidR="00C72FFE" w:rsidRPr="009C1E3B" w:rsidRDefault="00C72FFE" w:rsidP="009C1E3B">
            <w:pPr>
              <w:rPr>
                <w:rFonts w:ascii="Calibri" w:hAnsi="Calibri" w:cs="Calibri"/>
                <w:b/>
                <w:bCs/>
              </w:rPr>
            </w:pPr>
          </w:p>
        </w:tc>
      </w:tr>
      <w:tr w:rsidR="009C1E3B" w:rsidRPr="009C1E3B" w14:paraId="423A1352" w14:textId="77777777" w:rsidTr="0076595A">
        <w:trPr>
          <w:trHeight w:val="1095"/>
        </w:trPr>
        <w:tc>
          <w:tcPr>
            <w:tcW w:w="3085" w:type="dxa"/>
            <w:shd w:val="clear" w:color="auto" w:fill="BFBFBF" w:themeFill="background1" w:themeFillShade="BF"/>
          </w:tcPr>
          <w:p w14:paraId="7D4A487A" w14:textId="77777777" w:rsidR="009C1E3B" w:rsidRPr="009C1E3B" w:rsidRDefault="009C1E3B" w:rsidP="009C1E3B">
            <w:pPr>
              <w:rPr>
                <w:rFonts w:ascii="Calibri" w:hAnsi="Calibri" w:cs="Calibri"/>
                <w:b/>
                <w:bCs/>
              </w:rPr>
            </w:pPr>
            <w:r w:rsidRPr="009C1E3B">
              <w:rPr>
                <w:rFonts w:ascii="Calibri" w:hAnsi="Calibri" w:cs="Calibri"/>
                <w:b/>
                <w:bCs/>
              </w:rPr>
              <w:t>Hypoarousal</w:t>
            </w:r>
          </w:p>
          <w:p w14:paraId="25CB6EF3" w14:textId="77777777" w:rsidR="009C1E3B" w:rsidRPr="009C1E3B" w:rsidRDefault="009C1E3B" w:rsidP="009C1E3B">
            <w:pPr>
              <w:rPr>
                <w:rFonts w:ascii="Calibri" w:hAnsi="Calibri" w:cs="Calibri"/>
                <w:b/>
                <w:bCs/>
              </w:rPr>
            </w:pPr>
          </w:p>
          <w:p w14:paraId="086C3939" w14:textId="77777777" w:rsidR="009C1E3B" w:rsidRPr="009C1E3B" w:rsidRDefault="009C1E3B" w:rsidP="009C1E3B">
            <w:pPr>
              <w:rPr>
                <w:rFonts w:ascii="Calibri" w:hAnsi="Calibri" w:cs="Calibri"/>
                <w:b/>
                <w:bCs/>
              </w:rPr>
            </w:pPr>
          </w:p>
          <w:p w14:paraId="20E294B7" w14:textId="77777777" w:rsidR="009C1E3B" w:rsidRDefault="009C1E3B" w:rsidP="009C1E3B">
            <w:pPr>
              <w:rPr>
                <w:rFonts w:ascii="Calibri" w:hAnsi="Calibri" w:cs="Calibri"/>
                <w:b/>
                <w:bCs/>
              </w:rPr>
            </w:pPr>
          </w:p>
          <w:p w14:paraId="74942823" w14:textId="77777777" w:rsidR="00C72FFE" w:rsidRDefault="00C72FFE" w:rsidP="009C1E3B">
            <w:pPr>
              <w:rPr>
                <w:rFonts w:ascii="Calibri" w:hAnsi="Calibri" w:cs="Calibri"/>
                <w:b/>
                <w:bCs/>
              </w:rPr>
            </w:pPr>
          </w:p>
          <w:p w14:paraId="64A41C5D" w14:textId="77777777" w:rsidR="00C72FFE" w:rsidRDefault="00C72FFE" w:rsidP="009C1E3B">
            <w:pPr>
              <w:rPr>
                <w:rFonts w:ascii="Calibri" w:hAnsi="Calibri" w:cs="Calibri"/>
                <w:b/>
                <w:bCs/>
              </w:rPr>
            </w:pPr>
          </w:p>
          <w:p w14:paraId="3ADBE41F" w14:textId="72D4B156" w:rsidR="00C72FFE" w:rsidRPr="009C1E3B" w:rsidRDefault="00C72FFE" w:rsidP="009C1E3B">
            <w:pPr>
              <w:rPr>
                <w:rFonts w:ascii="Calibri" w:hAnsi="Calibri" w:cs="Calibri"/>
                <w:b/>
                <w:bCs/>
              </w:rPr>
            </w:pPr>
          </w:p>
        </w:tc>
        <w:tc>
          <w:tcPr>
            <w:tcW w:w="7371" w:type="dxa"/>
          </w:tcPr>
          <w:p w14:paraId="20CB5DBE" w14:textId="0DC2770F" w:rsidR="009C1E3B" w:rsidRPr="009C1E3B" w:rsidRDefault="009C1E3B" w:rsidP="009C1E3B">
            <w:pPr>
              <w:rPr>
                <w:rFonts w:ascii="Calibri" w:hAnsi="Calibri" w:cs="Calibri"/>
                <w:b/>
                <w:bCs/>
              </w:rPr>
            </w:pPr>
            <w:r w:rsidRPr="009C1E3B">
              <w:rPr>
                <w:rFonts w:ascii="Calibri" w:hAnsi="Calibri" w:cs="Calibri"/>
                <w:b/>
                <w:bCs/>
              </w:rPr>
              <w:t xml:space="preserve">Interventions necessary to </w:t>
            </w:r>
            <w:r w:rsidR="004539B8" w:rsidRPr="009C1E3B">
              <w:rPr>
                <w:rFonts w:ascii="Calibri" w:hAnsi="Calibri" w:cs="Calibri"/>
                <w:b/>
                <w:bCs/>
              </w:rPr>
              <w:t>support, co</w:t>
            </w:r>
            <w:r w:rsidRPr="009C1E3B">
              <w:rPr>
                <w:rFonts w:ascii="Calibri" w:hAnsi="Calibri" w:cs="Calibri"/>
                <w:b/>
                <w:bCs/>
              </w:rPr>
              <w:t>-regulate and keep everyone safe</w:t>
            </w:r>
          </w:p>
          <w:p w14:paraId="34D80BC1" w14:textId="77777777" w:rsidR="009C1E3B" w:rsidRPr="009C1E3B" w:rsidRDefault="009C1E3B" w:rsidP="009C1E3B">
            <w:pPr>
              <w:rPr>
                <w:rFonts w:ascii="Calibri" w:hAnsi="Calibri" w:cs="Calibri"/>
                <w:b/>
                <w:bCs/>
              </w:rPr>
            </w:pPr>
          </w:p>
          <w:p w14:paraId="5F47BAC3" w14:textId="77777777" w:rsidR="009C1E3B" w:rsidRPr="009C1E3B" w:rsidRDefault="009C1E3B" w:rsidP="009C1E3B">
            <w:pPr>
              <w:rPr>
                <w:rFonts w:ascii="Calibri" w:hAnsi="Calibri" w:cs="Calibri"/>
                <w:b/>
                <w:bCs/>
              </w:rPr>
            </w:pPr>
          </w:p>
          <w:p w14:paraId="5DD4A7E6" w14:textId="77777777" w:rsidR="009C1E3B" w:rsidRPr="009C1E3B" w:rsidRDefault="009C1E3B" w:rsidP="009C1E3B">
            <w:pPr>
              <w:rPr>
                <w:rFonts w:ascii="Calibri" w:hAnsi="Calibri" w:cs="Calibri"/>
                <w:b/>
                <w:bCs/>
              </w:rPr>
            </w:pPr>
          </w:p>
        </w:tc>
      </w:tr>
    </w:tbl>
    <w:p w14:paraId="490418CA" w14:textId="77777777" w:rsidR="009C1E3B" w:rsidRPr="009C1E3B" w:rsidRDefault="009C1E3B" w:rsidP="009C1E3B">
      <w:pPr>
        <w:rPr>
          <w:rFonts w:ascii="Calibri" w:hAnsi="Calibri" w:cs="Calibri"/>
          <w:b/>
          <w:bCs/>
        </w:rPr>
      </w:pPr>
    </w:p>
    <w:p w14:paraId="3D37DBB8" w14:textId="405DD897" w:rsidR="009C1E3B" w:rsidRDefault="009C1E3B" w:rsidP="009C1E3B">
      <w:pPr>
        <w:rPr>
          <w:rFonts w:ascii="Calibri" w:hAnsi="Calibri" w:cs="Calibri"/>
          <w:b/>
          <w:bCs/>
        </w:rPr>
      </w:pPr>
    </w:p>
    <w:p w14:paraId="6B4AE7C1" w14:textId="33A9BB38" w:rsidR="002C4C06" w:rsidRDefault="002C4C06" w:rsidP="009C1E3B">
      <w:pPr>
        <w:rPr>
          <w:rFonts w:ascii="Calibri" w:hAnsi="Calibri" w:cs="Calibri"/>
          <w:b/>
          <w:bCs/>
        </w:rPr>
      </w:pPr>
    </w:p>
    <w:p w14:paraId="11802099" w14:textId="43FAC011" w:rsidR="002C4C06" w:rsidRDefault="002C4C06" w:rsidP="009C1E3B">
      <w:pPr>
        <w:rPr>
          <w:rFonts w:ascii="Calibri" w:hAnsi="Calibri" w:cs="Calibri"/>
          <w:b/>
          <w:bCs/>
        </w:rPr>
      </w:pPr>
    </w:p>
    <w:p w14:paraId="05A73335" w14:textId="7A64225C" w:rsidR="004B0609" w:rsidRDefault="004B0609" w:rsidP="009C1E3B">
      <w:pPr>
        <w:rPr>
          <w:rFonts w:ascii="Calibri" w:hAnsi="Calibri" w:cs="Calibri"/>
          <w:b/>
          <w:bCs/>
        </w:rPr>
      </w:pPr>
    </w:p>
    <w:p w14:paraId="6E8726C5" w14:textId="7B1AD7FB" w:rsidR="004B0609" w:rsidRDefault="004B0609" w:rsidP="009C1E3B">
      <w:pPr>
        <w:rPr>
          <w:rFonts w:ascii="Calibri" w:hAnsi="Calibri" w:cs="Calibri"/>
          <w:b/>
          <w:bCs/>
        </w:rPr>
      </w:pPr>
    </w:p>
    <w:p w14:paraId="4FDCC32D" w14:textId="63386D16" w:rsidR="0016580F" w:rsidRDefault="0016580F" w:rsidP="009C1E3B">
      <w:pPr>
        <w:rPr>
          <w:rFonts w:ascii="Calibri" w:hAnsi="Calibri" w:cs="Calibri"/>
          <w:b/>
          <w:bCs/>
        </w:rPr>
      </w:pPr>
    </w:p>
    <w:p w14:paraId="06BDD9BC" w14:textId="3C56B4A0" w:rsidR="0016580F" w:rsidRDefault="0016580F" w:rsidP="009C1E3B">
      <w:pPr>
        <w:rPr>
          <w:rFonts w:ascii="Calibri" w:hAnsi="Calibri" w:cs="Calibri"/>
          <w:b/>
          <w:bCs/>
        </w:rPr>
      </w:pPr>
    </w:p>
    <w:p w14:paraId="4EE4BA06" w14:textId="11750591" w:rsidR="009C1E3B" w:rsidRDefault="002C4C06" w:rsidP="00707D11">
      <w:pPr>
        <w:pStyle w:val="NoSpacing"/>
        <w:rPr>
          <w:rFonts w:ascii="Calibri" w:hAnsi="Calibri" w:cs="Arial"/>
          <w:b/>
          <w:szCs w:val="24"/>
        </w:rPr>
      </w:pPr>
      <w:r w:rsidRPr="002C4C06">
        <w:rPr>
          <w:rFonts w:ascii="Calibri" w:hAnsi="Calibri" w:cs="Arial"/>
          <w:b/>
          <w:bCs/>
          <w:szCs w:val="24"/>
        </w:rPr>
        <w:lastRenderedPageBreak/>
        <w:t xml:space="preserve">Appendix </w:t>
      </w:r>
      <w:r w:rsidR="00BA12B3">
        <w:rPr>
          <w:rFonts w:ascii="Calibri" w:hAnsi="Calibri" w:cs="Arial"/>
          <w:b/>
          <w:bCs/>
          <w:szCs w:val="24"/>
        </w:rPr>
        <w:t>4</w:t>
      </w:r>
      <w:r w:rsidRPr="002C4C06">
        <w:rPr>
          <w:rFonts w:ascii="Calibri" w:hAnsi="Calibri" w:cs="Arial"/>
          <w:b/>
          <w:bCs/>
          <w:szCs w:val="24"/>
        </w:rPr>
        <w:t>:</w:t>
      </w:r>
    </w:p>
    <w:p w14:paraId="1168597B" w14:textId="77777777" w:rsidR="009C1E3B" w:rsidRDefault="009C1E3B" w:rsidP="00707D11">
      <w:pPr>
        <w:pStyle w:val="NoSpacing"/>
        <w:rPr>
          <w:rFonts w:ascii="Calibri" w:hAnsi="Calibri" w:cs="Arial"/>
          <w:b/>
          <w:szCs w:val="24"/>
        </w:rPr>
      </w:pPr>
    </w:p>
    <w:p w14:paraId="77E548A8" w14:textId="37C165BA" w:rsidR="00707D11" w:rsidRPr="0070558A" w:rsidRDefault="00707D11" w:rsidP="00707D11">
      <w:pPr>
        <w:pStyle w:val="NoSpacing"/>
        <w:rPr>
          <w:rFonts w:ascii="Calibri" w:hAnsi="Calibri" w:cs="Arial"/>
          <w:b/>
          <w:sz w:val="28"/>
          <w:szCs w:val="28"/>
        </w:rPr>
      </w:pPr>
      <w:r w:rsidRPr="0070558A">
        <w:rPr>
          <w:rFonts w:ascii="Calibri" w:hAnsi="Calibri" w:cs="Arial"/>
          <w:b/>
          <w:sz w:val="28"/>
          <w:szCs w:val="28"/>
        </w:rPr>
        <w:t>Environmental Checklists for pupils with additional Social Emotional and Mental Health (SEMH) needs</w:t>
      </w:r>
    </w:p>
    <w:p w14:paraId="3221510A" w14:textId="77777777" w:rsidR="00707D11" w:rsidRPr="00707D11" w:rsidRDefault="00707D11" w:rsidP="00707D11">
      <w:pPr>
        <w:pStyle w:val="NoSpacing"/>
        <w:rPr>
          <w:rFonts w:ascii="Calibri" w:hAnsi="Calibri" w:cs="Arial"/>
          <w:b/>
          <w:szCs w:val="24"/>
        </w:rPr>
      </w:pPr>
    </w:p>
    <w:p w14:paraId="724D7AF9" w14:textId="77777777" w:rsidR="00707D11" w:rsidRPr="00707D11" w:rsidRDefault="00707D11" w:rsidP="00707D11">
      <w:pPr>
        <w:pStyle w:val="NoSpacing"/>
        <w:rPr>
          <w:rFonts w:ascii="Calibri" w:hAnsi="Calibri" w:cs="Arial"/>
          <w:szCs w:val="24"/>
        </w:rPr>
      </w:pPr>
      <w:r w:rsidRPr="00707D11">
        <w:rPr>
          <w:rFonts w:ascii="Calibri" w:hAnsi="Calibri" w:cs="Arial"/>
          <w:szCs w:val="24"/>
        </w:rPr>
        <w:t xml:space="preserve">Consider the needs of a specific pupil before exploring the school environment with them in mind. </w:t>
      </w:r>
    </w:p>
    <w:p w14:paraId="2173A44F" w14:textId="77777777" w:rsidR="00707D11" w:rsidRPr="00707D11" w:rsidRDefault="00707D11" w:rsidP="00707D11">
      <w:pPr>
        <w:pStyle w:val="NoSpacing"/>
        <w:rPr>
          <w:rFonts w:ascii="Calibri" w:hAnsi="Calibri" w:cs="Arial"/>
          <w:szCs w:val="24"/>
        </w:rPr>
      </w:pPr>
    </w:p>
    <w:p w14:paraId="6C733C4B" w14:textId="77777777" w:rsidR="00707D11" w:rsidRPr="00707D11" w:rsidRDefault="00707D11" w:rsidP="00707D11">
      <w:pPr>
        <w:pStyle w:val="NoSpacing"/>
        <w:rPr>
          <w:rFonts w:ascii="Calibri" w:hAnsi="Calibri" w:cs="Arial"/>
          <w:b/>
          <w:szCs w:val="24"/>
        </w:rPr>
      </w:pPr>
      <w:r w:rsidRPr="00707D11">
        <w:rPr>
          <w:rFonts w:ascii="Calibri" w:hAnsi="Calibri" w:cs="Arial"/>
          <w:b/>
          <w:szCs w:val="24"/>
        </w:rPr>
        <w:t>The questions are designed to be prompts to inform One Planning.</w:t>
      </w:r>
    </w:p>
    <w:p w14:paraId="1BDD0208" w14:textId="77777777" w:rsidR="00707D11" w:rsidRPr="00707D11" w:rsidRDefault="00707D11" w:rsidP="00707D11">
      <w:pPr>
        <w:pStyle w:val="NoSpacing"/>
        <w:rPr>
          <w:rFonts w:ascii="Calibri" w:hAnsi="Calibri" w:cs="Arial"/>
          <w:szCs w:val="24"/>
        </w:rPr>
      </w:pPr>
    </w:p>
    <w:p w14:paraId="08A3BF42" w14:textId="77777777" w:rsidR="00707D11" w:rsidRPr="00707D11" w:rsidRDefault="00707D11" w:rsidP="00707D11">
      <w:pPr>
        <w:pStyle w:val="NoSpacing"/>
        <w:rPr>
          <w:rFonts w:ascii="Calibri" w:hAnsi="Calibri" w:cs="Arial"/>
          <w:szCs w:val="24"/>
        </w:rPr>
      </w:pPr>
      <w:r w:rsidRPr="00707D11">
        <w:rPr>
          <w:rFonts w:ascii="Calibri" w:hAnsi="Calibri" w:cs="Arial"/>
          <w:szCs w:val="24"/>
        </w:rPr>
        <w:t>The individual checklists complement each other, but separate different school environments in order to consider a child’s presentation in different contexts thus drawing attention to differences and similarities. Some questions are therefore repeated.</w:t>
      </w:r>
    </w:p>
    <w:p w14:paraId="0CECEBFF" w14:textId="77777777" w:rsidR="00707D11" w:rsidRPr="00055B90" w:rsidRDefault="00707D11" w:rsidP="00707D11">
      <w:pPr>
        <w:pStyle w:val="NoSpacing"/>
        <w:rPr>
          <w:rFonts w:cs="Arial"/>
          <w:szCs w:val="24"/>
        </w:rPr>
      </w:pPr>
    </w:p>
    <w:tbl>
      <w:tblPr>
        <w:tblStyle w:val="TableGrid"/>
        <w:tblW w:w="5000" w:type="pct"/>
        <w:tblLook w:val="04A0" w:firstRow="1" w:lastRow="0" w:firstColumn="1" w:lastColumn="0" w:noHBand="0" w:noVBand="1"/>
      </w:tblPr>
      <w:tblGrid>
        <w:gridCol w:w="4091"/>
        <w:gridCol w:w="853"/>
        <w:gridCol w:w="5512"/>
      </w:tblGrid>
      <w:tr w:rsidR="00707D11" w14:paraId="6FCF1542" w14:textId="77777777" w:rsidTr="001E66D2">
        <w:trPr>
          <w:trHeight w:val="430"/>
        </w:trPr>
        <w:tc>
          <w:tcPr>
            <w:tcW w:w="1956" w:type="pct"/>
            <w:shd w:val="clear" w:color="auto" w:fill="E2EFD9" w:themeFill="accent6" w:themeFillTint="33"/>
          </w:tcPr>
          <w:p w14:paraId="78263EC5" w14:textId="77777777" w:rsidR="00707D11" w:rsidRPr="001754DD" w:rsidRDefault="00707D11" w:rsidP="001E66D2">
            <w:pPr>
              <w:rPr>
                <w:b/>
                <w:sz w:val="28"/>
                <w:szCs w:val="28"/>
              </w:rPr>
            </w:pPr>
            <w:r w:rsidRPr="001754DD">
              <w:rPr>
                <w:b/>
                <w:sz w:val="28"/>
                <w:szCs w:val="28"/>
              </w:rPr>
              <w:t>Safety</w:t>
            </w:r>
          </w:p>
        </w:tc>
        <w:tc>
          <w:tcPr>
            <w:tcW w:w="408" w:type="pct"/>
            <w:tcBorders>
              <w:top w:val="single" w:sz="6" w:space="0" w:color="auto"/>
              <w:bottom w:val="single" w:sz="6" w:space="0" w:color="auto"/>
            </w:tcBorders>
            <w:shd w:val="clear" w:color="auto" w:fill="E2EFD9" w:themeFill="accent6" w:themeFillTint="33"/>
          </w:tcPr>
          <w:p w14:paraId="6E43010D" w14:textId="77777777" w:rsidR="00707D11" w:rsidRPr="001754DD" w:rsidRDefault="00707D11" w:rsidP="001E66D2">
            <w:pPr>
              <w:rPr>
                <w:b/>
                <w:sz w:val="28"/>
                <w:szCs w:val="28"/>
              </w:rPr>
            </w:pPr>
            <w:r w:rsidRPr="001754DD">
              <w:rPr>
                <w:b/>
                <w:sz w:val="28"/>
                <w:szCs w:val="28"/>
              </w:rPr>
              <w:t>Y/N n/a</w:t>
            </w:r>
          </w:p>
        </w:tc>
        <w:tc>
          <w:tcPr>
            <w:tcW w:w="2636" w:type="pct"/>
            <w:shd w:val="clear" w:color="auto" w:fill="E2EFD9" w:themeFill="accent6" w:themeFillTint="33"/>
          </w:tcPr>
          <w:p w14:paraId="1B8C48BC" w14:textId="77777777" w:rsidR="00707D11" w:rsidRPr="001754DD" w:rsidRDefault="00707D11" w:rsidP="001E66D2">
            <w:pPr>
              <w:jc w:val="center"/>
              <w:rPr>
                <w:b/>
                <w:sz w:val="28"/>
                <w:szCs w:val="28"/>
              </w:rPr>
            </w:pPr>
            <w:r>
              <w:rPr>
                <w:b/>
                <w:sz w:val="28"/>
                <w:szCs w:val="28"/>
              </w:rPr>
              <w:t>What needs to be done</w:t>
            </w:r>
          </w:p>
        </w:tc>
      </w:tr>
      <w:tr w:rsidR="00707D11" w14:paraId="5515A4C4" w14:textId="77777777" w:rsidTr="001E66D2">
        <w:trPr>
          <w:trHeight w:val="710"/>
        </w:trPr>
        <w:tc>
          <w:tcPr>
            <w:tcW w:w="1956" w:type="pct"/>
          </w:tcPr>
          <w:p w14:paraId="766F7152" w14:textId="77777777" w:rsidR="00707D11" w:rsidRPr="00DD35AA" w:rsidRDefault="00707D11" w:rsidP="001E66D2">
            <w:r>
              <w:t>If deemed appropriate, h</w:t>
            </w:r>
            <w:r w:rsidRPr="00DD35AA">
              <w:t xml:space="preserve">as a risk assessment been completed </w:t>
            </w:r>
            <w:r>
              <w:t xml:space="preserve">to assess and manage risks involved in the provision for the </w:t>
            </w:r>
            <w:r w:rsidRPr="00DD35AA">
              <w:t>pupil?</w:t>
            </w:r>
          </w:p>
          <w:p w14:paraId="2C5B49CE" w14:textId="77777777" w:rsidR="00707D11" w:rsidRPr="00DD35AA" w:rsidRDefault="00707D11" w:rsidP="001E66D2"/>
        </w:tc>
        <w:tc>
          <w:tcPr>
            <w:tcW w:w="408" w:type="pct"/>
            <w:tcBorders>
              <w:top w:val="single" w:sz="6" w:space="0" w:color="auto"/>
              <w:bottom w:val="single" w:sz="6" w:space="0" w:color="auto"/>
            </w:tcBorders>
          </w:tcPr>
          <w:p w14:paraId="452B36C8" w14:textId="77777777" w:rsidR="00707D11" w:rsidRDefault="00707D11" w:rsidP="001E66D2"/>
        </w:tc>
        <w:tc>
          <w:tcPr>
            <w:tcW w:w="2636" w:type="pct"/>
          </w:tcPr>
          <w:p w14:paraId="25E1736B" w14:textId="77777777" w:rsidR="00707D11" w:rsidRDefault="00707D11" w:rsidP="001E66D2"/>
        </w:tc>
      </w:tr>
      <w:tr w:rsidR="00707D11" w14:paraId="70627ABE" w14:textId="77777777" w:rsidTr="001E66D2">
        <w:trPr>
          <w:trHeight w:val="430"/>
        </w:trPr>
        <w:tc>
          <w:tcPr>
            <w:tcW w:w="1956" w:type="pct"/>
          </w:tcPr>
          <w:p w14:paraId="3A5EC553" w14:textId="77777777" w:rsidR="00707D11" w:rsidRDefault="00707D11" w:rsidP="001E66D2">
            <w:r w:rsidRPr="00DD35AA">
              <w:t>Have actions been taken to address identified risks?</w:t>
            </w:r>
          </w:p>
          <w:p w14:paraId="60C4DDFD" w14:textId="77777777" w:rsidR="00707D11" w:rsidRPr="00DD35AA" w:rsidRDefault="00707D11" w:rsidP="001E66D2"/>
        </w:tc>
        <w:tc>
          <w:tcPr>
            <w:tcW w:w="408" w:type="pct"/>
            <w:tcBorders>
              <w:top w:val="single" w:sz="6" w:space="0" w:color="auto"/>
              <w:bottom w:val="single" w:sz="6" w:space="0" w:color="auto"/>
            </w:tcBorders>
          </w:tcPr>
          <w:p w14:paraId="7B850EC5" w14:textId="77777777" w:rsidR="00707D11" w:rsidRDefault="00707D11" w:rsidP="001E66D2"/>
        </w:tc>
        <w:tc>
          <w:tcPr>
            <w:tcW w:w="2636" w:type="pct"/>
          </w:tcPr>
          <w:p w14:paraId="3A948FEE" w14:textId="77777777" w:rsidR="00707D11" w:rsidRDefault="00707D11" w:rsidP="001E66D2"/>
        </w:tc>
      </w:tr>
      <w:tr w:rsidR="00707D11" w14:paraId="5DD6F90F" w14:textId="77777777" w:rsidTr="001E66D2">
        <w:trPr>
          <w:trHeight w:val="430"/>
        </w:trPr>
        <w:tc>
          <w:tcPr>
            <w:tcW w:w="1956" w:type="pct"/>
          </w:tcPr>
          <w:p w14:paraId="0D0BD0B3" w14:textId="77777777" w:rsidR="00707D11" w:rsidRDefault="00707D11" w:rsidP="001E66D2">
            <w:r>
              <w:t xml:space="preserve">Have staff received appropriate training as part of addressing identified risks? </w:t>
            </w:r>
          </w:p>
          <w:p w14:paraId="1952184E" w14:textId="77777777" w:rsidR="00707D11" w:rsidRPr="0022623A" w:rsidRDefault="00707D11" w:rsidP="001E66D2">
            <w:pPr>
              <w:rPr>
                <w:sz w:val="16"/>
              </w:rPr>
            </w:pPr>
            <w:r>
              <w:t xml:space="preserve"> </w:t>
            </w:r>
          </w:p>
        </w:tc>
        <w:tc>
          <w:tcPr>
            <w:tcW w:w="408" w:type="pct"/>
            <w:tcBorders>
              <w:top w:val="single" w:sz="6" w:space="0" w:color="auto"/>
              <w:bottom w:val="single" w:sz="6" w:space="0" w:color="auto"/>
            </w:tcBorders>
          </w:tcPr>
          <w:p w14:paraId="7D7B216E" w14:textId="77777777" w:rsidR="00707D11" w:rsidRDefault="00707D11" w:rsidP="001E66D2"/>
        </w:tc>
        <w:tc>
          <w:tcPr>
            <w:tcW w:w="2636" w:type="pct"/>
          </w:tcPr>
          <w:p w14:paraId="77BE6288" w14:textId="77777777" w:rsidR="00707D11" w:rsidRDefault="00707D11" w:rsidP="001E66D2"/>
        </w:tc>
      </w:tr>
      <w:tr w:rsidR="00707D11" w14:paraId="273D68FA" w14:textId="77777777" w:rsidTr="001E66D2">
        <w:trPr>
          <w:trHeight w:val="430"/>
        </w:trPr>
        <w:tc>
          <w:tcPr>
            <w:tcW w:w="1956" w:type="pct"/>
          </w:tcPr>
          <w:p w14:paraId="1B1DA5D1" w14:textId="77777777" w:rsidR="00707D11" w:rsidRPr="00DD35AA" w:rsidRDefault="00707D11" w:rsidP="001E66D2">
            <w:r w:rsidRPr="00DD35AA">
              <w:t>Have parents/carers been involved in the assessment and planning to support the safety of their child in school?</w:t>
            </w:r>
          </w:p>
          <w:p w14:paraId="5B6F15F2" w14:textId="77777777" w:rsidR="00707D11" w:rsidRPr="00DD35AA" w:rsidRDefault="00707D11" w:rsidP="001E66D2"/>
        </w:tc>
        <w:tc>
          <w:tcPr>
            <w:tcW w:w="408" w:type="pct"/>
            <w:tcBorders>
              <w:top w:val="single" w:sz="6" w:space="0" w:color="auto"/>
              <w:bottom w:val="single" w:sz="6" w:space="0" w:color="auto"/>
            </w:tcBorders>
          </w:tcPr>
          <w:p w14:paraId="4FA9C8A5" w14:textId="77777777" w:rsidR="00707D11" w:rsidRDefault="00707D11" w:rsidP="001E66D2"/>
        </w:tc>
        <w:tc>
          <w:tcPr>
            <w:tcW w:w="2636" w:type="pct"/>
          </w:tcPr>
          <w:p w14:paraId="3F8332B7" w14:textId="77777777" w:rsidR="00707D11" w:rsidRDefault="00707D11" w:rsidP="001E66D2"/>
        </w:tc>
      </w:tr>
      <w:tr w:rsidR="00707D11" w14:paraId="3095F5FB" w14:textId="77777777" w:rsidTr="001E66D2">
        <w:trPr>
          <w:trHeight w:val="430"/>
        </w:trPr>
        <w:tc>
          <w:tcPr>
            <w:tcW w:w="1956" w:type="pct"/>
          </w:tcPr>
          <w:p w14:paraId="79F11822" w14:textId="77777777" w:rsidR="00707D11" w:rsidRDefault="00707D11" w:rsidP="001E66D2">
            <w:r w:rsidRPr="00DD35AA">
              <w:t xml:space="preserve">Have parents/carers been informed of any incidents where safety of their child has been </w:t>
            </w:r>
            <w:r>
              <w:t>of concern</w:t>
            </w:r>
            <w:r w:rsidRPr="00DD35AA">
              <w:t>?</w:t>
            </w:r>
          </w:p>
          <w:p w14:paraId="3137BDF9" w14:textId="77777777" w:rsidR="00707D11" w:rsidRPr="00DD35AA" w:rsidRDefault="00707D11" w:rsidP="001E66D2"/>
        </w:tc>
        <w:tc>
          <w:tcPr>
            <w:tcW w:w="408" w:type="pct"/>
            <w:tcBorders>
              <w:top w:val="single" w:sz="6" w:space="0" w:color="auto"/>
              <w:bottom w:val="single" w:sz="6" w:space="0" w:color="auto"/>
            </w:tcBorders>
          </w:tcPr>
          <w:p w14:paraId="427FC968" w14:textId="77777777" w:rsidR="00707D11" w:rsidRDefault="00707D11" w:rsidP="001E66D2"/>
        </w:tc>
        <w:tc>
          <w:tcPr>
            <w:tcW w:w="2636" w:type="pct"/>
          </w:tcPr>
          <w:p w14:paraId="3B5E6D5A" w14:textId="77777777" w:rsidR="00707D11" w:rsidRDefault="00707D11" w:rsidP="001E66D2"/>
        </w:tc>
      </w:tr>
      <w:tr w:rsidR="00707D11" w14:paraId="343C49E9" w14:textId="77777777" w:rsidTr="001E66D2">
        <w:trPr>
          <w:trHeight w:val="430"/>
        </w:trPr>
        <w:tc>
          <w:tcPr>
            <w:tcW w:w="1956" w:type="pct"/>
          </w:tcPr>
          <w:p w14:paraId="040A6153" w14:textId="77777777" w:rsidR="00707D11" w:rsidRDefault="00707D11" w:rsidP="001E66D2">
            <w:r>
              <w:t xml:space="preserve">Is the child/young person feeling secure in their relationships with adults and peers? </w:t>
            </w:r>
          </w:p>
          <w:p w14:paraId="1D44570A" w14:textId="77777777" w:rsidR="00707D11" w:rsidRDefault="00707D11" w:rsidP="001E66D2">
            <w:r>
              <w:t>(see Social Interaction section)</w:t>
            </w:r>
          </w:p>
          <w:p w14:paraId="61CBE2B6" w14:textId="77777777" w:rsidR="00707D11" w:rsidRPr="0022623A" w:rsidRDefault="00707D11" w:rsidP="001E66D2">
            <w:pPr>
              <w:rPr>
                <w:sz w:val="16"/>
              </w:rPr>
            </w:pPr>
          </w:p>
        </w:tc>
        <w:tc>
          <w:tcPr>
            <w:tcW w:w="408" w:type="pct"/>
            <w:tcBorders>
              <w:top w:val="single" w:sz="6" w:space="0" w:color="auto"/>
              <w:bottom w:val="single" w:sz="6" w:space="0" w:color="auto"/>
            </w:tcBorders>
          </w:tcPr>
          <w:p w14:paraId="65C55647" w14:textId="77777777" w:rsidR="00707D11" w:rsidRDefault="00707D11" w:rsidP="001E66D2"/>
        </w:tc>
        <w:tc>
          <w:tcPr>
            <w:tcW w:w="2636" w:type="pct"/>
          </w:tcPr>
          <w:p w14:paraId="5E8BCCCA" w14:textId="77777777" w:rsidR="00707D11" w:rsidRDefault="00707D11" w:rsidP="001E66D2"/>
        </w:tc>
      </w:tr>
    </w:tbl>
    <w:p w14:paraId="07EC3209" w14:textId="77777777" w:rsidR="00707D11" w:rsidRDefault="00707D11" w:rsidP="00707D11">
      <w:r>
        <w:br w:type="page"/>
      </w:r>
    </w:p>
    <w:tbl>
      <w:tblPr>
        <w:tblStyle w:val="TableGrid"/>
        <w:tblW w:w="5000" w:type="pct"/>
        <w:tblLook w:val="04A0" w:firstRow="1" w:lastRow="0" w:firstColumn="1" w:lastColumn="0" w:noHBand="0" w:noVBand="1"/>
      </w:tblPr>
      <w:tblGrid>
        <w:gridCol w:w="4091"/>
        <w:gridCol w:w="853"/>
        <w:gridCol w:w="5512"/>
      </w:tblGrid>
      <w:tr w:rsidR="00707D11" w14:paraId="1CA5DE84" w14:textId="77777777" w:rsidTr="001E66D2">
        <w:trPr>
          <w:trHeight w:val="273"/>
        </w:trPr>
        <w:tc>
          <w:tcPr>
            <w:tcW w:w="1956" w:type="pct"/>
            <w:shd w:val="clear" w:color="auto" w:fill="E2EFD9" w:themeFill="accent6" w:themeFillTint="33"/>
          </w:tcPr>
          <w:p w14:paraId="0B483434" w14:textId="77777777" w:rsidR="00707D11" w:rsidRPr="001754DD" w:rsidRDefault="00707D11" w:rsidP="001E66D2">
            <w:pPr>
              <w:rPr>
                <w:b/>
                <w:sz w:val="28"/>
                <w:szCs w:val="28"/>
              </w:rPr>
            </w:pPr>
            <w:r w:rsidRPr="001754DD">
              <w:rPr>
                <w:b/>
                <w:sz w:val="28"/>
                <w:szCs w:val="28"/>
              </w:rPr>
              <w:lastRenderedPageBreak/>
              <w:t>The SEND Environment</w:t>
            </w:r>
          </w:p>
        </w:tc>
        <w:tc>
          <w:tcPr>
            <w:tcW w:w="408" w:type="pct"/>
            <w:tcBorders>
              <w:top w:val="single" w:sz="6" w:space="0" w:color="auto"/>
              <w:bottom w:val="single" w:sz="6" w:space="0" w:color="auto"/>
            </w:tcBorders>
            <w:shd w:val="clear" w:color="auto" w:fill="E2EFD9" w:themeFill="accent6" w:themeFillTint="33"/>
          </w:tcPr>
          <w:p w14:paraId="6C075374" w14:textId="77777777" w:rsidR="00707D11" w:rsidRPr="001754DD" w:rsidRDefault="00707D11" w:rsidP="001E66D2">
            <w:pPr>
              <w:rPr>
                <w:b/>
                <w:sz w:val="28"/>
                <w:szCs w:val="28"/>
              </w:rPr>
            </w:pPr>
            <w:r w:rsidRPr="001754DD">
              <w:rPr>
                <w:b/>
                <w:sz w:val="28"/>
                <w:szCs w:val="28"/>
              </w:rPr>
              <w:t>Y/N n/a</w:t>
            </w:r>
          </w:p>
        </w:tc>
        <w:tc>
          <w:tcPr>
            <w:tcW w:w="2636" w:type="pct"/>
            <w:shd w:val="clear" w:color="auto" w:fill="E2EFD9" w:themeFill="accent6" w:themeFillTint="33"/>
          </w:tcPr>
          <w:p w14:paraId="70197B8E" w14:textId="77777777" w:rsidR="00707D11" w:rsidRPr="001754DD" w:rsidRDefault="00707D11" w:rsidP="001E66D2">
            <w:pPr>
              <w:jc w:val="center"/>
              <w:rPr>
                <w:b/>
                <w:sz w:val="28"/>
                <w:szCs w:val="28"/>
              </w:rPr>
            </w:pPr>
            <w:r>
              <w:rPr>
                <w:b/>
                <w:sz w:val="28"/>
                <w:szCs w:val="28"/>
              </w:rPr>
              <w:t>What needs to be done</w:t>
            </w:r>
          </w:p>
        </w:tc>
      </w:tr>
      <w:tr w:rsidR="00707D11" w14:paraId="30BDEFB2" w14:textId="77777777" w:rsidTr="001E66D2">
        <w:trPr>
          <w:trHeight w:val="273"/>
        </w:trPr>
        <w:tc>
          <w:tcPr>
            <w:tcW w:w="1956" w:type="pct"/>
          </w:tcPr>
          <w:p w14:paraId="22561F09" w14:textId="77777777" w:rsidR="00707D11" w:rsidRDefault="00707D11" w:rsidP="001E66D2">
            <w:r w:rsidRPr="00E01999">
              <w:t xml:space="preserve">Has a </w:t>
            </w:r>
            <w:r>
              <w:t>O</w:t>
            </w:r>
            <w:r w:rsidRPr="00E01999">
              <w:t xml:space="preserve">ne </w:t>
            </w:r>
            <w:r>
              <w:t>P</w:t>
            </w:r>
            <w:r w:rsidRPr="00E01999">
              <w:t xml:space="preserve">age </w:t>
            </w:r>
            <w:r>
              <w:t>P</w:t>
            </w:r>
            <w:r w:rsidRPr="00E01999">
              <w:t>rofile been completed for this child</w:t>
            </w:r>
            <w:r>
              <w:t>/young person</w:t>
            </w:r>
            <w:r w:rsidRPr="00E01999">
              <w:t>?</w:t>
            </w:r>
          </w:p>
          <w:p w14:paraId="5CF14EC5" w14:textId="77777777" w:rsidR="00707D11" w:rsidRPr="00E01999" w:rsidRDefault="00707D11" w:rsidP="001E66D2"/>
        </w:tc>
        <w:tc>
          <w:tcPr>
            <w:tcW w:w="408" w:type="pct"/>
            <w:tcBorders>
              <w:top w:val="single" w:sz="6" w:space="0" w:color="auto"/>
              <w:bottom w:val="single" w:sz="6" w:space="0" w:color="auto"/>
            </w:tcBorders>
          </w:tcPr>
          <w:p w14:paraId="3067C5BE" w14:textId="77777777" w:rsidR="00707D11" w:rsidRDefault="00707D11" w:rsidP="001E66D2"/>
        </w:tc>
        <w:tc>
          <w:tcPr>
            <w:tcW w:w="2636" w:type="pct"/>
          </w:tcPr>
          <w:p w14:paraId="1819CC43" w14:textId="77777777" w:rsidR="00707D11" w:rsidRDefault="00707D11" w:rsidP="001E66D2"/>
        </w:tc>
      </w:tr>
      <w:tr w:rsidR="00707D11" w14:paraId="1C7FA453" w14:textId="77777777" w:rsidTr="001E66D2">
        <w:trPr>
          <w:trHeight w:val="273"/>
        </w:trPr>
        <w:tc>
          <w:tcPr>
            <w:tcW w:w="1956" w:type="pct"/>
          </w:tcPr>
          <w:p w14:paraId="01A152D7" w14:textId="77777777" w:rsidR="00707D11" w:rsidRDefault="00707D11" w:rsidP="001E66D2">
            <w:r w:rsidRPr="00E01999">
              <w:t xml:space="preserve">Are procedures in place to share the </w:t>
            </w:r>
            <w:r>
              <w:t>O</w:t>
            </w:r>
            <w:r w:rsidRPr="00E01999">
              <w:t xml:space="preserve">ne </w:t>
            </w:r>
            <w:r>
              <w:t>P</w:t>
            </w:r>
            <w:r w:rsidRPr="00E01999">
              <w:t xml:space="preserve">age </w:t>
            </w:r>
            <w:r>
              <w:t>P</w:t>
            </w:r>
            <w:r w:rsidRPr="00E01999">
              <w:t xml:space="preserve">rofile with familiar adults and those unfamiliar with the </w:t>
            </w:r>
            <w:r>
              <w:t>child/young person eg.</w:t>
            </w:r>
            <w:r w:rsidRPr="00E01999">
              <w:t xml:space="preserve"> supply teachers?</w:t>
            </w:r>
          </w:p>
          <w:p w14:paraId="24F3A70C" w14:textId="77777777" w:rsidR="00707D11" w:rsidRPr="00E01999" w:rsidRDefault="00707D11" w:rsidP="001E66D2"/>
        </w:tc>
        <w:tc>
          <w:tcPr>
            <w:tcW w:w="408" w:type="pct"/>
            <w:tcBorders>
              <w:top w:val="single" w:sz="6" w:space="0" w:color="auto"/>
            </w:tcBorders>
          </w:tcPr>
          <w:p w14:paraId="325C3FE4" w14:textId="77777777" w:rsidR="00707D11" w:rsidRDefault="00707D11" w:rsidP="001E66D2"/>
        </w:tc>
        <w:tc>
          <w:tcPr>
            <w:tcW w:w="2636" w:type="pct"/>
          </w:tcPr>
          <w:p w14:paraId="180BEC94" w14:textId="77777777" w:rsidR="00707D11" w:rsidRDefault="00707D11" w:rsidP="001E66D2"/>
        </w:tc>
      </w:tr>
      <w:tr w:rsidR="00707D11" w14:paraId="17BA8D1F" w14:textId="77777777" w:rsidTr="001E66D2">
        <w:trPr>
          <w:trHeight w:val="273"/>
        </w:trPr>
        <w:tc>
          <w:tcPr>
            <w:tcW w:w="1956" w:type="pct"/>
          </w:tcPr>
          <w:p w14:paraId="67CFC8F9" w14:textId="77777777" w:rsidR="00707D11" w:rsidRDefault="00707D11" w:rsidP="001E66D2">
            <w:r w:rsidRPr="00E01999">
              <w:t xml:space="preserve">Is </w:t>
            </w:r>
            <w:r>
              <w:t>One P</w:t>
            </w:r>
            <w:r w:rsidRPr="00E01999">
              <w:t>lanning in place for this child</w:t>
            </w:r>
            <w:r>
              <w:t>/young person</w:t>
            </w:r>
            <w:r w:rsidRPr="00E01999">
              <w:t>?</w:t>
            </w:r>
          </w:p>
          <w:p w14:paraId="295DDF39" w14:textId="77777777" w:rsidR="00707D11" w:rsidRPr="00E01999" w:rsidRDefault="00707D11" w:rsidP="001E66D2"/>
        </w:tc>
        <w:tc>
          <w:tcPr>
            <w:tcW w:w="408" w:type="pct"/>
          </w:tcPr>
          <w:p w14:paraId="114958F0" w14:textId="77777777" w:rsidR="00707D11" w:rsidRDefault="00707D11" w:rsidP="001E66D2"/>
        </w:tc>
        <w:tc>
          <w:tcPr>
            <w:tcW w:w="2636" w:type="pct"/>
          </w:tcPr>
          <w:p w14:paraId="45E5B0C0" w14:textId="77777777" w:rsidR="00707D11" w:rsidRDefault="00707D11" w:rsidP="001E66D2"/>
        </w:tc>
      </w:tr>
      <w:tr w:rsidR="00707D11" w14:paraId="70F927E2" w14:textId="77777777" w:rsidTr="001E66D2">
        <w:trPr>
          <w:trHeight w:val="273"/>
        </w:trPr>
        <w:tc>
          <w:tcPr>
            <w:tcW w:w="1956" w:type="pct"/>
          </w:tcPr>
          <w:p w14:paraId="6AC489CB" w14:textId="77777777" w:rsidR="00707D11" w:rsidRDefault="00707D11" w:rsidP="001E66D2">
            <w:r w:rsidRPr="00E01999">
              <w:t xml:space="preserve">Is there a current </w:t>
            </w:r>
            <w:r>
              <w:t>Adult Response Plan</w:t>
            </w:r>
            <w:r w:rsidRPr="00E01999">
              <w:t xml:space="preserve"> in place for the child</w:t>
            </w:r>
            <w:r>
              <w:t>/young person</w:t>
            </w:r>
            <w:r w:rsidRPr="00E01999">
              <w:t>?</w:t>
            </w:r>
          </w:p>
          <w:p w14:paraId="10E71F0B" w14:textId="77777777" w:rsidR="00707D11" w:rsidRPr="00E01999" w:rsidRDefault="00707D11" w:rsidP="001E66D2"/>
        </w:tc>
        <w:tc>
          <w:tcPr>
            <w:tcW w:w="408" w:type="pct"/>
          </w:tcPr>
          <w:p w14:paraId="0D9EAADD" w14:textId="77777777" w:rsidR="00707D11" w:rsidRDefault="00707D11" w:rsidP="001E66D2"/>
        </w:tc>
        <w:tc>
          <w:tcPr>
            <w:tcW w:w="2636" w:type="pct"/>
          </w:tcPr>
          <w:p w14:paraId="1B0D86CD" w14:textId="77777777" w:rsidR="00707D11" w:rsidRDefault="00707D11" w:rsidP="001E66D2"/>
        </w:tc>
      </w:tr>
      <w:tr w:rsidR="00707D11" w14:paraId="537E0B91" w14:textId="77777777" w:rsidTr="001E66D2">
        <w:trPr>
          <w:trHeight w:val="273"/>
        </w:trPr>
        <w:tc>
          <w:tcPr>
            <w:tcW w:w="1956" w:type="pct"/>
          </w:tcPr>
          <w:p w14:paraId="217BF8E6" w14:textId="77777777" w:rsidR="00707D11" w:rsidRDefault="00707D11" w:rsidP="001E66D2">
            <w:r>
              <w:t>Are major/</w:t>
            </w:r>
            <w:r w:rsidRPr="00E01999">
              <w:t xml:space="preserve">repetitive incidents or </w:t>
            </w:r>
            <w:r>
              <w:t xml:space="preserve">communicating </w:t>
            </w:r>
            <w:r w:rsidRPr="00E01999">
              <w:t>behaviour</w:t>
            </w:r>
            <w:r>
              <w:t>s which cause concern</w:t>
            </w:r>
            <w:r w:rsidRPr="00E01999">
              <w:t xml:space="preserve"> analysed so changes can be planned for? (using ABC/STAR analysis tools)</w:t>
            </w:r>
          </w:p>
          <w:p w14:paraId="2C084355" w14:textId="77777777" w:rsidR="00707D11" w:rsidRPr="00E01999" w:rsidRDefault="00707D11" w:rsidP="001E66D2"/>
        </w:tc>
        <w:tc>
          <w:tcPr>
            <w:tcW w:w="408" w:type="pct"/>
          </w:tcPr>
          <w:p w14:paraId="540BDB0F" w14:textId="77777777" w:rsidR="00707D11" w:rsidRDefault="00707D11" w:rsidP="001E66D2"/>
        </w:tc>
        <w:tc>
          <w:tcPr>
            <w:tcW w:w="2636" w:type="pct"/>
          </w:tcPr>
          <w:p w14:paraId="65DFBDB7" w14:textId="77777777" w:rsidR="00707D11" w:rsidRDefault="00707D11" w:rsidP="001E66D2"/>
        </w:tc>
      </w:tr>
      <w:tr w:rsidR="00707D11" w14:paraId="3F0A2385" w14:textId="77777777" w:rsidTr="001E66D2">
        <w:trPr>
          <w:trHeight w:val="273"/>
        </w:trPr>
        <w:tc>
          <w:tcPr>
            <w:tcW w:w="1956" w:type="pct"/>
          </w:tcPr>
          <w:p w14:paraId="258E9DB5" w14:textId="77777777" w:rsidR="00707D11" w:rsidRDefault="00707D11" w:rsidP="001E66D2">
            <w:r w:rsidRPr="00E01999">
              <w:t>Has the school</w:t>
            </w:r>
            <w:r>
              <w:t>/setting</w:t>
            </w:r>
            <w:r w:rsidRPr="00E01999">
              <w:t xml:space="preserve"> communicated appropriately and effectively with the child</w:t>
            </w:r>
            <w:r>
              <w:t>/young person</w:t>
            </w:r>
            <w:r w:rsidRPr="00E01999">
              <w:t>’s parents</w:t>
            </w:r>
            <w:r>
              <w:t>/</w:t>
            </w:r>
            <w:r w:rsidRPr="00E01999">
              <w:t>carers?</w:t>
            </w:r>
          </w:p>
          <w:p w14:paraId="6B44EF09" w14:textId="77777777" w:rsidR="00707D11" w:rsidRPr="00E01999" w:rsidRDefault="00707D11" w:rsidP="001E66D2"/>
        </w:tc>
        <w:tc>
          <w:tcPr>
            <w:tcW w:w="408" w:type="pct"/>
          </w:tcPr>
          <w:p w14:paraId="4E9314A5" w14:textId="77777777" w:rsidR="00707D11" w:rsidRDefault="00707D11" w:rsidP="001E66D2"/>
        </w:tc>
        <w:tc>
          <w:tcPr>
            <w:tcW w:w="2636" w:type="pct"/>
          </w:tcPr>
          <w:p w14:paraId="7B8BD8D3" w14:textId="77777777" w:rsidR="00707D11" w:rsidRDefault="00707D11" w:rsidP="001E66D2"/>
        </w:tc>
      </w:tr>
      <w:tr w:rsidR="00707D11" w14:paraId="154A953D" w14:textId="77777777" w:rsidTr="001E66D2">
        <w:trPr>
          <w:trHeight w:val="273"/>
        </w:trPr>
        <w:tc>
          <w:tcPr>
            <w:tcW w:w="1956" w:type="pct"/>
          </w:tcPr>
          <w:p w14:paraId="03016B61" w14:textId="77777777" w:rsidR="00707D11" w:rsidRDefault="00707D11" w:rsidP="001E66D2">
            <w:r w:rsidRPr="00E01999">
              <w:t>Does the child</w:t>
            </w:r>
            <w:r>
              <w:t>/young person</w:t>
            </w:r>
            <w:r w:rsidRPr="00E01999">
              <w:t xml:space="preserve"> separate appropriately from parents</w:t>
            </w:r>
            <w:r>
              <w:t>/</w:t>
            </w:r>
            <w:r w:rsidRPr="00E01999">
              <w:t>carers at the start of the day and return happily to them at the end of the day?</w:t>
            </w:r>
          </w:p>
          <w:p w14:paraId="68811558" w14:textId="77777777" w:rsidR="00707D11" w:rsidRPr="00E01999" w:rsidRDefault="00707D11" w:rsidP="001E66D2"/>
        </w:tc>
        <w:tc>
          <w:tcPr>
            <w:tcW w:w="408" w:type="pct"/>
          </w:tcPr>
          <w:p w14:paraId="3B1CB826" w14:textId="77777777" w:rsidR="00707D11" w:rsidRDefault="00707D11" w:rsidP="001E66D2"/>
        </w:tc>
        <w:tc>
          <w:tcPr>
            <w:tcW w:w="2636" w:type="pct"/>
          </w:tcPr>
          <w:p w14:paraId="57D158DA" w14:textId="77777777" w:rsidR="00707D11" w:rsidRDefault="00707D11" w:rsidP="001E66D2"/>
        </w:tc>
      </w:tr>
      <w:tr w:rsidR="00707D11" w14:paraId="6548BD1D" w14:textId="77777777" w:rsidTr="001E66D2">
        <w:trPr>
          <w:trHeight w:val="273"/>
        </w:trPr>
        <w:tc>
          <w:tcPr>
            <w:tcW w:w="1956" w:type="pct"/>
          </w:tcPr>
          <w:p w14:paraId="694C0A2B" w14:textId="77777777" w:rsidR="00707D11" w:rsidRDefault="00707D11" w:rsidP="001E66D2">
            <w:r w:rsidRPr="00E01999">
              <w:t>Are parents</w:t>
            </w:r>
            <w:r>
              <w:t>/carers</w:t>
            </w:r>
            <w:r w:rsidRPr="00E01999">
              <w:t xml:space="preserve"> requesting parenting support at home and have they been appropriately signposted?</w:t>
            </w:r>
          </w:p>
          <w:p w14:paraId="252EF8A0" w14:textId="77777777" w:rsidR="00707D11" w:rsidRPr="00E01999" w:rsidRDefault="00707D11" w:rsidP="001E66D2"/>
        </w:tc>
        <w:tc>
          <w:tcPr>
            <w:tcW w:w="408" w:type="pct"/>
          </w:tcPr>
          <w:p w14:paraId="1604E646" w14:textId="77777777" w:rsidR="00707D11" w:rsidRDefault="00707D11" w:rsidP="001E66D2"/>
        </w:tc>
        <w:tc>
          <w:tcPr>
            <w:tcW w:w="2636" w:type="pct"/>
          </w:tcPr>
          <w:p w14:paraId="5502BE3B" w14:textId="77777777" w:rsidR="00707D11" w:rsidRDefault="00707D11" w:rsidP="001E66D2"/>
        </w:tc>
      </w:tr>
      <w:tr w:rsidR="00707D11" w14:paraId="6F016B96" w14:textId="77777777" w:rsidTr="001E66D2">
        <w:trPr>
          <w:trHeight w:val="273"/>
        </w:trPr>
        <w:tc>
          <w:tcPr>
            <w:tcW w:w="1956" w:type="pct"/>
          </w:tcPr>
          <w:p w14:paraId="328C0004" w14:textId="77777777" w:rsidR="00707D11" w:rsidRDefault="00707D11" w:rsidP="001E66D2">
            <w:r w:rsidRPr="00E01999">
              <w:t xml:space="preserve">Are there any outside agencies already involved </w:t>
            </w:r>
            <w:r>
              <w:t>in</w:t>
            </w:r>
            <w:r w:rsidRPr="00E01999">
              <w:t xml:space="preserve"> the </w:t>
            </w:r>
            <w:r>
              <w:t xml:space="preserve">support for the </w:t>
            </w:r>
            <w:r w:rsidRPr="00E01999">
              <w:t>child</w:t>
            </w:r>
            <w:r>
              <w:t>/young person</w:t>
            </w:r>
            <w:r w:rsidRPr="00E01999">
              <w:t>?</w:t>
            </w:r>
          </w:p>
          <w:p w14:paraId="3FE9644F" w14:textId="77777777" w:rsidR="00707D11" w:rsidRPr="00E01999" w:rsidRDefault="00707D11" w:rsidP="001E66D2"/>
        </w:tc>
        <w:tc>
          <w:tcPr>
            <w:tcW w:w="408" w:type="pct"/>
          </w:tcPr>
          <w:p w14:paraId="77B9EFC8" w14:textId="77777777" w:rsidR="00707D11" w:rsidRDefault="00707D11" w:rsidP="001E66D2"/>
        </w:tc>
        <w:tc>
          <w:tcPr>
            <w:tcW w:w="2636" w:type="pct"/>
          </w:tcPr>
          <w:p w14:paraId="3330B7A1" w14:textId="77777777" w:rsidR="00707D11" w:rsidRDefault="00707D11" w:rsidP="001E66D2"/>
        </w:tc>
      </w:tr>
      <w:tr w:rsidR="00707D11" w14:paraId="030949F0" w14:textId="77777777" w:rsidTr="001E66D2">
        <w:trPr>
          <w:trHeight w:val="273"/>
        </w:trPr>
        <w:tc>
          <w:tcPr>
            <w:tcW w:w="1956" w:type="pct"/>
          </w:tcPr>
          <w:p w14:paraId="24893A00" w14:textId="77777777" w:rsidR="00707D11" w:rsidRDefault="00707D11" w:rsidP="001E66D2">
            <w:r>
              <w:t xml:space="preserve">If outside agencies are involved, </w:t>
            </w:r>
            <w:r w:rsidRPr="00E01999">
              <w:t>have their recommendations been followed effectively?</w:t>
            </w:r>
          </w:p>
          <w:p w14:paraId="3F82EA0B" w14:textId="77777777" w:rsidR="00707D11" w:rsidRPr="00E01999" w:rsidRDefault="00707D11" w:rsidP="001E66D2"/>
        </w:tc>
        <w:tc>
          <w:tcPr>
            <w:tcW w:w="408" w:type="pct"/>
          </w:tcPr>
          <w:p w14:paraId="1C596BE2" w14:textId="77777777" w:rsidR="00707D11" w:rsidRDefault="00707D11" w:rsidP="001E66D2"/>
        </w:tc>
        <w:tc>
          <w:tcPr>
            <w:tcW w:w="2636" w:type="pct"/>
          </w:tcPr>
          <w:p w14:paraId="2D8C864F" w14:textId="77777777" w:rsidR="00707D11" w:rsidRDefault="00707D11" w:rsidP="001E66D2"/>
        </w:tc>
      </w:tr>
      <w:tr w:rsidR="00707D11" w14:paraId="52D8EFED" w14:textId="77777777" w:rsidTr="001E66D2">
        <w:trPr>
          <w:trHeight w:val="273"/>
        </w:trPr>
        <w:tc>
          <w:tcPr>
            <w:tcW w:w="1956" w:type="pct"/>
          </w:tcPr>
          <w:p w14:paraId="1666295F" w14:textId="77777777" w:rsidR="00707D11" w:rsidRDefault="00707D11" w:rsidP="001E66D2">
            <w:r>
              <w:t>Have interventions provided by outside agencies been delivered?</w:t>
            </w:r>
          </w:p>
          <w:p w14:paraId="684DE94B" w14:textId="77777777" w:rsidR="00707D11" w:rsidRPr="00E01999" w:rsidRDefault="00707D11" w:rsidP="001E66D2"/>
        </w:tc>
        <w:tc>
          <w:tcPr>
            <w:tcW w:w="408" w:type="pct"/>
          </w:tcPr>
          <w:p w14:paraId="0FFBD38A" w14:textId="77777777" w:rsidR="00707D11" w:rsidRDefault="00707D11" w:rsidP="001E66D2"/>
        </w:tc>
        <w:tc>
          <w:tcPr>
            <w:tcW w:w="2636" w:type="pct"/>
          </w:tcPr>
          <w:p w14:paraId="4AEF212F" w14:textId="77777777" w:rsidR="00707D11" w:rsidRDefault="00707D11" w:rsidP="001E66D2"/>
        </w:tc>
      </w:tr>
    </w:tbl>
    <w:p w14:paraId="6779277E" w14:textId="77777777" w:rsidR="00707D11" w:rsidRDefault="00707D11" w:rsidP="00707D11">
      <w:r>
        <w:br w:type="page"/>
      </w:r>
    </w:p>
    <w:tbl>
      <w:tblPr>
        <w:tblStyle w:val="TableGrid"/>
        <w:tblW w:w="10456" w:type="dxa"/>
        <w:tblLook w:val="04A0" w:firstRow="1" w:lastRow="0" w:firstColumn="1" w:lastColumn="0" w:noHBand="0" w:noVBand="1"/>
      </w:tblPr>
      <w:tblGrid>
        <w:gridCol w:w="4077"/>
        <w:gridCol w:w="851"/>
        <w:gridCol w:w="5528"/>
      </w:tblGrid>
      <w:tr w:rsidR="00707D11" w14:paraId="394F54B9" w14:textId="77777777" w:rsidTr="001E66D2">
        <w:trPr>
          <w:trHeight w:val="611"/>
        </w:trPr>
        <w:tc>
          <w:tcPr>
            <w:tcW w:w="4077" w:type="dxa"/>
            <w:shd w:val="clear" w:color="auto" w:fill="E2EFD9" w:themeFill="accent6" w:themeFillTint="33"/>
          </w:tcPr>
          <w:p w14:paraId="2DED0928" w14:textId="77777777" w:rsidR="00707D11" w:rsidRPr="001754DD" w:rsidRDefault="00707D11" w:rsidP="001E66D2">
            <w:pPr>
              <w:rPr>
                <w:b/>
                <w:sz w:val="28"/>
                <w:szCs w:val="28"/>
              </w:rPr>
            </w:pPr>
            <w:r w:rsidRPr="001754DD">
              <w:rPr>
                <w:b/>
                <w:sz w:val="28"/>
                <w:szCs w:val="28"/>
              </w:rPr>
              <w:lastRenderedPageBreak/>
              <w:t>The Learning Environment</w:t>
            </w:r>
          </w:p>
        </w:tc>
        <w:tc>
          <w:tcPr>
            <w:tcW w:w="851" w:type="dxa"/>
            <w:shd w:val="clear" w:color="auto" w:fill="E2EFD9" w:themeFill="accent6" w:themeFillTint="33"/>
          </w:tcPr>
          <w:p w14:paraId="79850B16" w14:textId="77777777" w:rsidR="00707D11" w:rsidRPr="001754DD" w:rsidRDefault="00707D11" w:rsidP="001E66D2">
            <w:pPr>
              <w:rPr>
                <w:b/>
                <w:sz w:val="28"/>
                <w:szCs w:val="28"/>
              </w:rPr>
            </w:pPr>
            <w:r w:rsidRPr="001754DD">
              <w:rPr>
                <w:b/>
                <w:sz w:val="28"/>
                <w:szCs w:val="28"/>
              </w:rPr>
              <w:t>Y/N</w:t>
            </w:r>
          </w:p>
          <w:p w14:paraId="000736BE" w14:textId="77777777" w:rsidR="00707D11" w:rsidRPr="001754DD" w:rsidRDefault="00707D11" w:rsidP="001E66D2">
            <w:pPr>
              <w:rPr>
                <w:b/>
                <w:sz w:val="28"/>
                <w:szCs w:val="28"/>
              </w:rPr>
            </w:pPr>
            <w:r w:rsidRPr="001754DD">
              <w:rPr>
                <w:b/>
                <w:sz w:val="28"/>
                <w:szCs w:val="28"/>
              </w:rPr>
              <w:t>n/a</w:t>
            </w:r>
          </w:p>
        </w:tc>
        <w:tc>
          <w:tcPr>
            <w:tcW w:w="5528" w:type="dxa"/>
            <w:shd w:val="clear" w:color="auto" w:fill="E2EFD9" w:themeFill="accent6" w:themeFillTint="33"/>
          </w:tcPr>
          <w:p w14:paraId="2FCBD24B" w14:textId="77777777" w:rsidR="00707D11" w:rsidRPr="001754DD" w:rsidRDefault="00707D11" w:rsidP="001E66D2">
            <w:pPr>
              <w:jc w:val="center"/>
              <w:rPr>
                <w:b/>
                <w:sz w:val="28"/>
                <w:szCs w:val="28"/>
              </w:rPr>
            </w:pPr>
            <w:r>
              <w:rPr>
                <w:b/>
                <w:sz w:val="28"/>
                <w:szCs w:val="28"/>
              </w:rPr>
              <w:t>What needs to be done</w:t>
            </w:r>
          </w:p>
        </w:tc>
      </w:tr>
      <w:tr w:rsidR="00707D11" w14:paraId="5688FBF7" w14:textId="77777777" w:rsidTr="001E66D2">
        <w:trPr>
          <w:trHeight w:val="635"/>
        </w:trPr>
        <w:tc>
          <w:tcPr>
            <w:tcW w:w="4077" w:type="dxa"/>
          </w:tcPr>
          <w:p w14:paraId="33721DA4" w14:textId="77777777" w:rsidR="00707D11" w:rsidRDefault="00707D11" w:rsidP="001E66D2">
            <w:r>
              <w:t>Have the child/young person’s views about their learning been sought?</w:t>
            </w:r>
          </w:p>
          <w:p w14:paraId="3BE7EDA7" w14:textId="77777777" w:rsidR="00707D11" w:rsidRDefault="00707D11" w:rsidP="001E66D2"/>
        </w:tc>
        <w:tc>
          <w:tcPr>
            <w:tcW w:w="851" w:type="dxa"/>
          </w:tcPr>
          <w:p w14:paraId="4B94E7AC" w14:textId="77777777" w:rsidR="00707D11" w:rsidRDefault="00707D11" w:rsidP="001E66D2"/>
        </w:tc>
        <w:tc>
          <w:tcPr>
            <w:tcW w:w="5528" w:type="dxa"/>
          </w:tcPr>
          <w:p w14:paraId="2A88A0AE" w14:textId="77777777" w:rsidR="00707D11" w:rsidRDefault="00707D11" w:rsidP="001E66D2"/>
        </w:tc>
      </w:tr>
      <w:tr w:rsidR="00707D11" w14:paraId="5094FF5F" w14:textId="77777777" w:rsidTr="001E66D2">
        <w:trPr>
          <w:trHeight w:val="635"/>
        </w:trPr>
        <w:tc>
          <w:tcPr>
            <w:tcW w:w="4077" w:type="dxa"/>
          </w:tcPr>
          <w:p w14:paraId="60371AE1" w14:textId="77777777" w:rsidR="00707D11" w:rsidRDefault="00707D11" w:rsidP="001E66D2">
            <w:r>
              <w:t>Is the child/young person able to access support quickly in the classroom when necessary?</w:t>
            </w:r>
          </w:p>
          <w:p w14:paraId="3D0F1603" w14:textId="77777777" w:rsidR="00707D11" w:rsidRPr="0022623A" w:rsidRDefault="00707D11" w:rsidP="001E66D2">
            <w:pPr>
              <w:rPr>
                <w:sz w:val="10"/>
              </w:rPr>
            </w:pPr>
          </w:p>
        </w:tc>
        <w:tc>
          <w:tcPr>
            <w:tcW w:w="851" w:type="dxa"/>
          </w:tcPr>
          <w:p w14:paraId="06CC36A1" w14:textId="77777777" w:rsidR="00707D11" w:rsidRDefault="00707D11" w:rsidP="001E66D2"/>
        </w:tc>
        <w:tc>
          <w:tcPr>
            <w:tcW w:w="5528" w:type="dxa"/>
          </w:tcPr>
          <w:p w14:paraId="6358612E" w14:textId="77777777" w:rsidR="00707D11" w:rsidRDefault="00707D11" w:rsidP="001E66D2"/>
        </w:tc>
      </w:tr>
      <w:tr w:rsidR="00707D11" w14:paraId="133C96A4" w14:textId="77777777" w:rsidTr="001E66D2">
        <w:trPr>
          <w:trHeight w:val="635"/>
        </w:trPr>
        <w:tc>
          <w:tcPr>
            <w:tcW w:w="4077" w:type="dxa"/>
          </w:tcPr>
          <w:p w14:paraId="7F15BB4C" w14:textId="77777777" w:rsidR="00707D11" w:rsidRDefault="00707D11" w:rsidP="001E66D2">
            <w:r>
              <w:t>Is a Learning Support Assistant directed to support the pupil?</w:t>
            </w:r>
          </w:p>
          <w:p w14:paraId="7FBF4000" w14:textId="77777777" w:rsidR="00707D11" w:rsidRPr="0022623A" w:rsidRDefault="00707D11" w:rsidP="001E66D2">
            <w:pPr>
              <w:rPr>
                <w:sz w:val="10"/>
              </w:rPr>
            </w:pPr>
          </w:p>
        </w:tc>
        <w:tc>
          <w:tcPr>
            <w:tcW w:w="851" w:type="dxa"/>
          </w:tcPr>
          <w:p w14:paraId="670747B1" w14:textId="77777777" w:rsidR="00707D11" w:rsidRDefault="00707D11" w:rsidP="001E66D2"/>
        </w:tc>
        <w:tc>
          <w:tcPr>
            <w:tcW w:w="5528" w:type="dxa"/>
          </w:tcPr>
          <w:p w14:paraId="1D564FB5" w14:textId="77777777" w:rsidR="00707D11" w:rsidRDefault="00707D11" w:rsidP="001E66D2"/>
        </w:tc>
      </w:tr>
      <w:tr w:rsidR="00707D11" w14:paraId="458CCA23" w14:textId="77777777" w:rsidTr="001E66D2">
        <w:trPr>
          <w:trHeight w:val="635"/>
        </w:trPr>
        <w:tc>
          <w:tcPr>
            <w:tcW w:w="4077" w:type="dxa"/>
          </w:tcPr>
          <w:p w14:paraId="166BDAC9" w14:textId="77777777" w:rsidR="00707D11" w:rsidRDefault="00707D11" w:rsidP="001E66D2">
            <w:r>
              <w:t>Does the Learning Support Assistant have a good understanding of the child/young person’s needs?</w:t>
            </w:r>
          </w:p>
          <w:p w14:paraId="42B51641" w14:textId="77777777" w:rsidR="00707D11" w:rsidRPr="0022623A" w:rsidRDefault="00707D11" w:rsidP="001E66D2">
            <w:pPr>
              <w:rPr>
                <w:sz w:val="10"/>
              </w:rPr>
            </w:pPr>
          </w:p>
        </w:tc>
        <w:tc>
          <w:tcPr>
            <w:tcW w:w="851" w:type="dxa"/>
          </w:tcPr>
          <w:p w14:paraId="38238F29" w14:textId="77777777" w:rsidR="00707D11" w:rsidRDefault="00707D11" w:rsidP="001E66D2"/>
        </w:tc>
        <w:tc>
          <w:tcPr>
            <w:tcW w:w="5528" w:type="dxa"/>
          </w:tcPr>
          <w:p w14:paraId="4737DFAD" w14:textId="77777777" w:rsidR="00707D11" w:rsidRDefault="00707D11" w:rsidP="001E66D2"/>
        </w:tc>
      </w:tr>
      <w:tr w:rsidR="00707D11" w14:paraId="1CD57E62" w14:textId="77777777" w:rsidTr="001E66D2">
        <w:trPr>
          <w:trHeight w:val="635"/>
        </w:trPr>
        <w:tc>
          <w:tcPr>
            <w:tcW w:w="4077" w:type="dxa"/>
          </w:tcPr>
          <w:p w14:paraId="453375D5" w14:textId="77777777" w:rsidR="00707D11" w:rsidRDefault="00707D11" w:rsidP="001E66D2">
            <w:r>
              <w:t>In line with best practice, does the Learning Support Assistant offer hover support?</w:t>
            </w:r>
          </w:p>
          <w:p w14:paraId="623C5367" w14:textId="77777777" w:rsidR="00707D11" w:rsidRPr="0022623A" w:rsidRDefault="00707D11" w:rsidP="001E66D2">
            <w:pPr>
              <w:rPr>
                <w:sz w:val="10"/>
              </w:rPr>
            </w:pPr>
          </w:p>
        </w:tc>
        <w:tc>
          <w:tcPr>
            <w:tcW w:w="851" w:type="dxa"/>
          </w:tcPr>
          <w:p w14:paraId="3F588D41" w14:textId="77777777" w:rsidR="00707D11" w:rsidRDefault="00707D11" w:rsidP="001E66D2"/>
        </w:tc>
        <w:tc>
          <w:tcPr>
            <w:tcW w:w="5528" w:type="dxa"/>
          </w:tcPr>
          <w:p w14:paraId="432FD399" w14:textId="77777777" w:rsidR="00707D11" w:rsidRDefault="00707D11" w:rsidP="001E66D2"/>
        </w:tc>
      </w:tr>
      <w:tr w:rsidR="00707D11" w14:paraId="02882A11" w14:textId="77777777" w:rsidTr="001E66D2">
        <w:trPr>
          <w:trHeight w:val="635"/>
        </w:trPr>
        <w:tc>
          <w:tcPr>
            <w:tcW w:w="4077" w:type="dxa"/>
          </w:tcPr>
          <w:p w14:paraId="455E3B5C" w14:textId="77777777" w:rsidR="00707D11" w:rsidRDefault="00707D11" w:rsidP="001E66D2">
            <w:r>
              <w:t>Are there procedures in place to regulate and monitor the use of personalised provision if necessary?</w:t>
            </w:r>
          </w:p>
          <w:p w14:paraId="4B181662" w14:textId="77777777" w:rsidR="00707D11" w:rsidRPr="0022623A" w:rsidRDefault="00707D11" w:rsidP="001E66D2">
            <w:pPr>
              <w:rPr>
                <w:sz w:val="10"/>
              </w:rPr>
            </w:pPr>
          </w:p>
        </w:tc>
        <w:tc>
          <w:tcPr>
            <w:tcW w:w="851" w:type="dxa"/>
          </w:tcPr>
          <w:p w14:paraId="761F7EE5" w14:textId="77777777" w:rsidR="00707D11" w:rsidRDefault="00707D11" w:rsidP="001E66D2"/>
        </w:tc>
        <w:tc>
          <w:tcPr>
            <w:tcW w:w="5528" w:type="dxa"/>
          </w:tcPr>
          <w:p w14:paraId="31541A78" w14:textId="77777777" w:rsidR="00707D11" w:rsidRDefault="00707D11" w:rsidP="001E66D2"/>
        </w:tc>
      </w:tr>
      <w:tr w:rsidR="00707D11" w14:paraId="684823DF" w14:textId="77777777" w:rsidTr="001E66D2">
        <w:trPr>
          <w:trHeight w:val="635"/>
        </w:trPr>
        <w:tc>
          <w:tcPr>
            <w:tcW w:w="4077" w:type="dxa"/>
          </w:tcPr>
          <w:p w14:paraId="3CC271B1" w14:textId="77777777" w:rsidR="00707D11" w:rsidRDefault="00707D11" w:rsidP="001E66D2">
            <w:r>
              <w:t>Is there safe place that the child/young person can access within the classroom when necessary?</w:t>
            </w:r>
          </w:p>
          <w:p w14:paraId="0A9070E4" w14:textId="77777777" w:rsidR="00707D11" w:rsidRPr="0022623A" w:rsidRDefault="00707D11" w:rsidP="001E66D2">
            <w:pPr>
              <w:rPr>
                <w:sz w:val="10"/>
              </w:rPr>
            </w:pPr>
          </w:p>
        </w:tc>
        <w:tc>
          <w:tcPr>
            <w:tcW w:w="851" w:type="dxa"/>
          </w:tcPr>
          <w:p w14:paraId="6247A049" w14:textId="77777777" w:rsidR="00707D11" w:rsidRDefault="00707D11" w:rsidP="001E66D2"/>
        </w:tc>
        <w:tc>
          <w:tcPr>
            <w:tcW w:w="5528" w:type="dxa"/>
          </w:tcPr>
          <w:p w14:paraId="70DCF8F8" w14:textId="77777777" w:rsidR="00707D11" w:rsidRDefault="00707D11" w:rsidP="001E66D2"/>
        </w:tc>
      </w:tr>
      <w:tr w:rsidR="00707D11" w14:paraId="090BE0B9" w14:textId="77777777" w:rsidTr="001E66D2">
        <w:trPr>
          <w:trHeight w:val="635"/>
        </w:trPr>
        <w:tc>
          <w:tcPr>
            <w:tcW w:w="4077" w:type="dxa"/>
          </w:tcPr>
          <w:p w14:paraId="329523DD" w14:textId="77777777" w:rsidR="00707D11" w:rsidRDefault="00707D11" w:rsidP="001E66D2">
            <w:r>
              <w:t>Is the child/young person seated in a place that supports their needs eg. away from distractions or close to the exit?</w:t>
            </w:r>
          </w:p>
          <w:p w14:paraId="1E8DA6CF" w14:textId="77777777" w:rsidR="00707D11" w:rsidRPr="0022623A" w:rsidRDefault="00707D11" w:rsidP="001E66D2">
            <w:pPr>
              <w:rPr>
                <w:sz w:val="10"/>
              </w:rPr>
            </w:pPr>
          </w:p>
        </w:tc>
        <w:tc>
          <w:tcPr>
            <w:tcW w:w="851" w:type="dxa"/>
          </w:tcPr>
          <w:p w14:paraId="3B451EA7" w14:textId="77777777" w:rsidR="00707D11" w:rsidRDefault="00707D11" w:rsidP="001E66D2"/>
        </w:tc>
        <w:tc>
          <w:tcPr>
            <w:tcW w:w="5528" w:type="dxa"/>
          </w:tcPr>
          <w:p w14:paraId="65B5C322" w14:textId="77777777" w:rsidR="00707D11" w:rsidRDefault="00707D11" w:rsidP="001E66D2"/>
        </w:tc>
      </w:tr>
      <w:tr w:rsidR="00707D11" w14:paraId="62C703BB" w14:textId="77777777" w:rsidTr="001E66D2">
        <w:trPr>
          <w:trHeight w:val="635"/>
        </w:trPr>
        <w:tc>
          <w:tcPr>
            <w:tcW w:w="4077" w:type="dxa"/>
          </w:tcPr>
          <w:p w14:paraId="27B8C5DE" w14:textId="77777777" w:rsidR="00707D11" w:rsidRDefault="00707D11" w:rsidP="001E66D2">
            <w:r>
              <w:t>Is the child/young person able to attend to and engage with whole class learning?</w:t>
            </w:r>
          </w:p>
          <w:p w14:paraId="768B9303" w14:textId="77777777" w:rsidR="00707D11" w:rsidRPr="0022623A" w:rsidRDefault="00707D11" w:rsidP="001E66D2">
            <w:pPr>
              <w:rPr>
                <w:sz w:val="10"/>
              </w:rPr>
            </w:pPr>
          </w:p>
        </w:tc>
        <w:tc>
          <w:tcPr>
            <w:tcW w:w="851" w:type="dxa"/>
          </w:tcPr>
          <w:p w14:paraId="6393D139" w14:textId="77777777" w:rsidR="00707D11" w:rsidRDefault="00707D11" w:rsidP="001E66D2"/>
        </w:tc>
        <w:tc>
          <w:tcPr>
            <w:tcW w:w="5528" w:type="dxa"/>
          </w:tcPr>
          <w:p w14:paraId="38CE70B8" w14:textId="77777777" w:rsidR="00707D11" w:rsidRDefault="00707D11" w:rsidP="001E66D2"/>
        </w:tc>
      </w:tr>
      <w:tr w:rsidR="00707D11" w14:paraId="49AEFF2C" w14:textId="77777777" w:rsidTr="001E66D2">
        <w:trPr>
          <w:trHeight w:val="635"/>
        </w:trPr>
        <w:tc>
          <w:tcPr>
            <w:tcW w:w="4077" w:type="dxa"/>
          </w:tcPr>
          <w:p w14:paraId="07E70251" w14:textId="77777777" w:rsidR="00707D11" w:rsidRDefault="00707D11" w:rsidP="001E66D2">
            <w:r>
              <w:t>Is the child/young person seated with good role models and away from others who may prove distracting?</w:t>
            </w:r>
          </w:p>
          <w:p w14:paraId="445087AF" w14:textId="77777777" w:rsidR="00707D11" w:rsidRPr="0022623A" w:rsidRDefault="00707D11" w:rsidP="001E66D2">
            <w:pPr>
              <w:rPr>
                <w:sz w:val="10"/>
              </w:rPr>
            </w:pPr>
          </w:p>
        </w:tc>
        <w:tc>
          <w:tcPr>
            <w:tcW w:w="851" w:type="dxa"/>
          </w:tcPr>
          <w:p w14:paraId="60722F7F" w14:textId="77777777" w:rsidR="00707D11" w:rsidRDefault="00707D11" w:rsidP="001E66D2"/>
        </w:tc>
        <w:tc>
          <w:tcPr>
            <w:tcW w:w="5528" w:type="dxa"/>
          </w:tcPr>
          <w:p w14:paraId="1794FCB2" w14:textId="77777777" w:rsidR="00707D11" w:rsidRDefault="00707D11" w:rsidP="001E66D2"/>
        </w:tc>
      </w:tr>
      <w:tr w:rsidR="00707D11" w14:paraId="03A56493" w14:textId="77777777" w:rsidTr="001E66D2">
        <w:trPr>
          <w:trHeight w:val="635"/>
        </w:trPr>
        <w:tc>
          <w:tcPr>
            <w:tcW w:w="4077" w:type="dxa"/>
          </w:tcPr>
          <w:p w14:paraId="598011E6" w14:textId="77777777" w:rsidR="00707D11" w:rsidRDefault="00707D11" w:rsidP="001E66D2">
            <w:r>
              <w:t>Is the child/young person able to work effectively with peers in a group?</w:t>
            </w:r>
          </w:p>
          <w:p w14:paraId="213B995F" w14:textId="77777777" w:rsidR="00707D11" w:rsidRPr="0022623A" w:rsidRDefault="00707D11" w:rsidP="001E66D2">
            <w:pPr>
              <w:rPr>
                <w:sz w:val="10"/>
              </w:rPr>
            </w:pPr>
          </w:p>
        </w:tc>
        <w:tc>
          <w:tcPr>
            <w:tcW w:w="851" w:type="dxa"/>
          </w:tcPr>
          <w:p w14:paraId="06778BCF" w14:textId="77777777" w:rsidR="00707D11" w:rsidRDefault="00707D11" w:rsidP="001E66D2"/>
        </w:tc>
        <w:tc>
          <w:tcPr>
            <w:tcW w:w="5528" w:type="dxa"/>
          </w:tcPr>
          <w:p w14:paraId="333B43D0" w14:textId="77777777" w:rsidR="00707D11" w:rsidRDefault="00707D11" w:rsidP="001E66D2"/>
        </w:tc>
      </w:tr>
      <w:tr w:rsidR="00707D11" w14:paraId="52677518" w14:textId="77777777" w:rsidTr="001E66D2">
        <w:trPr>
          <w:trHeight w:val="635"/>
        </w:trPr>
        <w:tc>
          <w:tcPr>
            <w:tcW w:w="4077" w:type="dxa"/>
          </w:tcPr>
          <w:p w14:paraId="7B0FFEFD" w14:textId="77777777" w:rsidR="00707D11" w:rsidRDefault="00707D11" w:rsidP="001E66D2">
            <w:r>
              <w:t>Is the child/young person able to focus and complete independent work for an appropriate period of time?</w:t>
            </w:r>
          </w:p>
          <w:p w14:paraId="2FB63AD4" w14:textId="77777777" w:rsidR="00707D11" w:rsidRPr="0022623A" w:rsidRDefault="00707D11" w:rsidP="001E66D2">
            <w:pPr>
              <w:rPr>
                <w:sz w:val="10"/>
              </w:rPr>
            </w:pPr>
          </w:p>
        </w:tc>
        <w:tc>
          <w:tcPr>
            <w:tcW w:w="851" w:type="dxa"/>
          </w:tcPr>
          <w:p w14:paraId="7CFBA7DC" w14:textId="77777777" w:rsidR="00707D11" w:rsidRDefault="00707D11" w:rsidP="001E66D2"/>
        </w:tc>
        <w:tc>
          <w:tcPr>
            <w:tcW w:w="5528" w:type="dxa"/>
          </w:tcPr>
          <w:p w14:paraId="5D63A2C0" w14:textId="77777777" w:rsidR="00707D11" w:rsidRDefault="00707D11" w:rsidP="001E66D2"/>
        </w:tc>
      </w:tr>
      <w:tr w:rsidR="00707D11" w14:paraId="281CBB6A" w14:textId="77777777" w:rsidTr="001E66D2">
        <w:trPr>
          <w:trHeight w:val="635"/>
        </w:trPr>
        <w:tc>
          <w:tcPr>
            <w:tcW w:w="4077" w:type="dxa"/>
          </w:tcPr>
          <w:p w14:paraId="6603EF49" w14:textId="77777777" w:rsidR="00707D11" w:rsidRDefault="00707D11" w:rsidP="001E66D2">
            <w:r>
              <w:t>Are adults using positive language around and to the child/young person?</w:t>
            </w:r>
          </w:p>
          <w:p w14:paraId="3FFFADFE" w14:textId="77777777" w:rsidR="00707D11" w:rsidRPr="0022623A" w:rsidRDefault="00707D11" w:rsidP="001E66D2">
            <w:pPr>
              <w:rPr>
                <w:sz w:val="10"/>
              </w:rPr>
            </w:pPr>
          </w:p>
        </w:tc>
        <w:tc>
          <w:tcPr>
            <w:tcW w:w="851" w:type="dxa"/>
          </w:tcPr>
          <w:p w14:paraId="4EC2C762" w14:textId="77777777" w:rsidR="00707D11" w:rsidRDefault="00707D11" w:rsidP="001E66D2"/>
        </w:tc>
        <w:tc>
          <w:tcPr>
            <w:tcW w:w="5528" w:type="dxa"/>
          </w:tcPr>
          <w:p w14:paraId="2167D9D6" w14:textId="77777777" w:rsidR="00707D11" w:rsidRDefault="00707D11" w:rsidP="001E66D2"/>
        </w:tc>
      </w:tr>
      <w:tr w:rsidR="00707D11" w14:paraId="54208245" w14:textId="77777777" w:rsidTr="001E66D2">
        <w:trPr>
          <w:trHeight w:val="635"/>
        </w:trPr>
        <w:tc>
          <w:tcPr>
            <w:tcW w:w="4077" w:type="dxa"/>
          </w:tcPr>
          <w:p w14:paraId="714E8EB9" w14:textId="77777777" w:rsidR="00707D11" w:rsidRDefault="00707D11" w:rsidP="001E66D2">
            <w:r>
              <w:t>Are adults using the language of Growth Mindset to support the child/young person?</w:t>
            </w:r>
          </w:p>
          <w:p w14:paraId="6DC63867" w14:textId="77777777" w:rsidR="00707D11" w:rsidRPr="0022623A" w:rsidRDefault="00707D11" w:rsidP="001E66D2">
            <w:pPr>
              <w:rPr>
                <w:sz w:val="10"/>
              </w:rPr>
            </w:pPr>
          </w:p>
        </w:tc>
        <w:tc>
          <w:tcPr>
            <w:tcW w:w="851" w:type="dxa"/>
          </w:tcPr>
          <w:p w14:paraId="686EC884" w14:textId="77777777" w:rsidR="00707D11" w:rsidRDefault="00707D11" w:rsidP="001E66D2"/>
        </w:tc>
        <w:tc>
          <w:tcPr>
            <w:tcW w:w="5528" w:type="dxa"/>
          </w:tcPr>
          <w:p w14:paraId="7D0F6EF4" w14:textId="77777777" w:rsidR="00707D11" w:rsidRDefault="00707D11" w:rsidP="001E66D2"/>
        </w:tc>
      </w:tr>
      <w:tr w:rsidR="00707D11" w14:paraId="4AC2DC12" w14:textId="77777777" w:rsidTr="001E66D2">
        <w:trPr>
          <w:trHeight w:val="635"/>
        </w:trPr>
        <w:tc>
          <w:tcPr>
            <w:tcW w:w="4077" w:type="dxa"/>
          </w:tcPr>
          <w:p w14:paraId="7E32862D" w14:textId="77777777" w:rsidR="00707D11" w:rsidRDefault="00707D11" w:rsidP="001E66D2">
            <w:r>
              <w:t>Are the child/young person’s feelings and emotions acknowledged?</w:t>
            </w:r>
          </w:p>
          <w:p w14:paraId="735268E0" w14:textId="77777777" w:rsidR="00707D11" w:rsidRPr="0022623A" w:rsidRDefault="00707D11" w:rsidP="001E66D2">
            <w:pPr>
              <w:rPr>
                <w:sz w:val="10"/>
              </w:rPr>
            </w:pPr>
          </w:p>
        </w:tc>
        <w:tc>
          <w:tcPr>
            <w:tcW w:w="851" w:type="dxa"/>
          </w:tcPr>
          <w:p w14:paraId="3B8E5562" w14:textId="77777777" w:rsidR="00707D11" w:rsidRDefault="00707D11" w:rsidP="001E66D2"/>
        </w:tc>
        <w:tc>
          <w:tcPr>
            <w:tcW w:w="5528" w:type="dxa"/>
          </w:tcPr>
          <w:p w14:paraId="5E6E5BC1" w14:textId="77777777" w:rsidR="00707D11" w:rsidRDefault="00707D11" w:rsidP="001E66D2"/>
        </w:tc>
      </w:tr>
      <w:tr w:rsidR="00707D11" w14:paraId="37EBFEE1" w14:textId="77777777" w:rsidTr="001E66D2">
        <w:trPr>
          <w:trHeight w:val="635"/>
        </w:trPr>
        <w:tc>
          <w:tcPr>
            <w:tcW w:w="4077" w:type="dxa"/>
          </w:tcPr>
          <w:p w14:paraId="30817A07" w14:textId="77777777" w:rsidR="00707D11" w:rsidRDefault="00707D11" w:rsidP="001E66D2">
            <w:r>
              <w:t>Do staff react consistently to communicating behaviours?</w:t>
            </w:r>
          </w:p>
          <w:p w14:paraId="72333010" w14:textId="77777777" w:rsidR="00707D11" w:rsidRPr="0022623A" w:rsidRDefault="00707D11" w:rsidP="001E66D2">
            <w:pPr>
              <w:rPr>
                <w:sz w:val="10"/>
              </w:rPr>
            </w:pPr>
          </w:p>
        </w:tc>
        <w:tc>
          <w:tcPr>
            <w:tcW w:w="851" w:type="dxa"/>
          </w:tcPr>
          <w:p w14:paraId="30C7C7A1" w14:textId="77777777" w:rsidR="00707D11" w:rsidRDefault="00707D11" w:rsidP="001E66D2"/>
        </w:tc>
        <w:tc>
          <w:tcPr>
            <w:tcW w:w="5528" w:type="dxa"/>
          </w:tcPr>
          <w:p w14:paraId="7B424207" w14:textId="77777777" w:rsidR="00707D11" w:rsidRDefault="00707D11" w:rsidP="001E66D2"/>
        </w:tc>
      </w:tr>
      <w:tr w:rsidR="00707D11" w14:paraId="2CC2B409" w14:textId="77777777" w:rsidTr="001E66D2">
        <w:trPr>
          <w:trHeight w:val="635"/>
        </w:trPr>
        <w:tc>
          <w:tcPr>
            <w:tcW w:w="4077" w:type="dxa"/>
          </w:tcPr>
          <w:p w14:paraId="739DCCC9" w14:textId="77777777" w:rsidR="00707D11" w:rsidRDefault="00707D11" w:rsidP="001E66D2">
            <w:r>
              <w:lastRenderedPageBreak/>
              <w:t>Are rewards and consequences given fairly and consistently?</w:t>
            </w:r>
          </w:p>
        </w:tc>
        <w:tc>
          <w:tcPr>
            <w:tcW w:w="851" w:type="dxa"/>
          </w:tcPr>
          <w:p w14:paraId="07C62D10" w14:textId="77777777" w:rsidR="00707D11" w:rsidRDefault="00707D11" w:rsidP="001E66D2"/>
        </w:tc>
        <w:tc>
          <w:tcPr>
            <w:tcW w:w="5528" w:type="dxa"/>
          </w:tcPr>
          <w:p w14:paraId="58BB83F8" w14:textId="77777777" w:rsidR="00707D11" w:rsidRDefault="00707D11" w:rsidP="001E66D2"/>
        </w:tc>
      </w:tr>
      <w:tr w:rsidR="00707D11" w14:paraId="6164C96E" w14:textId="77777777" w:rsidTr="001E66D2">
        <w:trPr>
          <w:trHeight w:val="635"/>
        </w:trPr>
        <w:tc>
          <w:tcPr>
            <w:tcW w:w="4077" w:type="dxa"/>
          </w:tcPr>
          <w:p w14:paraId="4481892C" w14:textId="77777777" w:rsidR="00707D11" w:rsidRPr="0022623A" w:rsidRDefault="00707D11" w:rsidP="001E66D2">
            <w:pPr>
              <w:rPr>
                <w:sz w:val="20"/>
              </w:rPr>
            </w:pPr>
            <w:r>
              <w:t>Is the child/young person given access to sensory, movement or brain breaks when necessary?</w:t>
            </w:r>
          </w:p>
        </w:tc>
        <w:tc>
          <w:tcPr>
            <w:tcW w:w="851" w:type="dxa"/>
          </w:tcPr>
          <w:p w14:paraId="387836E6" w14:textId="77777777" w:rsidR="00707D11" w:rsidRDefault="00707D11" w:rsidP="001E66D2"/>
        </w:tc>
        <w:tc>
          <w:tcPr>
            <w:tcW w:w="5528" w:type="dxa"/>
          </w:tcPr>
          <w:p w14:paraId="76DEEE31" w14:textId="77777777" w:rsidR="00707D11" w:rsidRDefault="00707D11" w:rsidP="001E66D2"/>
        </w:tc>
      </w:tr>
      <w:tr w:rsidR="00707D11" w14:paraId="7E15F927" w14:textId="77777777" w:rsidTr="001E66D2">
        <w:trPr>
          <w:trHeight w:val="635"/>
        </w:trPr>
        <w:tc>
          <w:tcPr>
            <w:tcW w:w="4077" w:type="dxa"/>
          </w:tcPr>
          <w:p w14:paraId="72907612" w14:textId="77777777" w:rsidR="00707D11" w:rsidRDefault="00707D11" w:rsidP="001E66D2">
            <w:r>
              <w:t>Have the child/young person’s sensory needs been explored? If so, has provision been made for them?</w:t>
            </w:r>
          </w:p>
          <w:p w14:paraId="2B0E8D12" w14:textId="77777777" w:rsidR="00707D11" w:rsidRPr="0022623A" w:rsidRDefault="00707D11" w:rsidP="001E66D2">
            <w:pPr>
              <w:rPr>
                <w:sz w:val="20"/>
              </w:rPr>
            </w:pPr>
          </w:p>
        </w:tc>
        <w:tc>
          <w:tcPr>
            <w:tcW w:w="851" w:type="dxa"/>
          </w:tcPr>
          <w:p w14:paraId="6846C12E" w14:textId="77777777" w:rsidR="00707D11" w:rsidRDefault="00707D11" w:rsidP="001E66D2"/>
        </w:tc>
        <w:tc>
          <w:tcPr>
            <w:tcW w:w="5528" w:type="dxa"/>
          </w:tcPr>
          <w:p w14:paraId="7D6DF326" w14:textId="77777777" w:rsidR="00707D11" w:rsidRDefault="00707D11" w:rsidP="001E66D2"/>
        </w:tc>
      </w:tr>
      <w:tr w:rsidR="00707D11" w14:paraId="16A6A13E" w14:textId="77777777" w:rsidTr="001E66D2">
        <w:trPr>
          <w:trHeight w:val="635"/>
        </w:trPr>
        <w:tc>
          <w:tcPr>
            <w:tcW w:w="4077" w:type="dxa"/>
          </w:tcPr>
          <w:p w14:paraId="2C045337" w14:textId="77777777" w:rsidR="00707D11" w:rsidRDefault="00707D11" w:rsidP="001E66D2">
            <w:r w:rsidRPr="00E01999">
              <w:t>Does the child</w:t>
            </w:r>
            <w:r>
              <w:t>/young person</w:t>
            </w:r>
            <w:r w:rsidRPr="00E01999">
              <w:t xml:space="preserve"> have good relationships with the adults in the classroom?</w:t>
            </w:r>
          </w:p>
          <w:p w14:paraId="3CF93D2C" w14:textId="77777777" w:rsidR="00707D11" w:rsidRPr="0022623A" w:rsidRDefault="00707D11" w:rsidP="001E66D2">
            <w:pPr>
              <w:rPr>
                <w:sz w:val="20"/>
              </w:rPr>
            </w:pPr>
          </w:p>
        </w:tc>
        <w:tc>
          <w:tcPr>
            <w:tcW w:w="851" w:type="dxa"/>
          </w:tcPr>
          <w:p w14:paraId="40AC92CE" w14:textId="77777777" w:rsidR="00707D11" w:rsidRDefault="00707D11" w:rsidP="001E66D2"/>
        </w:tc>
        <w:tc>
          <w:tcPr>
            <w:tcW w:w="5528" w:type="dxa"/>
          </w:tcPr>
          <w:p w14:paraId="3788D02A" w14:textId="77777777" w:rsidR="00707D11" w:rsidRDefault="00707D11" w:rsidP="001E66D2"/>
        </w:tc>
      </w:tr>
      <w:tr w:rsidR="00707D11" w14:paraId="40D2B6F1" w14:textId="77777777" w:rsidTr="001E66D2">
        <w:trPr>
          <w:trHeight w:val="635"/>
        </w:trPr>
        <w:tc>
          <w:tcPr>
            <w:tcW w:w="4077" w:type="dxa"/>
          </w:tcPr>
          <w:p w14:paraId="11849407" w14:textId="77777777" w:rsidR="00707D11" w:rsidRDefault="00707D11" w:rsidP="001E66D2">
            <w:r w:rsidRPr="00E01999">
              <w:t>Does the child</w:t>
            </w:r>
            <w:r>
              <w:t>/young person</w:t>
            </w:r>
            <w:r w:rsidRPr="00E01999">
              <w:t xml:space="preserve"> enjoy being given responsibility?</w:t>
            </w:r>
          </w:p>
          <w:p w14:paraId="262F957B" w14:textId="77777777" w:rsidR="00707D11" w:rsidRPr="0022623A" w:rsidRDefault="00707D11" w:rsidP="001E66D2">
            <w:pPr>
              <w:rPr>
                <w:sz w:val="20"/>
              </w:rPr>
            </w:pPr>
          </w:p>
        </w:tc>
        <w:tc>
          <w:tcPr>
            <w:tcW w:w="851" w:type="dxa"/>
          </w:tcPr>
          <w:p w14:paraId="0A86475C" w14:textId="77777777" w:rsidR="00707D11" w:rsidRDefault="00707D11" w:rsidP="001E66D2"/>
        </w:tc>
        <w:tc>
          <w:tcPr>
            <w:tcW w:w="5528" w:type="dxa"/>
          </w:tcPr>
          <w:p w14:paraId="5C6C4653" w14:textId="77777777" w:rsidR="00707D11" w:rsidRDefault="00707D11" w:rsidP="001E66D2"/>
        </w:tc>
      </w:tr>
      <w:tr w:rsidR="00707D11" w14:paraId="24E1AB5C" w14:textId="77777777" w:rsidTr="001E66D2">
        <w:trPr>
          <w:trHeight w:val="635"/>
        </w:trPr>
        <w:tc>
          <w:tcPr>
            <w:tcW w:w="4077" w:type="dxa"/>
          </w:tcPr>
          <w:p w14:paraId="6EC11EC1" w14:textId="77777777" w:rsidR="00707D11" w:rsidRDefault="00707D11" w:rsidP="001E66D2">
            <w:r w:rsidRPr="00E01999">
              <w:t>Are there times when the child</w:t>
            </w:r>
            <w:r>
              <w:t>/young person</w:t>
            </w:r>
            <w:r w:rsidRPr="00E01999">
              <w:t xml:space="preserve"> can focus on work for longer periods of time?</w:t>
            </w:r>
          </w:p>
          <w:p w14:paraId="01C5BED7" w14:textId="77777777" w:rsidR="00707D11" w:rsidRPr="0022623A" w:rsidRDefault="00707D11" w:rsidP="001E66D2">
            <w:pPr>
              <w:rPr>
                <w:sz w:val="20"/>
              </w:rPr>
            </w:pPr>
          </w:p>
        </w:tc>
        <w:tc>
          <w:tcPr>
            <w:tcW w:w="851" w:type="dxa"/>
          </w:tcPr>
          <w:p w14:paraId="1A36E0CD" w14:textId="77777777" w:rsidR="00707D11" w:rsidRDefault="00707D11" w:rsidP="001E66D2"/>
        </w:tc>
        <w:tc>
          <w:tcPr>
            <w:tcW w:w="5528" w:type="dxa"/>
          </w:tcPr>
          <w:p w14:paraId="465ACFC6" w14:textId="77777777" w:rsidR="00707D11" w:rsidRDefault="00707D11" w:rsidP="001E66D2"/>
        </w:tc>
      </w:tr>
      <w:tr w:rsidR="00707D11" w14:paraId="43232347" w14:textId="77777777" w:rsidTr="001E66D2">
        <w:trPr>
          <w:trHeight w:val="635"/>
        </w:trPr>
        <w:tc>
          <w:tcPr>
            <w:tcW w:w="4077" w:type="dxa"/>
          </w:tcPr>
          <w:p w14:paraId="0077A664" w14:textId="77777777" w:rsidR="00707D11" w:rsidRDefault="00707D11" w:rsidP="001E66D2">
            <w:r w:rsidRPr="00E01999">
              <w:t>Are there specific subjects that the child</w:t>
            </w:r>
            <w:r>
              <w:t>/young person finds more difficult</w:t>
            </w:r>
            <w:r w:rsidRPr="00E01999">
              <w:t xml:space="preserve"> to engage with, such as Literacy or PE?</w:t>
            </w:r>
          </w:p>
          <w:p w14:paraId="09370620" w14:textId="77777777" w:rsidR="00707D11" w:rsidRPr="0022623A" w:rsidRDefault="00707D11" w:rsidP="001E66D2">
            <w:pPr>
              <w:rPr>
                <w:sz w:val="20"/>
              </w:rPr>
            </w:pPr>
          </w:p>
        </w:tc>
        <w:tc>
          <w:tcPr>
            <w:tcW w:w="851" w:type="dxa"/>
          </w:tcPr>
          <w:p w14:paraId="1EF2AB28" w14:textId="77777777" w:rsidR="00707D11" w:rsidRDefault="00707D11" w:rsidP="001E66D2"/>
        </w:tc>
        <w:tc>
          <w:tcPr>
            <w:tcW w:w="5528" w:type="dxa"/>
          </w:tcPr>
          <w:p w14:paraId="5E9CDEFB" w14:textId="77777777" w:rsidR="00707D11" w:rsidRDefault="00707D11" w:rsidP="001E66D2"/>
        </w:tc>
      </w:tr>
      <w:tr w:rsidR="00707D11" w14:paraId="2EED79EF" w14:textId="77777777" w:rsidTr="001E66D2">
        <w:trPr>
          <w:trHeight w:val="349"/>
        </w:trPr>
        <w:tc>
          <w:tcPr>
            <w:tcW w:w="4077" w:type="dxa"/>
          </w:tcPr>
          <w:p w14:paraId="360D4617" w14:textId="77777777" w:rsidR="00707D11" w:rsidRDefault="00707D11" w:rsidP="001E66D2">
            <w:r>
              <w:t>Is the child/young person able to work outside of the classroom when appropriate?</w:t>
            </w:r>
          </w:p>
          <w:p w14:paraId="3646BE64" w14:textId="77777777" w:rsidR="00707D11" w:rsidRPr="0022623A" w:rsidRDefault="00707D11" w:rsidP="001E66D2">
            <w:pPr>
              <w:rPr>
                <w:sz w:val="20"/>
              </w:rPr>
            </w:pPr>
          </w:p>
        </w:tc>
        <w:tc>
          <w:tcPr>
            <w:tcW w:w="851" w:type="dxa"/>
          </w:tcPr>
          <w:p w14:paraId="5302DA98" w14:textId="77777777" w:rsidR="00707D11" w:rsidRDefault="00707D11" w:rsidP="001E66D2"/>
        </w:tc>
        <w:tc>
          <w:tcPr>
            <w:tcW w:w="5528" w:type="dxa"/>
          </w:tcPr>
          <w:p w14:paraId="2F88D203" w14:textId="77777777" w:rsidR="00707D11" w:rsidRDefault="00707D11" w:rsidP="001E66D2"/>
        </w:tc>
      </w:tr>
      <w:tr w:rsidR="00707D11" w14:paraId="5B54528C" w14:textId="77777777" w:rsidTr="001E66D2">
        <w:trPr>
          <w:trHeight w:val="349"/>
        </w:trPr>
        <w:tc>
          <w:tcPr>
            <w:tcW w:w="4077" w:type="dxa"/>
          </w:tcPr>
          <w:p w14:paraId="676B8C2E" w14:textId="77777777" w:rsidR="00707D11" w:rsidRDefault="00707D11" w:rsidP="001E66D2">
            <w:r>
              <w:t>Is the child/young person supervised adequately when out of the classroom?</w:t>
            </w:r>
          </w:p>
          <w:p w14:paraId="23EDB00E" w14:textId="77777777" w:rsidR="00707D11" w:rsidRPr="0022623A" w:rsidRDefault="00707D11" w:rsidP="001E66D2">
            <w:pPr>
              <w:rPr>
                <w:sz w:val="20"/>
              </w:rPr>
            </w:pPr>
          </w:p>
        </w:tc>
        <w:tc>
          <w:tcPr>
            <w:tcW w:w="851" w:type="dxa"/>
          </w:tcPr>
          <w:p w14:paraId="7087DFC6" w14:textId="77777777" w:rsidR="00707D11" w:rsidRDefault="00707D11" w:rsidP="001E66D2"/>
        </w:tc>
        <w:tc>
          <w:tcPr>
            <w:tcW w:w="5528" w:type="dxa"/>
          </w:tcPr>
          <w:p w14:paraId="27A0B534" w14:textId="77777777" w:rsidR="00707D11" w:rsidRDefault="00707D11" w:rsidP="001E66D2"/>
        </w:tc>
      </w:tr>
      <w:tr w:rsidR="00707D11" w14:paraId="1F0A8F14" w14:textId="77777777" w:rsidTr="001E66D2">
        <w:trPr>
          <w:trHeight w:val="349"/>
        </w:trPr>
        <w:tc>
          <w:tcPr>
            <w:tcW w:w="4077" w:type="dxa"/>
          </w:tcPr>
          <w:p w14:paraId="4CEFA9B6" w14:textId="77777777" w:rsidR="00707D11" w:rsidRDefault="00707D11" w:rsidP="001E66D2">
            <w:r>
              <w:t>Do all staff know how to react to the child/young person and his/her communicating behaviour when encountering them in the school?</w:t>
            </w:r>
          </w:p>
          <w:p w14:paraId="214E97B1" w14:textId="77777777" w:rsidR="00707D11" w:rsidRPr="0022623A" w:rsidRDefault="00707D11" w:rsidP="001E66D2">
            <w:pPr>
              <w:rPr>
                <w:sz w:val="20"/>
              </w:rPr>
            </w:pPr>
          </w:p>
        </w:tc>
        <w:tc>
          <w:tcPr>
            <w:tcW w:w="851" w:type="dxa"/>
          </w:tcPr>
          <w:p w14:paraId="5F1E1C58" w14:textId="77777777" w:rsidR="00707D11" w:rsidRDefault="00707D11" w:rsidP="001E66D2"/>
        </w:tc>
        <w:tc>
          <w:tcPr>
            <w:tcW w:w="5528" w:type="dxa"/>
          </w:tcPr>
          <w:p w14:paraId="21323AE8" w14:textId="77777777" w:rsidR="00707D11" w:rsidRDefault="00707D11" w:rsidP="001E66D2"/>
        </w:tc>
      </w:tr>
      <w:tr w:rsidR="00707D11" w14:paraId="55378F47" w14:textId="77777777" w:rsidTr="001E66D2">
        <w:trPr>
          <w:trHeight w:val="349"/>
        </w:trPr>
        <w:tc>
          <w:tcPr>
            <w:tcW w:w="4077" w:type="dxa"/>
          </w:tcPr>
          <w:p w14:paraId="731FBFF7" w14:textId="2884C0DD" w:rsidR="00707D11" w:rsidRPr="0022623A" w:rsidRDefault="00707D11" w:rsidP="001E66D2">
            <w:pPr>
              <w:rPr>
                <w:sz w:val="20"/>
              </w:rPr>
            </w:pPr>
            <w:r>
              <w:t xml:space="preserve">Is the child/young person able to follow normal school rules and routines without additional supervision </w:t>
            </w:r>
            <w:r w:rsidR="007029B1">
              <w:t>e.g.</w:t>
            </w:r>
            <w:r>
              <w:t xml:space="preserve"> using the toilets appropriately, sitting with peers in assembly?</w:t>
            </w:r>
          </w:p>
        </w:tc>
        <w:tc>
          <w:tcPr>
            <w:tcW w:w="851" w:type="dxa"/>
          </w:tcPr>
          <w:p w14:paraId="24144E6F" w14:textId="77777777" w:rsidR="00707D11" w:rsidRDefault="00707D11" w:rsidP="001E66D2"/>
        </w:tc>
        <w:tc>
          <w:tcPr>
            <w:tcW w:w="5528" w:type="dxa"/>
          </w:tcPr>
          <w:p w14:paraId="3A11BAC9" w14:textId="77777777" w:rsidR="00707D11" w:rsidRDefault="00707D11" w:rsidP="001E66D2"/>
        </w:tc>
      </w:tr>
      <w:tr w:rsidR="00707D11" w14:paraId="78DA7E27" w14:textId="77777777" w:rsidTr="001E66D2">
        <w:trPr>
          <w:trHeight w:val="349"/>
        </w:trPr>
        <w:tc>
          <w:tcPr>
            <w:tcW w:w="4077" w:type="dxa"/>
          </w:tcPr>
          <w:p w14:paraId="4F8083F6" w14:textId="77777777" w:rsidR="00707D11" w:rsidRDefault="00707D11" w:rsidP="001E66D2">
            <w:r>
              <w:t>Is the child/young person able to line up with their peers?</w:t>
            </w:r>
          </w:p>
          <w:p w14:paraId="10536729" w14:textId="77777777" w:rsidR="00707D11" w:rsidRPr="0022623A" w:rsidRDefault="00707D11" w:rsidP="001E66D2">
            <w:pPr>
              <w:rPr>
                <w:sz w:val="20"/>
              </w:rPr>
            </w:pPr>
          </w:p>
        </w:tc>
        <w:tc>
          <w:tcPr>
            <w:tcW w:w="851" w:type="dxa"/>
          </w:tcPr>
          <w:p w14:paraId="6AA94DDC" w14:textId="77777777" w:rsidR="00707D11" w:rsidRDefault="00707D11" w:rsidP="001E66D2"/>
        </w:tc>
        <w:tc>
          <w:tcPr>
            <w:tcW w:w="5528" w:type="dxa"/>
          </w:tcPr>
          <w:p w14:paraId="7C1CD313" w14:textId="77777777" w:rsidR="00707D11" w:rsidRDefault="00707D11" w:rsidP="001E66D2"/>
        </w:tc>
      </w:tr>
      <w:tr w:rsidR="00707D11" w14:paraId="12617C30" w14:textId="77777777" w:rsidTr="001E66D2">
        <w:trPr>
          <w:trHeight w:val="349"/>
        </w:trPr>
        <w:tc>
          <w:tcPr>
            <w:tcW w:w="4077" w:type="dxa"/>
          </w:tcPr>
          <w:p w14:paraId="7126A0EA" w14:textId="77777777" w:rsidR="00707D11" w:rsidRPr="0022623A" w:rsidRDefault="00707D11" w:rsidP="001E66D2">
            <w:pPr>
              <w:rPr>
                <w:sz w:val="20"/>
              </w:rPr>
            </w:pPr>
            <w:r w:rsidRPr="00361640">
              <w:t>Does the child</w:t>
            </w:r>
            <w:r>
              <w:t>/young person</w:t>
            </w:r>
            <w:r w:rsidRPr="00361640">
              <w:t xml:space="preserve"> have any other significant relationships with staff or children around the school?</w:t>
            </w:r>
          </w:p>
        </w:tc>
        <w:tc>
          <w:tcPr>
            <w:tcW w:w="851" w:type="dxa"/>
          </w:tcPr>
          <w:p w14:paraId="71F82FDC" w14:textId="77777777" w:rsidR="00707D11" w:rsidRDefault="00707D11" w:rsidP="001E66D2"/>
        </w:tc>
        <w:tc>
          <w:tcPr>
            <w:tcW w:w="5528" w:type="dxa"/>
          </w:tcPr>
          <w:p w14:paraId="5950F8B1" w14:textId="77777777" w:rsidR="00707D11" w:rsidRDefault="00707D11" w:rsidP="001E66D2"/>
        </w:tc>
      </w:tr>
    </w:tbl>
    <w:p w14:paraId="40E607C4" w14:textId="68546000" w:rsidR="00707D11" w:rsidRDefault="00707D11" w:rsidP="00707D11"/>
    <w:p w14:paraId="07F3D3EB" w14:textId="301591C6" w:rsidR="004B0609" w:rsidRDefault="004B0609" w:rsidP="00707D11"/>
    <w:p w14:paraId="468623A2" w14:textId="2311DB5D" w:rsidR="004B0609" w:rsidRDefault="004B0609" w:rsidP="00707D11"/>
    <w:p w14:paraId="7F194CA2" w14:textId="089DD87E" w:rsidR="004B0609" w:rsidRDefault="004B0609" w:rsidP="00707D11"/>
    <w:p w14:paraId="2A871425" w14:textId="1B1C9607" w:rsidR="004B0609" w:rsidRDefault="004B0609" w:rsidP="00707D11"/>
    <w:p w14:paraId="32B44211" w14:textId="77777777" w:rsidR="004B0609" w:rsidRDefault="004B0609" w:rsidP="00707D11"/>
    <w:tbl>
      <w:tblPr>
        <w:tblStyle w:val="TableGrid"/>
        <w:tblW w:w="5000" w:type="pct"/>
        <w:tblLook w:val="04A0" w:firstRow="1" w:lastRow="0" w:firstColumn="1" w:lastColumn="0" w:noHBand="0" w:noVBand="1"/>
      </w:tblPr>
      <w:tblGrid>
        <w:gridCol w:w="4132"/>
        <w:gridCol w:w="801"/>
        <w:gridCol w:w="5523"/>
      </w:tblGrid>
      <w:tr w:rsidR="00707D11" w14:paraId="1B509E36" w14:textId="77777777" w:rsidTr="001E66D2">
        <w:trPr>
          <w:trHeight w:val="406"/>
        </w:trPr>
        <w:tc>
          <w:tcPr>
            <w:tcW w:w="1976" w:type="pct"/>
            <w:shd w:val="clear" w:color="auto" w:fill="E2EFD9" w:themeFill="accent6" w:themeFillTint="33"/>
          </w:tcPr>
          <w:p w14:paraId="53C4CB3C" w14:textId="77777777" w:rsidR="00707D11" w:rsidRPr="001754DD" w:rsidRDefault="00707D11" w:rsidP="001E66D2">
            <w:pPr>
              <w:rPr>
                <w:b/>
                <w:sz w:val="28"/>
                <w:szCs w:val="28"/>
              </w:rPr>
            </w:pPr>
            <w:r w:rsidRPr="001754DD">
              <w:rPr>
                <w:b/>
                <w:sz w:val="28"/>
                <w:szCs w:val="28"/>
              </w:rPr>
              <w:lastRenderedPageBreak/>
              <w:t xml:space="preserve">Social interaction </w:t>
            </w:r>
          </w:p>
          <w:p w14:paraId="3FB59F41" w14:textId="77777777" w:rsidR="00707D11" w:rsidRPr="001754DD" w:rsidRDefault="00707D11" w:rsidP="001E66D2">
            <w:pPr>
              <w:rPr>
                <w:b/>
                <w:sz w:val="28"/>
                <w:szCs w:val="28"/>
              </w:rPr>
            </w:pPr>
            <w:r w:rsidRPr="001754DD">
              <w:rPr>
                <w:sz w:val="28"/>
                <w:szCs w:val="28"/>
              </w:rPr>
              <w:t>(less structured environments)</w:t>
            </w:r>
          </w:p>
        </w:tc>
        <w:tc>
          <w:tcPr>
            <w:tcW w:w="383" w:type="pct"/>
            <w:shd w:val="clear" w:color="auto" w:fill="E2EFD9" w:themeFill="accent6" w:themeFillTint="33"/>
          </w:tcPr>
          <w:p w14:paraId="35AB4E04" w14:textId="77777777" w:rsidR="00707D11" w:rsidRPr="001754DD" w:rsidRDefault="00707D11" w:rsidP="001E66D2">
            <w:pPr>
              <w:rPr>
                <w:b/>
                <w:sz w:val="28"/>
                <w:szCs w:val="28"/>
              </w:rPr>
            </w:pPr>
            <w:r w:rsidRPr="001754DD">
              <w:rPr>
                <w:b/>
                <w:sz w:val="28"/>
                <w:szCs w:val="28"/>
              </w:rPr>
              <w:t>Y/N</w:t>
            </w:r>
          </w:p>
          <w:p w14:paraId="07DCBB49" w14:textId="77777777" w:rsidR="00707D11" w:rsidRPr="001754DD" w:rsidRDefault="00707D11" w:rsidP="001E66D2">
            <w:pPr>
              <w:rPr>
                <w:b/>
                <w:sz w:val="28"/>
                <w:szCs w:val="28"/>
              </w:rPr>
            </w:pPr>
            <w:r w:rsidRPr="001754DD">
              <w:rPr>
                <w:b/>
                <w:sz w:val="28"/>
                <w:szCs w:val="28"/>
              </w:rPr>
              <w:t>n/a</w:t>
            </w:r>
          </w:p>
        </w:tc>
        <w:tc>
          <w:tcPr>
            <w:tcW w:w="2641" w:type="pct"/>
            <w:shd w:val="clear" w:color="auto" w:fill="E2EFD9" w:themeFill="accent6" w:themeFillTint="33"/>
          </w:tcPr>
          <w:p w14:paraId="3A098C1A" w14:textId="77777777" w:rsidR="00707D11" w:rsidRPr="001754DD" w:rsidRDefault="00707D11" w:rsidP="001E66D2">
            <w:pPr>
              <w:jc w:val="center"/>
              <w:rPr>
                <w:b/>
                <w:sz w:val="28"/>
                <w:szCs w:val="28"/>
              </w:rPr>
            </w:pPr>
            <w:r>
              <w:rPr>
                <w:b/>
                <w:sz w:val="28"/>
                <w:szCs w:val="28"/>
              </w:rPr>
              <w:t>What needs to be done</w:t>
            </w:r>
          </w:p>
        </w:tc>
      </w:tr>
      <w:tr w:rsidR="00707D11" w14:paraId="753784EF" w14:textId="77777777" w:rsidTr="001E66D2">
        <w:trPr>
          <w:trHeight w:val="405"/>
        </w:trPr>
        <w:tc>
          <w:tcPr>
            <w:tcW w:w="1976" w:type="pct"/>
          </w:tcPr>
          <w:p w14:paraId="7ED22C25" w14:textId="77777777" w:rsidR="00707D11" w:rsidRDefault="00707D11" w:rsidP="001E66D2">
            <w:r>
              <w:t>Have the child/young person’s views about friendships and relationships with adults and peers been sought?</w:t>
            </w:r>
          </w:p>
          <w:p w14:paraId="5FF47FED" w14:textId="77777777" w:rsidR="00707D11" w:rsidRDefault="00707D11" w:rsidP="001E66D2"/>
        </w:tc>
        <w:tc>
          <w:tcPr>
            <w:tcW w:w="383" w:type="pct"/>
          </w:tcPr>
          <w:p w14:paraId="41DC83EF" w14:textId="77777777" w:rsidR="00707D11" w:rsidRDefault="00707D11" w:rsidP="001E66D2"/>
        </w:tc>
        <w:tc>
          <w:tcPr>
            <w:tcW w:w="2641" w:type="pct"/>
          </w:tcPr>
          <w:p w14:paraId="43BE43B0" w14:textId="77777777" w:rsidR="00707D11" w:rsidRDefault="00707D11" w:rsidP="001E66D2"/>
        </w:tc>
      </w:tr>
      <w:tr w:rsidR="00707D11" w14:paraId="5D8A3FE8" w14:textId="77777777" w:rsidTr="001E66D2">
        <w:trPr>
          <w:trHeight w:val="405"/>
        </w:trPr>
        <w:tc>
          <w:tcPr>
            <w:tcW w:w="1976" w:type="pct"/>
          </w:tcPr>
          <w:p w14:paraId="6DF3C865" w14:textId="77777777" w:rsidR="00707D11" w:rsidRDefault="00707D11" w:rsidP="001E66D2">
            <w:r>
              <w:t>Does the child/young person have friends they can play with?</w:t>
            </w:r>
          </w:p>
          <w:p w14:paraId="3C5BC965" w14:textId="77777777" w:rsidR="00707D11" w:rsidRDefault="00707D11" w:rsidP="001E66D2"/>
        </w:tc>
        <w:tc>
          <w:tcPr>
            <w:tcW w:w="383" w:type="pct"/>
          </w:tcPr>
          <w:p w14:paraId="284A0787" w14:textId="77777777" w:rsidR="00707D11" w:rsidRDefault="00707D11" w:rsidP="001E66D2"/>
        </w:tc>
        <w:tc>
          <w:tcPr>
            <w:tcW w:w="2641" w:type="pct"/>
          </w:tcPr>
          <w:p w14:paraId="3B0F85BC" w14:textId="77777777" w:rsidR="00707D11" w:rsidRDefault="00707D11" w:rsidP="001E66D2"/>
        </w:tc>
      </w:tr>
      <w:tr w:rsidR="00707D11" w14:paraId="7F614F68" w14:textId="77777777" w:rsidTr="001E66D2">
        <w:trPr>
          <w:trHeight w:val="405"/>
        </w:trPr>
        <w:tc>
          <w:tcPr>
            <w:tcW w:w="1976" w:type="pct"/>
          </w:tcPr>
          <w:p w14:paraId="1BC2937B" w14:textId="77777777" w:rsidR="00707D11" w:rsidRDefault="00707D11" w:rsidP="001E66D2">
            <w:r>
              <w:t>Is the child/young person able to interact appropriately with other children beyond their friendship group?</w:t>
            </w:r>
          </w:p>
          <w:p w14:paraId="12A09440" w14:textId="77777777" w:rsidR="00707D11" w:rsidRDefault="00707D11" w:rsidP="001E66D2"/>
        </w:tc>
        <w:tc>
          <w:tcPr>
            <w:tcW w:w="383" w:type="pct"/>
          </w:tcPr>
          <w:p w14:paraId="3564286D" w14:textId="77777777" w:rsidR="00707D11" w:rsidRDefault="00707D11" w:rsidP="001E66D2"/>
        </w:tc>
        <w:tc>
          <w:tcPr>
            <w:tcW w:w="2641" w:type="pct"/>
          </w:tcPr>
          <w:p w14:paraId="5E6FBAE2" w14:textId="77777777" w:rsidR="00707D11" w:rsidRDefault="00707D11" w:rsidP="001E66D2"/>
        </w:tc>
      </w:tr>
      <w:tr w:rsidR="00707D11" w14:paraId="5803893C" w14:textId="77777777" w:rsidTr="001E66D2">
        <w:trPr>
          <w:trHeight w:val="405"/>
        </w:trPr>
        <w:tc>
          <w:tcPr>
            <w:tcW w:w="1976" w:type="pct"/>
          </w:tcPr>
          <w:p w14:paraId="53304AC8" w14:textId="77777777" w:rsidR="00707D11" w:rsidRDefault="00707D11" w:rsidP="001E66D2">
            <w:r>
              <w:t>Is the child/young person able to play safely and independently?</w:t>
            </w:r>
          </w:p>
          <w:p w14:paraId="7EB1BA30" w14:textId="77777777" w:rsidR="00707D11" w:rsidRDefault="00707D11" w:rsidP="001E66D2"/>
        </w:tc>
        <w:tc>
          <w:tcPr>
            <w:tcW w:w="383" w:type="pct"/>
          </w:tcPr>
          <w:p w14:paraId="0340B3FC" w14:textId="77777777" w:rsidR="00707D11" w:rsidRDefault="00707D11" w:rsidP="001E66D2"/>
        </w:tc>
        <w:tc>
          <w:tcPr>
            <w:tcW w:w="2641" w:type="pct"/>
          </w:tcPr>
          <w:p w14:paraId="6445776D" w14:textId="77777777" w:rsidR="00707D11" w:rsidRDefault="00707D11" w:rsidP="001E66D2"/>
        </w:tc>
      </w:tr>
      <w:tr w:rsidR="00707D11" w14:paraId="51DF6F85" w14:textId="77777777" w:rsidTr="001E66D2">
        <w:trPr>
          <w:trHeight w:val="427"/>
        </w:trPr>
        <w:tc>
          <w:tcPr>
            <w:tcW w:w="1976" w:type="pct"/>
          </w:tcPr>
          <w:p w14:paraId="1AB49E36" w14:textId="77777777" w:rsidR="00707D11" w:rsidRDefault="00707D11" w:rsidP="001E66D2">
            <w:r>
              <w:t>Are there systems in place that allow the child/young person to access play opportunities eg. play leaders, equipment?</w:t>
            </w:r>
          </w:p>
          <w:p w14:paraId="1E26482C" w14:textId="77777777" w:rsidR="00707D11" w:rsidRDefault="00707D11" w:rsidP="001E66D2"/>
        </w:tc>
        <w:tc>
          <w:tcPr>
            <w:tcW w:w="383" w:type="pct"/>
          </w:tcPr>
          <w:p w14:paraId="3DAB8F8F" w14:textId="77777777" w:rsidR="00707D11" w:rsidRDefault="00707D11" w:rsidP="001E66D2"/>
        </w:tc>
        <w:tc>
          <w:tcPr>
            <w:tcW w:w="2641" w:type="pct"/>
          </w:tcPr>
          <w:p w14:paraId="79AF370A" w14:textId="77777777" w:rsidR="00707D11" w:rsidRDefault="00707D11" w:rsidP="001E66D2"/>
        </w:tc>
      </w:tr>
      <w:tr w:rsidR="00707D11" w14:paraId="66985E3F" w14:textId="77777777" w:rsidTr="001E66D2">
        <w:trPr>
          <w:trHeight w:val="427"/>
        </w:trPr>
        <w:tc>
          <w:tcPr>
            <w:tcW w:w="1976" w:type="pct"/>
          </w:tcPr>
          <w:p w14:paraId="03C628F2" w14:textId="77777777" w:rsidR="00707D11" w:rsidRDefault="00707D11" w:rsidP="001E66D2">
            <w:r>
              <w:t>Are there alternative, more structured environments available within the school available to support the child/young person eg. lunch clubs?</w:t>
            </w:r>
          </w:p>
          <w:p w14:paraId="641D8768" w14:textId="77777777" w:rsidR="00707D11" w:rsidRDefault="00707D11" w:rsidP="001E66D2"/>
        </w:tc>
        <w:tc>
          <w:tcPr>
            <w:tcW w:w="383" w:type="pct"/>
          </w:tcPr>
          <w:p w14:paraId="5BE08329" w14:textId="77777777" w:rsidR="00707D11" w:rsidRDefault="00707D11" w:rsidP="001E66D2"/>
        </w:tc>
        <w:tc>
          <w:tcPr>
            <w:tcW w:w="2641" w:type="pct"/>
          </w:tcPr>
          <w:p w14:paraId="4F14A8B1" w14:textId="77777777" w:rsidR="00707D11" w:rsidRDefault="00707D11" w:rsidP="001E66D2"/>
        </w:tc>
      </w:tr>
      <w:tr w:rsidR="00707D11" w14:paraId="4AF59872" w14:textId="77777777" w:rsidTr="001E66D2">
        <w:trPr>
          <w:trHeight w:val="427"/>
        </w:trPr>
        <w:tc>
          <w:tcPr>
            <w:tcW w:w="1976" w:type="pct"/>
          </w:tcPr>
          <w:p w14:paraId="7E648FD1" w14:textId="77777777" w:rsidR="00707D11" w:rsidRDefault="00707D11" w:rsidP="001E66D2">
            <w:r>
              <w:t>Does the child/young person know how to access adult support in less structured environments?</w:t>
            </w:r>
          </w:p>
          <w:p w14:paraId="72EE4B92" w14:textId="77777777" w:rsidR="00707D11" w:rsidRDefault="00707D11" w:rsidP="001E66D2"/>
        </w:tc>
        <w:tc>
          <w:tcPr>
            <w:tcW w:w="383" w:type="pct"/>
          </w:tcPr>
          <w:p w14:paraId="3AD6099D" w14:textId="77777777" w:rsidR="00707D11" w:rsidRDefault="00707D11" w:rsidP="001E66D2"/>
        </w:tc>
        <w:tc>
          <w:tcPr>
            <w:tcW w:w="2641" w:type="pct"/>
          </w:tcPr>
          <w:p w14:paraId="403BA354" w14:textId="77777777" w:rsidR="00707D11" w:rsidRDefault="00707D11" w:rsidP="001E66D2"/>
        </w:tc>
      </w:tr>
      <w:tr w:rsidR="00707D11" w14:paraId="3D0D95BD" w14:textId="77777777" w:rsidTr="001E66D2">
        <w:trPr>
          <w:trHeight w:val="427"/>
        </w:trPr>
        <w:tc>
          <w:tcPr>
            <w:tcW w:w="1976" w:type="pct"/>
          </w:tcPr>
          <w:p w14:paraId="4AE61977" w14:textId="77777777" w:rsidR="00707D11" w:rsidRDefault="00707D11" w:rsidP="001E66D2">
            <w:r>
              <w:t>Do the adults supervising have a clear understanding of the child/young person’s needs?</w:t>
            </w:r>
          </w:p>
          <w:p w14:paraId="786BD214" w14:textId="77777777" w:rsidR="00707D11" w:rsidRDefault="00707D11" w:rsidP="001E66D2"/>
        </w:tc>
        <w:tc>
          <w:tcPr>
            <w:tcW w:w="383" w:type="pct"/>
          </w:tcPr>
          <w:p w14:paraId="5B674007" w14:textId="77777777" w:rsidR="00707D11" w:rsidRDefault="00707D11" w:rsidP="001E66D2"/>
        </w:tc>
        <w:tc>
          <w:tcPr>
            <w:tcW w:w="2641" w:type="pct"/>
          </w:tcPr>
          <w:p w14:paraId="231022A3" w14:textId="77777777" w:rsidR="00707D11" w:rsidRDefault="00707D11" w:rsidP="001E66D2"/>
        </w:tc>
      </w:tr>
      <w:tr w:rsidR="00707D11" w14:paraId="3672E018" w14:textId="77777777" w:rsidTr="001E66D2">
        <w:trPr>
          <w:trHeight w:val="427"/>
        </w:trPr>
        <w:tc>
          <w:tcPr>
            <w:tcW w:w="1976" w:type="pct"/>
          </w:tcPr>
          <w:p w14:paraId="4D365B49" w14:textId="77777777" w:rsidR="00707D11" w:rsidRDefault="00707D11" w:rsidP="001E66D2">
            <w:r>
              <w:t>Do staff react consistently to communicating behaviours?</w:t>
            </w:r>
          </w:p>
          <w:p w14:paraId="3958E160" w14:textId="77777777" w:rsidR="00707D11" w:rsidRDefault="00707D11" w:rsidP="001E66D2"/>
        </w:tc>
        <w:tc>
          <w:tcPr>
            <w:tcW w:w="383" w:type="pct"/>
          </w:tcPr>
          <w:p w14:paraId="21CB0242" w14:textId="77777777" w:rsidR="00707D11" w:rsidRDefault="00707D11" w:rsidP="001E66D2"/>
        </w:tc>
        <w:tc>
          <w:tcPr>
            <w:tcW w:w="2641" w:type="pct"/>
          </w:tcPr>
          <w:p w14:paraId="0422646A" w14:textId="77777777" w:rsidR="00707D11" w:rsidRDefault="00707D11" w:rsidP="001E66D2"/>
        </w:tc>
      </w:tr>
      <w:tr w:rsidR="00707D11" w14:paraId="48678D8B" w14:textId="77777777" w:rsidTr="001E66D2">
        <w:trPr>
          <w:trHeight w:val="427"/>
        </w:trPr>
        <w:tc>
          <w:tcPr>
            <w:tcW w:w="1976" w:type="pct"/>
          </w:tcPr>
          <w:p w14:paraId="700BCB4A" w14:textId="77777777" w:rsidR="00707D11" w:rsidRDefault="00707D11" w:rsidP="001E66D2">
            <w:r>
              <w:t>Are rewards and consequences given fairly and consistently?</w:t>
            </w:r>
          </w:p>
          <w:p w14:paraId="0F82B62B" w14:textId="77777777" w:rsidR="00707D11" w:rsidRDefault="00707D11" w:rsidP="001E66D2"/>
        </w:tc>
        <w:tc>
          <w:tcPr>
            <w:tcW w:w="383" w:type="pct"/>
          </w:tcPr>
          <w:p w14:paraId="249352D5" w14:textId="77777777" w:rsidR="00707D11" w:rsidRDefault="00707D11" w:rsidP="001E66D2"/>
        </w:tc>
        <w:tc>
          <w:tcPr>
            <w:tcW w:w="2641" w:type="pct"/>
          </w:tcPr>
          <w:p w14:paraId="42DD8C98" w14:textId="77777777" w:rsidR="00707D11" w:rsidRDefault="00707D11" w:rsidP="001E66D2"/>
        </w:tc>
      </w:tr>
    </w:tbl>
    <w:p w14:paraId="35120BAE" w14:textId="53341E8F" w:rsidR="00707D11" w:rsidRDefault="00707D11" w:rsidP="000F1AA7">
      <w:pPr>
        <w:autoSpaceDE w:val="0"/>
        <w:autoSpaceDN w:val="0"/>
        <w:adjustRightInd w:val="0"/>
        <w:spacing w:line="240" w:lineRule="auto"/>
        <w:jc w:val="both"/>
        <w:rPr>
          <w:rFonts w:ascii="Calibri-Bold" w:hAnsi="Calibri-Bold" w:cs="Calibri-Bold"/>
          <w:b/>
          <w:bCs/>
          <w:color w:val="000000"/>
          <w:sz w:val="20"/>
          <w:szCs w:val="20"/>
        </w:rPr>
      </w:pPr>
    </w:p>
    <w:p w14:paraId="118525ED" w14:textId="3C0C9DA2" w:rsidR="00683F92" w:rsidRDefault="00683F92" w:rsidP="000F1AA7">
      <w:pPr>
        <w:autoSpaceDE w:val="0"/>
        <w:autoSpaceDN w:val="0"/>
        <w:adjustRightInd w:val="0"/>
        <w:spacing w:line="240" w:lineRule="auto"/>
        <w:jc w:val="both"/>
        <w:rPr>
          <w:rFonts w:ascii="Calibri-Bold" w:hAnsi="Calibri-Bold" w:cs="Calibri-Bold"/>
          <w:b/>
          <w:bCs/>
          <w:color w:val="000000"/>
          <w:sz w:val="20"/>
          <w:szCs w:val="20"/>
        </w:rPr>
      </w:pPr>
    </w:p>
    <w:p w14:paraId="4B0833F5" w14:textId="14BE0B42" w:rsidR="00683F92" w:rsidRDefault="00683F92" w:rsidP="000F1AA7">
      <w:pPr>
        <w:autoSpaceDE w:val="0"/>
        <w:autoSpaceDN w:val="0"/>
        <w:adjustRightInd w:val="0"/>
        <w:spacing w:line="240" w:lineRule="auto"/>
        <w:jc w:val="both"/>
        <w:rPr>
          <w:rFonts w:ascii="Calibri-Bold" w:hAnsi="Calibri-Bold" w:cs="Calibri-Bold"/>
          <w:b/>
          <w:bCs/>
          <w:color w:val="000000"/>
          <w:sz w:val="20"/>
          <w:szCs w:val="20"/>
        </w:rPr>
      </w:pPr>
    </w:p>
    <w:p w14:paraId="59C2A0DE" w14:textId="1AA23FD7" w:rsidR="00683F92" w:rsidRDefault="00683F92" w:rsidP="000F1AA7">
      <w:pPr>
        <w:autoSpaceDE w:val="0"/>
        <w:autoSpaceDN w:val="0"/>
        <w:adjustRightInd w:val="0"/>
        <w:spacing w:line="240" w:lineRule="auto"/>
        <w:jc w:val="both"/>
        <w:rPr>
          <w:rFonts w:ascii="Calibri-Bold" w:hAnsi="Calibri-Bold" w:cs="Calibri-Bold"/>
          <w:b/>
          <w:bCs/>
          <w:color w:val="000000"/>
          <w:sz w:val="20"/>
          <w:szCs w:val="20"/>
        </w:rPr>
      </w:pPr>
    </w:p>
    <w:p w14:paraId="5D77D0C1" w14:textId="5890580D" w:rsidR="00683F92" w:rsidRDefault="00683F92" w:rsidP="000F1AA7">
      <w:pPr>
        <w:autoSpaceDE w:val="0"/>
        <w:autoSpaceDN w:val="0"/>
        <w:adjustRightInd w:val="0"/>
        <w:spacing w:line="240" w:lineRule="auto"/>
        <w:jc w:val="both"/>
        <w:rPr>
          <w:rFonts w:ascii="Calibri-Bold" w:hAnsi="Calibri-Bold" w:cs="Calibri-Bold"/>
          <w:b/>
          <w:bCs/>
          <w:color w:val="000000"/>
          <w:sz w:val="20"/>
          <w:szCs w:val="20"/>
        </w:rPr>
      </w:pPr>
    </w:p>
    <w:p w14:paraId="348EBFB1" w14:textId="635CC264" w:rsidR="00683F92" w:rsidRDefault="00683F92" w:rsidP="000F1AA7">
      <w:pPr>
        <w:autoSpaceDE w:val="0"/>
        <w:autoSpaceDN w:val="0"/>
        <w:adjustRightInd w:val="0"/>
        <w:spacing w:line="240" w:lineRule="auto"/>
        <w:jc w:val="both"/>
        <w:rPr>
          <w:rFonts w:ascii="Calibri-Bold" w:hAnsi="Calibri-Bold" w:cs="Calibri-Bold"/>
          <w:b/>
          <w:bCs/>
          <w:color w:val="000000"/>
          <w:sz w:val="20"/>
          <w:szCs w:val="20"/>
        </w:rPr>
      </w:pPr>
    </w:p>
    <w:p w14:paraId="789A4F0A" w14:textId="52D7353B" w:rsidR="00683F92" w:rsidRDefault="00683F92" w:rsidP="000F1AA7">
      <w:pPr>
        <w:autoSpaceDE w:val="0"/>
        <w:autoSpaceDN w:val="0"/>
        <w:adjustRightInd w:val="0"/>
        <w:spacing w:line="240" w:lineRule="auto"/>
        <w:jc w:val="both"/>
        <w:rPr>
          <w:rFonts w:ascii="Calibri-Bold" w:hAnsi="Calibri-Bold" w:cs="Calibri-Bold"/>
          <w:b/>
          <w:bCs/>
          <w:color w:val="000000"/>
          <w:sz w:val="20"/>
          <w:szCs w:val="20"/>
        </w:rPr>
      </w:pPr>
    </w:p>
    <w:p w14:paraId="2522095A" w14:textId="25CD9145" w:rsidR="00683F92" w:rsidRDefault="00683F92" w:rsidP="000F1AA7">
      <w:pPr>
        <w:autoSpaceDE w:val="0"/>
        <w:autoSpaceDN w:val="0"/>
        <w:adjustRightInd w:val="0"/>
        <w:spacing w:line="240" w:lineRule="auto"/>
        <w:jc w:val="both"/>
        <w:rPr>
          <w:rFonts w:ascii="Calibri-Bold" w:hAnsi="Calibri-Bold" w:cs="Calibri-Bold"/>
          <w:b/>
          <w:bCs/>
          <w:color w:val="000000"/>
          <w:sz w:val="20"/>
          <w:szCs w:val="20"/>
        </w:rPr>
      </w:pPr>
    </w:p>
    <w:p w14:paraId="5A4ADA28" w14:textId="04A0256C" w:rsidR="00683F92" w:rsidRDefault="00683F92" w:rsidP="000F1AA7">
      <w:pPr>
        <w:autoSpaceDE w:val="0"/>
        <w:autoSpaceDN w:val="0"/>
        <w:adjustRightInd w:val="0"/>
        <w:spacing w:line="240" w:lineRule="auto"/>
        <w:jc w:val="both"/>
        <w:rPr>
          <w:rFonts w:ascii="Calibri-Bold" w:hAnsi="Calibri-Bold" w:cs="Calibri-Bold"/>
          <w:b/>
          <w:bCs/>
          <w:color w:val="000000"/>
          <w:sz w:val="20"/>
          <w:szCs w:val="20"/>
        </w:rPr>
      </w:pPr>
    </w:p>
    <w:p w14:paraId="70E9AC2D" w14:textId="4F7F3348" w:rsidR="00683F92" w:rsidRDefault="00683F92" w:rsidP="000F1AA7">
      <w:pPr>
        <w:autoSpaceDE w:val="0"/>
        <w:autoSpaceDN w:val="0"/>
        <w:adjustRightInd w:val="0"/>
        <w:spacing w:line="240" w:lineRule="auto"/>
        <w:jc w:val="both"/>
        <w:rPr>
          <w:rFonts w:ascii="Calibri-Bold" w:hAnsi="Calibri-Bold" w:cs="Calibri-Bold"/>
          <w:b/>
          <w:bCs/>
          <w:color w:val="000000"/>
          <w:sz w:val="20"/>
          <w:szCs w:val="20"/>
        </w:rPr>
      </w:pPr>
    </w:p>
    <w:p w14:paraId="5DDF3196" w14:textId="567E3EED" w:rsidR="00683F92" w:rsidRDefault="00683F92" w:rsidP="000F1AA7">
      <w:pPr>
        <w:autoSpaceDE w:val="0"/>
        <w:autoSpaceDN w:val="0"/>
        <w:adjustRightInd w:val="0"/>
        <w:spacing w:line="240" w:lineRule="auto"/>
        <w:jc w:val="both"/>
        <w:rPr>
          <w:rFonts w:ascii="Calibri-Bold" w:hAnsi="Calibri-Bold" w:cs="Calibri-Bold"/>
          <w:b/>
          <w:bCs/>
          <w:color w:val="000000"/>
          <w:sz w:val="20"/>
          <w:szCs w:val="20"/>
        </w:rPr>
      </w:pPr>
    </w:p>
    <w:p w14:paraId="4440F878" w14:textId="0B88DC6D" w:rsidR="00683F92" w:rsidRDefault="00683F92" w:rsidP="000F1AA7">
      <w:pPr>
        <w:autoSpaceDE w:val="0"/>
        <w:autoSpaceDN w:val="0"/>
        <w:adjustRightInd w:val="0"/>
        <w:spacing w:line="240" w:lineRule="auto"/>
        <w:jc w:val="both"/>
        <w:rPr>
          <w:rFonts w:ascii="Calibri-Bold" w:hAnsi="Calibri-Bold" w:cs="Calibri-Bold"/>
          <w:b/>
          <w:bCs/>
          <w:color w:val="000000"/>
          <w:sz w:val="20"/>
          <w:szCs w:val="20"/>
        </w:rPr>
      </w:pPr>
    </w:p>
    <w:p w14:paraId="42E0D452" w14:textId="463E2621" w:rsidR="00683F92" w:rsidRDefault="00683F92" w:rsidP="000F1AA7">
      <w:pPr>
        <w:autoSpaceDE w:val="0"/>
        <w:autoSpaceDN w:val="0"/>
        <w:adjustRightInd w:val="0"/>
        <w:spacing w:line="240" w:lineRule="auto"/>
        <w:jc w:val="both"/>
        <w:rPr>
          <w:rFonts w:ascii="Calibri-Bold" w:hAnsi="Calibri-Bold" w:cs="Calibri-Bold"/>
          <w:b/>
          <w:bCs/>
          <w:color w:val="000000"/>
          <w:sz w:val="20"/>
          <w:szCs w:val="20"/>
        </w:rPr>
      </w:pPr>
    </w:p>
    <w:p w14:paraId="5395D604" w14:textId="7FEFFB61" w:rsidR="00683F92" w:rsidRDefault="00683F92">
      <w:pPr>
        <w:rPr>
          <w:rFonts w:ascii="Calibri-Bold" w:hAnsi="Calibri-Bold" w:cs="Calibri-Bold"/>
          <w:b/>
          <w:bCs/>
          <w:color w:val="000000"/>
          <w:sz w:val="20"/>
          <w:szCs w:val="20"/>
        </w:rPr>
      </w:pPr>
      <w:r>
        <w:rPr>
          <w:rFonts w:ascii="Calibri-Bold" w:hAnsi="Calibri-Bold" w:cs="Calibri-Bold"/>
          <w:b/>
          <w:bCs/>
          <w:color w:val="000000"/>
          <w:sz w:val="20"/>
          <w:szCs w:val="20"/>
        </w:rPr>
        <w:br w:type="page"/>
      </w:r>
    </w:p>
    <w:p w14:paraId="62BCFC4D" w14:textId="77777777" w:rsidR="00683F92" w:rsidRDefault="00683F92" w:rsidP="000F1AA7">
      <w:pPr>
        <w:autoSpaceDE w:val="0"/>
        <w:autoSpaceDN w:val="0"/>
        <w:adjustRightInd w:val="0"/>
        <w:spacing w:line="240" w:lineRule="auto"/>
        <w:jc w:val="both"/>
        <w:rPr>
          <w:rFonts w:ascii="Calibri-Bold" w:hAnsi="Calibri-Bold" w:cs="Calibri-Bold"/>
          <w:b/>
          <w:bCs/>
          <w:color w:val="000000"/>
          <w:sz w:val="20"/>
          <w:szCs w:val="20"/>
        </w:rPr>
        <w:sectPr w:rsidR="00683F92" w:rsidSect="005D5977">
          <w:type w:val="continuous"/>
          <w:pgSz w:w="11906" w:h="16838"/>
          <w:pgMar w:top="720" w:right="720" w:bottom="720" w:left="720" w:header="708" w:footer="708" w:gutter="0"/>
          <w:cols w:space="708"/>
          <w:docGrid w:linePitch="360"/>
        </w:sectPr>
      </w:pPr>
    </w:p>
    <w:p w14:paraId="516279A0" w14:textId="47E1F9CB" w:rsidR="00683F92" w:rsidRPr="00683F92" w:rsidRDefault="00C46798" w:rsidP="00683F92">
      <w:pPr>
        <w:autoSpaceDE w:val="0"/>
        <w:autoSpaceDN w:val="0"/>
        <w:adjustRightInd w:val="0"/>
        <w:spacing w:line="240" w:lineRule="auto"/>
        <w:jc w:val="both"/>
        <w:rPr>
          <w:rFonts w:ascii="Calibri-Bold" w:hAnsi="Calibri-Bold" w:cs="Calibri-Bold"/>
          <w:b/>
          <w:bCs/>
          <w:color w:val="000000"/>
          <w:sz w:val="28"/>
          <w:szCs w:val="28"/>
        </w:rPr>
      </w:pPr>
      <w:r w:rsidRPr="00C46798">
        <w:rPr>
          <w:rFonts w:ascii="Calibri-Bold" w:hAnsi="Calibri-Bold" w:cs="Calibri-Bold"/>
          <w:b/>
          <w:bCs/>
          <w:color w:val="000000"/>
          <w:sz w:val="28"/>
          <w:szCs w:val="28"/>
        </w:rPr>
        <w:lastRenderedPageBreak/>
        <w:t xml:space="preserve">Appendix </w:t>
      </w:r>
      <w:r w:rsidR="00DE72A5">
        <w:rPr>
          <w:rFonts w:ascii="Calibri-Bold" w:hAnsi="Calibri-Bold" w:cs="Calibri-Bold"/>
          <w:b/>
          <w:bCs/>
          <w:color w:val="000000"/>
          <w:sz w:val="28"/>
          <w:szCs w:val="28"/>
        </w:rPr>
        <w:t>5</w:t>
      </w:r>
      <w:r w:rsidRPr="00C46798">
        <w:rPr>
          <w:rFonts w:ascii="Calibri-Bold" w:hAnsi="Calibri-Bold" w:cs="Calibri-Bold"/>
          <w:b/>
          <w:bCs/>
          <w:color w:val="000000"/>
          <w:sz w:val="28"/>
          <w:szCs w:val="28"/>
        </w:rPr>
        <w:t xml:space="preserve">- </w:t>
      </w:r>
      <w:r w:rsidR="00683F92" w:rsidRPr="00683F92">
        <w:rPr>
          <w:rFonts w:ascii="Calibri-Bold" w:hAnsi="Calibri-Bold" w:cs="Calibri-Bold"/>
          <w:b/>
          <w:bCs/>
          <w:color w:val="000000"/>
          <w:sz w:val="28"/>
          <w:szCs w:val="28"/>
        </w:rPr>
        <w:t>A Tool for Understanding and Reframing Behaviour</w:t>
      </w:r>
    </w:p>
    <w:p w14:paraId="49E0C1FF" w14:textId="77777777" w:rsidR="00683F92" w:rsidRPr="00683F92" w:rsidRDefault="00683F92" w:rsidP="00683F92">
      <w:pPr>
        <w:autoSpaceDE w:val="0"/>
        <w:autoSpaceDN w:val="0"/>
        <w:adjustRightInd w:val="0"/>
        <w:spacing w:line="240" w:lineRule="auto"/>
        <w:jc w:val="both"/>
        <w:rPr>
          <w:rFonts w:ascii="Calibri-Bold" w:hAnsi="Calibri-Bold" w:cs="Calibri-Bold"/>
          <w:b/>
          <w:bCs/>
          <w:color w:val="000000"/>
          <w:sz w:val="20"/>
          <w:szCs w:val="20"/>
        </w:rPr>
      </w:pPr>
    </w:p>
    <w:tbl>
      <w:tblPr>
        <w:tblStyle w:val="TableGrid"/>
        <w:tblW w:w="16444" w:type="dxa"/>
        <w:tblInd w:w="-289" w:type="dxa"/>
        <w:tblLook w:val="04A0" w:firstRow="1" w:lastRow="0" w:firstColumn="1" w:lastColumn="0" w:noHBand="0" w:noVBand="1"/>
      </w:tblPr>
      <w:tblGrid>
        <w:gridCol w:w="3119"/>
        <w:gridCol w:w="5529"/>
        <w:gridCol w:w="3969"/>
        <w:gridCol w:w="3827"/>
      </w:tblGrid>
      <w:tr w:rsidR="00683F92" w:rsidRPr="00683F92" w14:paraId="5E412B24" w14:textId="77777777" w:rsidTr="00BB7C3F">
        <w:tc>
          <w:tcPr>
            <w:tcW w:w="3119" w:type="dxa"/>
            <w:shd w:val="clear" w:color="auto" w:fill="D9D9D9" w:themeFill="background1" w:themeFillShade="D9"/>
          </w:tcPr>
          <w:p w14:paraId="4E7F296E"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bookmarkStart w:id="6" w:name="_Hlk47603779"/>
            <w:r w:rsidRPr="00683F92">
              <w:rPr>
                <w:rFonts w:ascii="Calibri-Bold" w:hAnsi="Calibri-Bold" w:cs="Calibri-Bold"/>
                <w:b/>
                <w:bCs/>
                <w:color w:val="000000"/>
                <w:sz w:val="20"/>
                <w:szCs w:val="20"/>
              </w:rPr>
              <w:t>Describe the behaviour</w:t>
            </w:r>
          </w:p>
          <w:p w14:paraId="7F6539F9"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Review and be curious</w:t>
            </w:r>
          </w:p>
          <w:p w14:paraId="696DFD91"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tc>
        <w:tc>
          <w:tcPr>
            <w:tcW w:w="5529" w:type="dxa"/>
            <w:shd w:val="clear" w:color="auto" w:fill="D9D9D9" w:themeFill="background1" w:themeFillShade="D9"/>
          </w:tcPr>
          <w:p w14:paraId="3BA5841C"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Reframe the Behaviour</w:t>
            </w:r>
          </w:p>
          <w:p w14:paraId="57C9F73E"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from for example: “He’s just lazy” or</w:t>
            </w:r>
          </w:p>
          <w:p w14:paraId="7A1EF3E4"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 xml:space="preserve">“She just wants to get attention” </w:t>
            </w:r>
          </w:p>
          <w:p w14:paraId="107F6106"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to something more helpful.</w:t>
            </w:r>
          </w:p>
          <w:p w14:paraId="01B9EBF0"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Examples of reframing-</w:t>
            </w:r>
          </w:p>
          <w:p w14:paraId="549D17F9"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tc>
        <w:tc>
          <w:tcPr>
            <w:tcW w:w="3969" w:type="dxa"/>
            <w:shd w:val="clear" w:color="auto" w:fill="D9D9D9" w:themeFill="background1" w:themeFillShade="D9"/>
          </w:tcPr>
          <w:p w14:paraId="29AD97BC"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Reflections</w:t>
            </w:r>
          </w:p>
          <w:p w14:paraId="03A2BD79"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How is this behaviour understandable?</w:t>
            </w:r>
          </w:p>
          <w:p w14:paraId="154B8AF3"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What’s getting in their way/what are the barriers?</w:t>
            </w:r>
          </w:p>
          <w:p w14:paraId="0E1E4467"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How can we help?</w:t>
            </w:r>
          </w:p>
        </w:tc>
        <w:tc>
          <w:tcPr>
            <w:tcW w:w="3827" w:type="dxa"/>
            <w:shd w:val="clear" w:color="auto" w:fill="D9D9D9" w:themeFill="background1" w:themeFillShade="D9"/>
          </w:tcPr>
          <w:p w14:paraId="3A32D8C5"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Adult response</w:t>
            </w:r>
          </w:p>
          <w:p w14:paraId="4BB2BDA1"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 xml:space="preserve">What do we need to intentionally teach? </w:t>
            </w:r>
          </w:p>
          <w:p w14:paraId="2321AEF1"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Find the barriers and remove them</w:t>
            </w:r>
          </w:p>
        </w:tc>
      </w:tr>
      <w:tr w:rsidR="00683F92" w:rsidRPr="00683F92" w14:paraId="4BF0049A" w14:textId="77777777" w:rsidTr="00BB7C3F">
        <w:tc>
          <w:tcPr>
            <w:tcW w:w="3119" w:type="dxa"/>
          </w:tcPr>
          <w:p w14:paraId="0520EAE2"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Be the stress detective</w:t>
            </w:r>
          </w:p>
          <w:p w14:paraId="5ADF9BAB" w14:textId="77777777" w:rsidR="00683F92" w:rsidRPr="00683F92" w:rsidRDefault="00683F92" w:rsidP="004539B8">
            <w:pPr>
              <w:numPr>
                <w:ilvl w:val="0"/>
                <w:numId w:val="20"/>
              </w:num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why and why now?</w:t>
            </w:r>
          </w:p>
          <w:p w14:paraId="4F63D878"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44745C45"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What is the typical adult response?</w:t>
            </w:r>
          </w:p>
          <w:p w14:paraId="3F049364" w14:textId="77777777" w:rsidR="00683F92" w:rsidRPr="00683F92" w:rsidRDefault="00683F92" w:rsidP="004539B8">
            <w:pPr>
              <w:numPr>
                <w:ilvl w:val="0"/>
                <w:numId w:val="21"/>
              </w:num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Is there an adult response plan?</w:t>
            </w:r>
          </w:p>
          <w:p w14:paraId="2D973261"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1C747EEB" w14:textId="77777777" w:rsidR="00683F92" w:rsidRPr="00683F92" w:rsidRDefault="00683F92" w:rsidP="004539B8">
            <w:pPr>
              <w:numPr>
                <w:ilvl w:val="0"/>
                <w:numId w:val="21"/>
              </w:num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Is the plan helpful, shared, used and understood?</w:t>
            </w:r>
          </w:p>
          <w:p w14:paraId="3C35C261"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756EE83D" w14:textId="77777777" w:rsidR="00683F92" w:rsidRPr="00683F92" w:rsidRDefault="00683F92" w:rsidP="004539B8">
            <w:pPr>
              <w:numPr>
                <w:ilvl w:val="0"/>
                <w:numId w:val="21"/>
              </w:num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Is there a personalised stress/distress management plan?</w:t>
            </w:r>
          </w:p>
          <w:p w14:paraId="3AD066AB"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67FF875C"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Consider the environment</w:t>
            </w:r>
          </w:p>
          <w:p w14:paraId="50F8BB13"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Is there adequate differentiation for learning and sensory needs and personal strengths</w:t>
            </w:r>
          </w:p>
          <w:p w14:paraId="712D9BE5"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7DC291C7"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How are rules shared, talked about and explained?</w:t>
            </w:r>
          </w:p>
          <w:p w14:paraId="2C5F8D95"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68C76491"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tc>
        <w:tc>
          <w:tcPr>
            <w:tcW w:w="5529" w:type="dxa"/>
          </w:tcPr>
          <w:p w14:paraId="446A0DE7"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Avoidant: in ‘fight/flight’ survival mode</w:t>
            </w:r>
          </w:p>
          <w:p w14:paraId="33A44118"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3F61F7F5"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Defiant: in ‘fight/flight’ survival mode, coping with threat</w:t>
            </w:r>
          </w:p>
          <w:p w14:paraId="2C723B5C"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355C0B98"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 xml:space="preserve">Aggressive(controlling): outside window of tolerance. Dysregulated in the hyperarousal state as a result of becoming distressed. Now in ‘fight’ survival mode, adaptive strategy to manage underlying vulnerability e.g. fears, anxieties, helplessness, confusion, shame, or feeling frightened </w:t>
            </w:r>
          </w:p>
          <w:p w14:paraId="27359186"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4D1C8A36"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Attention seeking: attachment/connection needing: they need time and attention for something in that moment (they do not feel safe and secure yet and trying to gain a sense of belonging)</w:t>
            </w:r>
          </w:p>
          <w:p w14:paraId="5AEF0CDC"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1FCD4C8F"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Withdrawn: cautious possible indicator of an emerging ‘flight/hypoarousal and or freeze’ response being used to cope with the situation</w:t>
            </w:r>
          </w:p>
          <w:p w14:paraId="21FECE5C"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473F730B"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Rude: self-protective: “I need you to know how I feel so I’m going to make you feel like it too so you will help me”, or “I don’t think you like me/don’t care”. In fight mode.</w:t>
            </w:r>
          </w:p>
          <w:p w14:paraId="682D3BBE"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2A59E48E"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Not engaging:  doesn’t feel safe yet. possible indicator of an emerging dysregulation response being used to cope with the situation.</w:t>
            </w:r>
          </w:p>
        </w:tc>
        <w:tc>
          <w:tcPr>
            <w:tcW w:w="3969" w:type="dxa"/>
          </w:tcPr>
          <w:p w14:paraId="55A1F114"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The impact of trauma</w:t>
            </w:r>
          </w:p>
          <w:p w14:paraId="40AA6FC5"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For example-How have any adverse experiences affected their ability to trust, share attention? (confirmed or assumed)</w:t>
            </w:r>
          </w:p>
          <w:p w14:paraId="658EBACC"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2FA102F8"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Feelings fuelling the behaviour</w:t>
            </w:r>
          </w:p>
          <w:p w14:paraId="4EFBBC49"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Is the child projecting their feelings onto you? Are you inadvertently re-enacting previous relationships? Are you too distressed by the behaviour to co-regulate?</w:t>
            </w:r>
          </w:p>
          <w:p w14:paraId="2A730E58"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1AFA06EF"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Attachment history- what is their survival strategy?</w:t>
            </w:r>
          </w:p>
          <w:p w14:paraId="04E8C4D0"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How have earlier experiences shaped the child’s preference for connecting with others? How is this being challenged/affirmed?</w:t>
            </w:r>
          </w:p>
          <w:p w14:paraId="70D305B3"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6A8E8F53"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Social development</w:t>
            </w:r>
          </w:p>
          <w:p w14:paraId="7A1D412F"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Can they play with or are they better alongside? Can they share and negotiate? Do they show empathy?</w:t>
            </w:r>
          </w:p>
          <w:p w14:paraId="4F5AA6B4"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tc>
        <w:tc>
          <w:tcPr>
            <w:tcW w:w="3827" w:type="dxa"/>
          </w:tcPr>
          <w:p w14:paraId="63BA2054"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Structure and Predictability</w:t>
            </w:r>
          </w:p>
          <w:p w14:paraId="767727A8"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Visual routines, preparation for transitions, opportunities for sensory input and relaxation</w:t>
            </w:r>
          </w:p>
          <w:p w14:paraId="54393C82"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32D33765"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 xml:space="preserve">Adapt the learning </w:t>
            </w:r>
          </w:p>
          <w:p w14:paraId="6C00F44E"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Small steps, time limited, clear and realistic expectations, choice and use the child’s strengths Rhythmic/repetitive intervention/support.</w:t>
            </w:r>
          </w:p>
          <w:p w14:paraId="7BA953A3"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29FA856F"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Relationships with the staff</w:t>
            </w:r>
          </w:p>
          <w:p w14:paraId="0ADDB87D"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Compassionate and kindness in the greetings, verbal language and body language; genuine empathy for tough times, exploration of feelings, use of regulate/relate/reason. Use PACE.</w:t>
            </w:r>
          </w:p>
          <w:p w14:paraId="76FB399F"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1EDE7B08"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Relationships with peers</w:t>
            </w:r>
          </w:p>
          <w:p w14:paraId="58229588"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Role playing and social stories, mentors, clear roles in any group activity, reduce competition, increase play and fun.</w:t>
            </w:r>
          </w:p>
          <w:p w14:paraId="41CF6204"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tc>
      </w:tr>
      <w:bookmarkEnd w:id="6"/>
    </w:tbl>
    <w:p w14:paraId="51ED56EB" w14:textId="77777777" w:rsidR="00683F92" w:rsidRPr="00683F92" w:rsidRDefault="00683F92" w:rsidP="00683F92">
      <w:pPr>
        <w:autoSpaceDE w:val="0"/>
        <w:autoSpaceDN w:val="0"/>
        <w:adjustRightInd w:val="0"/>
        <w:spacing w:line="240" w:lineRule="auto"/>
        <w:jc w:val="both"/>
        <w:rPr>
          <w:rFonts w:ascii="Calibri-Bold" w:hAnsi="Calibri-Bold" w:cs="Calibri-Bold"/>
          <w:b/>
          <w:bCs/>
          <w:color w:val="000000"/>
          <w:sz w:val="20"/>
          <w:szCs w:val="20"/>
        </w:rPr>
      </w:pPr>
    </w:p>
    <w:p w14:paraId="537C365F" w14:textId="77777777" w:rsidR="00C46798" w:rsidRDefault="00C46798" w:rsidP="00683F92">
      <w:pPr>
        <w:autoSpaceDE w:val="0"/>
        <w:autoSpaceDN w:val="0"/>
        <w:adjustRightInd w:val="0"/>
        <w:spacing w:line="240" w:lineRule="auto"/>
        <w:jc w:val="both"/>
        <w:rPr>
          <w:rFonts w:ascii="Calibri-Bold" w:hAnsi="Calibri-Bold" w:cs="Calibri-Bold"/>
          <w:b/>
          <w:bCs/>
          <w:color w:val="000000"/>
          <w:sz w:val="20"/>
          <w:szCs w:val="20"/>
        </w:rPr>
      </w:pPr>
    </w:p>
    <w:p w14:paraId="02B69C97" w14:textId="77777777" w:rsidR="00C46798" w:rsidRDefault="00C46798" w:rsidP="00683F92">
      <w:pPr>
        <w:autoSpaceDE w:val="0"/>
        <w:autoSpaceDN w:val="0"/>
        <w:adjustRightInd w:val="0"/>
        <w:spacing w:line="240" w:lineRule="auto"/>
        <w:jc w:val="both"/>
        <w:rPr>
          <w:rFonts w:ascii="Calibri-Bold" w:hAnsi="Calibri-Bold" w:cs="Calibri-Bold"/>
          <w:b/>
          <w:bCs/>
          <w:color w:val="000000"/>
          <w:sz w:val="20"/>
          <w:szCs w:val="20"/>
        </w:rPr>
      </w:pPr>
    </w:p>
    <w:p w14:paraId="08EE5158" w14:textId="77777777" w:rsidR="00C46798" w:rsidRDefault="00C46798" w:rsidP="00683F92">
      <w:pPr>
        <w:autoSpaceDE w:val="0"/>
        <w:autoSpaceDN w:val="0"/>
        <w:adjustRightInd w:val="0"/>
        <w:spacing w:line="240" w:lineRule="auto"/>
        <w:jc w:val="both"/>
        <w:rPr>
          <w:rFonts w:ascii="Calibri-Bold" w:hAnsi="Calibri-Bold" w:cs="Calibri-Bold"/>
          <w:b/>
          <w:bCs/>
          <w:color w:val="000000"/>
          <w:sz w:val="20"/>
          <w:szCs w:val="20"/>
        </w:rPr>
      </w:pPr>
    </w:p>
    <w:p w14:paraId="31EAD704" w14:textId="77777777" w:rsidR="00C46798" w:rsidRDefault="00C46798" w:rsidP="00683F92">
      <w:pPr>
        <w:autoSpaceDE w:val="0"/>
        <w:autoSpaceDN w:val="0"/>
        <w:adjustRightInd w:val="0"/>
        <w:spacing w:line="240" w:lineRule="auto"/>
        <w:jc w:val="both"/>
        <w:rPr>
          <w:rFonts w:ascii="Calibri-Bold" w:hAnsi="Calibri-Bold" w:cs="Calibri-Bold"/>
          <w:b/>
          <w:bCs/>
          <w:color w:val="000000"/>
          <w:sz w:val="20"/>
          <w:szCs w:val="20"/>
        </w:rPr>
      </w:pPr>
    </w:p>
    <w:p w14:paraId="656A901C" w14:textId="77777777" w:rsidR="00C46798" w:rsidRDefault="00C46798" w:rsidP="00683F92">
      <w:pPr>
        <w:autoSpaceDE w:val="0"/>
        <w:autoSpaceDN w:val="0"/>
        <w:adjustRightInd w:val="0"/>
        <w:spacing w:line="240" w:lineRule="auto"/>
        <w:jc w:val="both"/>
        <w:rPr>
          <w:rFonts w:ascii="Calibri-Bold" w:hAnsi="Calibri-Bold" w:cs="Calibri-Bold"/>
          <w:b/>
          <w:bCs/>
          <w:color w:val="000000"/>
          <w:sz w:val="20"/>
          <w:szCs w:val="20"/>
        </w:rPr>
      </w:pPr>
    </w:p>
    <w:p w14:paraId="39FDF757" w14:textId="77777777" w:rsidR="00C46798" w:rsidRDefault="00C46798" w:rsidP="00683F92">
      <w:pPr>
        <w:autoSpaceDE w:val="0"/>
        <w:autoSpaceDN w:val="0"/>
        <w:adjustRightInd w:val="0"/>
        <w:spacing w:line="240" w:lineRule="auto"/>
        <w:jc w:val="both"/>
        <w:rPr>
          <w:rFonts w:ascii="Calibri-Bold" w:hAnsi="Calibri-Bold" w:cs="Calibri-Bold"/>
          <w:b/>
          <w:bCs/>
          <w:color w:val="000000"/>
          <w:sz w:val="20"/>
          <w:szCs w:val="20"/>
        </w:rPr>
      </w:pPr>
    </w:p>
    <w:p w14:paraId="192C6072" w14:textId="77777777" w:rsidR="00683F92" w:rsidRPr="00683F92" w:rsidRDefault="00683F92" w:rsidP="00683F92">
      <w:pPr>
        <w:autoSpaceDE w:val="0"/>
        <w:autoSpaceDN w:val="0"/>
        <w:adjustRightInd w:val="0"/>
        <w:spacing w:line="240" w:lineRule="auto"/>
        <w:jc w:val="both"/>
        <w:rPr>
          <w:rFonts w:ascii="Calibri-Bold" w:hAnsi="Calibri-Bold" w:cs="Calibri-Bold"/>
          <w:b/>
          <w:bCs/>
          <w:color w:val="000000"/>
          <w:sz w:val="20"/>
          <w:szCs w:val="20"/>
        </w:rPr>
      </w:pPr>
      <w:r w:rsidRPr="00683F92">
        <w:rPr>
          <w:rFonts w:ascii="Calibri-Bold" w:hAnsi="Calibri-Bold" w:cs="Calibri-Bold"/>
          <w:b/>
          <w:bCs/>
          <w:color w:val="000000"/>
          <w:sz w:val="20"/>
          <w:szCs w:val="20"/>
        </w:rPr>
        <w:t>Blank template</w:t>
      </w:r>
    </w:p>
    <w:p w14:paraId="567CBE8B" w14:textId="77777777" w:rsidR="00683F92" w:rsidRPr="00683F92" w:rsidRDefault="00683F92" w:rsidP="00683F92">
      <w:pPr>
        <w:autoSpaceDE w:val="0"/>
        <w:autoSpaceDN w:val="0"/>
        <w:adjustRightInd w:val="0"/>
        <w:spacing w:line="240" w:lineRule="auto"/>
        <w:jc w:val="both"/>
        <w:rPr>
          <w:rFonts w:ascii="Calibri-Bold" w:hAnsi="Calibri-Bold" w:cs="Calibri-Bold"/>
          <w:b/>
          <w:bCs/>
          <w:color w:val="000000"/>
          <w:sz w:val="20"/>
          <w:szCs w:val="20"/>
        </w:rPr>
      </w:pPr>
      <w:r w:rsidRPr="00683F92">
        <w:rPr>
          <w:rFonts w:ascii="Calibri-Bold" w:hAnsi="Calibri-Bold" w:cs="Calibri-Bold"/>
          <w:b/>
          <w:bCs/>
          <w:color w:val="000000"/>
          <w:sz w:val="20"/>
          <w:szCs w:val="20"/>
        </w:rPr>
        <w:t>A Tool for Understanding and Reframing Behaviour</w:t>
      </w:r>
    </w:p>
    <w:p w14:paraId="0AA6BF21" w14:textId="77777777" w:rsidR="00683F92" w:rsidRPr="00683F92" w:rsidRDefault="00683F92" w:rsidP="00683F92">
      <w:pPr>
        <w:autoSpaceDE w:val="0"/>
        <w:autoSpaceDN w:val="0"/>
        <w:adjustRightInd w:val="0"/>
        <w:spacing w:line="240" w:lineRule="auto"/>
        <w:jc w:val="both"/>
        <w:rPr>
          <w:rFonts w:ascii="Calibri-Bold" w:hAnsi="Calibri-Bold" w:cs="Calibri-Bold"/>
          <w:b/>
          <w:bCs/>
          <w:color w:val="000000"/>
          <w:sz w:val="20"/>
          <w:szCs w:val="20"/>
        </w:rPr>
      </w:pPr>
    </w:p>
    <w:tbl>
      <w:tblPr>
        <w:tblStyle w:val="TableGrid"/>
        <w:tblW w:w="15588" w:type="dxa"/>
        <w:tblLook w:val="04A0" w:firstRow="1" w:lastRow="0" w:firstColumn="1" w:lastColumn="0" w:noHBand="0" w:noVBand="1"/>
      </w:tblPr>
      <w:tblGrid>
        <w:gridCol w:w="3487"/>
        <w:gridCol w:w="4021"/>
        <w:gridCol w:w="4253"/>
        <w:gridCol w:w="3827"/>
      </w:tblGrid>
      <w:tr w:rsidR="00683F92" w:rsidRPr="00683F92" w14:paraId="75A44E30" w14:textId="77777777" w:rsidTr="00BB7C3F">
        <w:tc>
          <w:tcPr>
            <w:tcW w:w="3487" w:type="dxa"/>
            <w:shd w:val="clear" w:color="auto" w:fill="D9D9D9" w:themeFill="background1" w:themeFillShade="D9"/>
          </w:tcPr>
          <w:p w14:paraId="39FF064B"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Describe the behaviour</w:t>
            </w:r>
          </w:p>
          <w:p w14:paraId="07A132A8"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Review and be curious</w:t>
            </w:r>
          </w:p>
          <w:p w14:paraId="4E210E7A"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tc>
        <w:tc>
          <w:tcPr>
            <w:tcW w:w="4021" w:type="dxa"/>
            <w:shd w:val="clear" w:color="auto" w:fill="D9D9D9" w:themeFill="background1" w:themeFillShade="D9"/>
          </w:tcPr>
          <w:p w14:paraId="6535480B"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Reframe the Behaviour</w:t>
            </w:r>
          </w:p>
          <w:p w14:paraId="4819B326"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from for example: “He’s just lazy” or</w:t>
            </w:r>
          </w:p>
          <w:p w14:paraId="1CFA9AE3"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 xml:space="preserve">“She just wants to get attention” </w:t>
            </w:r>
          </w:p>
          <w:p w14:paraId="5514C763"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to something more helpful</w:t>
            </w:r>
          </w:p>
          <w:p w14:paraId="19320166"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Examples of reframing</w:t>
            </w:r>
          </w:p>
        </w:tc>
        <w:tc>
          <w:tcPr>
            <w:tcW w:w="4253" w:type="dxa"/>
            <w:shd w:val="clear" w:color="auto" w:fill="D9D9D9" w:themeFill="background1" w:themeFillShade="D9"/>
          </w:tcPr>
          <w:p w14:paraId="2E6C7721"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Reflections</w:t>
            </w:r>
          </w:p>
          <w:p w14:paraId="1222F4FF"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How is this behaviour understandable?</w:t>
            </w:r>
          </w:p>
          <w:p w14:paraId="621DA377"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What’s getting in their way/what are the barriers?</w:t>
            </w:r>
          </w:p>
          <w:p w14:paraId="2614FB5A"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How can we help?</w:t>
            </w:r>
          </w:p>
        </w:tc>
        <w:tc>
          <w:tcPr>
            <w:tcW w:w="3827" w:type="dxa"/>
            <w:shd w:val="clear" w:color="auto" w:fill="D9D9D9" w:themeFill="background1" w:themeFillShade="D9"/>
          </w:tcPr>
          <w:p w14:paraId="0DFB6D7C"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Adult response</w:t>
            </w:r>
          </w:p>
          <w:p w14:paraId="01A3F3F6"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 xml:space="preserve">What do we need to intentionally teach? </w:t>
            </w:r>
          </w:p>
          <w:p w14:paraId="09D2C38A"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Find the barriers and remove them</w:t>
            </w:r>
          </w:p>
        </w:tc>
      </w:tr>
      <w:tr w:rsidR="00683F92" w:rsidRPr="00683F92" w14:paraId="35E7AFA7" w14:textId="77777777" w:rsidTr="00BB7C3F">
        <w:tc>
          <w:tcPr>
            <w:tcW w:w="3487" w:type="dxa"/>
          </w:tcPr>
          <w:p w14:paraId="3B58709A"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4AE4880E"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3C445F32"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2604E066"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24217DBA"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33E105CA"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5AA7D938"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74451414"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19204232"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0598469E"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3DD9D5B1"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68E7CD47"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1FBAFECD"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63CDC86D"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688EE226"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4C86C2DE"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68EE8A2D"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2237BDC9"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4F788EE7"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5F0F0750"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5E986845"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tc>
        <w:tc>
          <w:tcPr>
            <w:tcW w:w="4021" w:type="dxa"/>
          </w:tcPr>
          <w:p w14:paraId="17E5019A"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tc>
        <w:tc>
          <w:tcPr>
            <w:tcW w:w="4253" w:type="dxa"/>
          </w:tcPr>
          <w:p w14:paraId="477B1EF3"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tc>
        <w:tc>
          <w:tcPr>
            <w:tcW w:w="3827" w:type="dxa"/>
          </w:tcPr>
          <w:p w14:paraId="595F3E59"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tc>
      </w:tr>
    </w:tbl>
    <w:p w14:paraId="144A72E9" w14:textId="77777777" w:rsidR="00683F92" w:rsidRPr="00683F92" w:rsidRDefault="00683F92" w:rsidP="00683F92">
      <w:pPr>
        <w:autoSpaceDE w:val="0"/>
        <w:autoSpaceDN w:val="0"/>
        <w:adjustRightInd w:val="0"/>
        <w:spacing w:line="240" w:lineRule="auto"/>
        <w:jc w:val="both"/>
        <w:rPr>
          <w:rFonts w:ascii="Calibri-Bold" w:hAnsi="Calibri-Bold" w:cs="Calibri-Bold"/>
          <w:b/>
          <w:bCs/>
          <w:color w:val="000000"/>
          <w:sz w:val="20"/>
          <w:szCs w:val="20"/>
        </w:rPr>
      </w:pPr>
    </w:p>
    <w:p w14:paraId="348BC242" w14:textId="7590F035" w:rsidR="00683F92" w:rsidRDefault="00683F92" w:rsidP="000F1AA7">
      <w:pPr>
        <w:autoSpaceDE w:val="0"/>
        <w:autoSpaceDN w:val="0"/>
        <w:adjustRightInd w:val="0"/>
        <w:spacing w:line="240" w:lineRule="auto"/>
        <w:jc w:val="both"/>
        <w:rPr>
          <w:rFonts w:ascii="Calibri-Bold" w:hAnsi="Calibri-Bold" w:cs="Calibri-Bold"/>
          <w:b/>
          <w:bCs/>
          <w:color w:val="000000"/>
          <w:sz w:val="20"/>
          <w:szCs w:val="20"/>
        </w:rPr>
      </w:pPr>
    </w:p>
    <w:p w14:paraId="545C16D1" w14:textId="6BE4299D" w:rsidR="00DE72A5" w:rsidRDefault="00DE72A5" w:rsidP="000F1AA7">
      <w:pPr>
        <w:autoSpaceDE w:val="0"/>
        <w:autoSpaceDN w:val="0"/>
        <w:adjustRightInd w:val="0"/>
        <w:spacing w:line="240" w:lineRule="auto"/>
        <w:jc w:val="both"/>
        <w:rPr>
          <w:rFonts w:ascii="Calibri-Bold" w:hAnsi="Calibri-Bold" w:cs="Calibri-Bold"/>
          <w:b/>
          <w:bCs/>
          <w:color w:val="000000"/>
          <w:sz w:val="20"/>
          <w:szCs w:val="20"/>
        </w:rPr>
      </w:pPr>
    </w:p>
    <w:p w14:paraId="2B1D5623" w14:textId="1F7E37FC" w:rsidR="00DE72A5" w:rsidRDefault="00DE72A5" w:rsidP="000F1AA7">
      <w:pPr>
        <w:autoSpaceDE w:val="0"/>
        <w:autoSpaceDN w:val="0"/>
        <w:adjustRightInd w:val="0"/>
        <w:spacing w:line="240" w:lineRule="auto"/>
        <w:jc w:val="both"/>
        <w:rPr>
          <w:rFonts w:ascii="Calibri-Bold" w:hAnsi="Calibri-Bold" w:cs="Calibri-Bold"/>
          <w:b/>
          <w:bCs/>
          <w:color w:val="000000"/>
          <w:sz w:val="20"/>
          <w:szCs w:val="20"/>
        </w:rPr>
      </w:pPr>
    </w:p>
    <w:p w14:paraId="48368C06" w14:textId="6FA694F9" w:rsidR="00DE72A5" w:rsidRDefault="00DE72A5" w:rsidP="000F1AA7">
      <w:pPr>
        <w:autoSpaceDE w:val="0"/>
        <w:autoSpaceDN w:val="0"/>
        <w:adjustRightInd w:val="0"/>
        <w:spacing w:line="240" w:lineRule="auto"/>
        <w:jc w:val="both"/>
        <w:rPr>
          <w:rFonts w:ascii="Calibri-Bold" w:hAnsi="Calibri-Bold" w:cs="Calibri-Bold"/>
          <w:b/>
          <w:bCs/>
          <w:color w:val="000000"/>
          <w:sz w:val="20"/>
          <w:szCs w:val="20"/>
        </w:rPr>
      </w:pPr>
    </w:p>
    <w:p w14:paraId="64AE09A5" w14:textId="03B4DC15" w:rsidR="00DE72A5" w:rsidRDefault="00DE72A5" w:rsidP="000F1AA7">
      <w:pPr>
        <w:autoSpaceDE w:val="0"/>
        <w:autoSpaceDN w:val="0"/>
        <w:adjustRightInd w:val="0"/>
        <w:spacing w:line="240" w:lineRule="auto"/>
        <w:jc w:val="both"/>
        <w:rPr>
          <w:rFonts w:ascii="Calibri-Bold" w:hAnsi="Calibri-Bold" w:cs="Calibri-Bold"/>
          <w:b/>
          <w:bCs/>
          <w:color w:val="000000"/>
          <w:sz w:val="20"/>
          <w:szCs w:val="20"/>
        </w:rPr>
      </w:pPr>
    </w:p>
    <w:p w14:paraId="4C6BBCA3" w14:textId="5C309D18" w:rsidR="00DE72A5" w:rsidRDefault="00DE72A5" w:rsidP="000F1AA7">
      <w:pPr>
        <w:autoSpaceDE w:val="0"/>
        <w:autoSpaceDN w:val="0"/>
        <w:adjustRightInd w:val="0"/>
        <w:spacing w:line="240" w:lineRule="auto"/>
        <w:jc w:val="both"/>
        <w:rPr>
          <w:rFonts w:ascii="Calibri-Bold" w:hAnsi="Calibri-Bold" w:cs="Calibri-Bold"/>
          <w:b/>
          <w:bCs/>
          <w:color w:val="000000"/>
          <w:sz w:val="20"/>
          <w:szCs w:val="20"/>
        </w:rPr>
      </w:pPr>
    </w:p>
    <w:p w14:paraId="5007806D" w14:textId="4AD6C637" w:rsidR="00DE72A5" w:rsidRDefault="00DE72A5" w:rsidP="000F1AA7">
      <w:pPr>
        <w:autoSpaceDE w:val="0"/>
        <w:autoSpaceDN w:val="0"/>
        <w:adjustRightInd w:val="0"/>
        <w:spacing w:line="240" w:lineRule="auto"/>
        <w:jc w:val="both"/>
        <w:rPr>
          <w:rFonts w:ascii="Calibri-Bold" w:hAnsi="Calibri-Bold" w:cs="Calibri-Bold"/>
          <w:b/>
          <w:bCs/>
          <w:color w:val="000000"/>
          <w:sz w:val="20"/>
          <w:szCs w:val="20"/>
        </w:rPr>
      </w:pPr>
    </w:p>
    <w:p w14:paraId="1D1E752F" w14:textId="77777777" w:rsidR="00DE72A5" w:rsidRDefault="00DE72A5" w:rsidP="00DE72A5">
      <w:pPr>
        <w:autoSpaceDE w:val="0"/>
        <w:autoSpaceDN w:val="0"/>
        <w:adjustRightInd w:val="0"/>
        <w:spacing w:line="240" w:lineRule="auto"/>
        <w:jc w:val="both"/>
        <w:rPr>
          <w:rFonts w:ascii="Calibri-Bold" w:hAnsi="Calibri-Bold" w:cs="Calibri-Bold"/>
          <w:b/>
          <w:bCs/>
          <w:color w:val="000000"/>
          <w:sz w:val="20"/>
          <w:szCs w:val="20"/>
        </w:rPr>
      </w:pPr>
    </w:p>
    <w:p w14:paraId="2E3C824D" w14:textId="00E6462A" w:rsidR="00DE72A5" w:rsidRPr="00DE72A5" w:rsidRDefault="00DE72A5" w:rsidP="00DE72A5">
      <w:pPr>
        <w:autoSpaceDE w:val="0"/>
        <w:autoSpaceDN w:val="0"/>
        <w:adjustRightInd w:val="0"/>
        <w:spacing w:line="240" w:lineRule="auto"/>
        <w:jc w:val="both"/>
        <w:rPr>
          <w:rFonts w:ascii="Calibri-Bold" w:hAnsi="Calibri-Bold" w:cs="Calibri-Bold"/>
          <w:b/>
          <w:bCs/>
          <w:color w:val="000000"/>
          <w:sz w:val="26"/>
          <w:szCs w:val="26"/>
        </w:rPr>
      </w:pPr>
      <w:r w:rsidRPr="00DE72A5">
        <w:rPr>
          <w:rFonts w:ascii="Calibri-Bold" w:hAnsi="Calibri-Bold" w:cs="Calibri-Bold"/>
          <w:b/>
          <w:bCs/>
          <w:color w:val="000000"/>
          <w:sz w:val="26"/>
          <w:szCs w:val="26"/>
        </w:rPr>
        <w:lastRenderedPageBreak/>
        <w:t>Appendix 6:</w:t>
      </w:r>
      <w:r w:rsidRPr="008E6785">
        <w:rPr>
          <w:rFonts w:ascii="Calibri-Bold" w:hAnsi="Calibri-Bold" w:cs="Calibri-Bold"/>
          <w:b/>
          <w:bCs/>
          <w:color w:val="000000"/>
          <w:sz w:val="26"/>
          <w:szCs w:val="26"/>
        </w:rPr>
        <w:t xml:space="preserve"> Risk Assessment</w:t>
      </w:r>
    </w:p>
    <w:p w14:paraId="625F8921" w14:textId="77777777" w:rsidR="00DE72A5" w:rsidRPr="00DE72A5" w:rsidRDefault="00DE72A5" w:rsidP="00DE72A5">
      <w:pPr>
        <w:autoSpaceDE w:val="0"/>
        <w:autoSpaceDN w:val="0"/>
        <w:adjustRightInd w:val="0"/>
        <w:spacing w:line="240" w:lineRule="auto"/>
        <w:jc w:val="both"/>
        <w:rPr>
          <w:rFonts w:ascii="Calibri-Bold" w:hAnsi="Calibri-Bold" w:cs="Calibri-Bold"/>
          <w:b/>
          <w:bCs/>
          <w:color w:val="000000"/>
          <w:sz w:val="22"/>
        </w:rPr>
      </w:pPr>
    </w:p>
    <w:p w14:paraId="061CA9EF" w14:textId="77777777" w:rsidR="00DE72A5" w:rsidRPr="00DE72A5" w:rsidRDefault="00DE72A5" w:rsidP="00DE72A5">
      <w:pPr>
        <w:autoSpaceDE w:val="0"/>
        <w:autoSpaceDN w:val="0"/>
        <w:adjustRightInd w:val="0"/>
        <w:spacing w:line="240" w:lineRule="auto"/>
        <w:jc w:val="both"/>
        <w:rPr>
          <w:rFonts w:ascii="Calibri-Bold" w:hAnsi="Calibri-Bold" w:cs="Calibri-Bold"/>
          <w:b/>
          <w:bCs/>
          <w:color w:val="000000"/>
          <w:sz w:val="22"/>
        </w:rPr>
      </w:pPr>
      <w:r w:rsidRPr="00DE72A5">
        <w:rPr>
          <w:rFonts w:ascii="Calibri-Bold" w:hAnsi="Calibri-Bold" w:cs="Calibri-Bold"/>
          <w:b/>
          <w:bCs/>
          <w:color w:val="000000"/>
          <w:sz w:val="22"/>
        </w:rPr>
        <w:t>Key Questions for the Risk Assessment</w:t>
      </w:r>
    </w:p>
    <w:p w14:paraId="14AFDB5E" w14:textId="77777777" w:rsidR="00DE72A5" w:rsidRPr="00DE72A5" w:rsidRDefault="00DE72A5" w:rsidP="00DE72A5">
      <w:pPr>
        <w:autoSpaceDE w:val="0"/>
        <w:autoSpaceDN w:val="0"/>
        <w:adjustRightInd w:val="0"/>
        <w:spacing w:line="240" w:lineRule="auto"/>
        <w:jc w:val="both"/>
        <w:rPr>
          <w:rFonts w:ascii="Calibri-Bold" w:hAnsi="Calibri-Bold" w:cs="Calibri-Bold"/>
          <w:b/>
          <w:bCs/>
          <w:color w:val="000000"/>
          <w:sz w:val="22"/>
        </w:rPr>
      </w:pPr>
    </w:p>
    <w:p w14:paraId="397F58B3" w14:textId="1F64F153" w:rsidR="00DE72A5" w:rsidRPr="00DE72A5" w:rsidRDefault="00DE72A5" w:rsidP="00DE72A5">
      <w:pPr>
        <w:pStyle w:val="ListParagraph"/>
        <w:numPr>
          <w:ilvl w:val="0"/>
          <w:numId w:val="24"/>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Assess the risk and reducing the potential for harm</w:t>
      </w:r>
    </w:p>
    <w:p w14:paraId="657AA3AA" w14:textId="77777777" w:rsidR="00DE72A5" w:rsidRPr="00DE72A5" w:rsidRDefault="00DE72A5" w:rsidP="00DE72A5">
      <w:p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Adopting precautionary and preventative steps which help to avoid, prevent, minimise or mitigate incidents where staff can be harmed.  Maintaining a sense of proportion in relation to the assessed risk. Best practice will be to involve parents/carers and the CYP in this risk assessment process.</w:t>
      </w:r>
    </w:p>
    <w:p w14:paraId="2CE5AC64" w14:textId="77777777" w:rsidR="00DE72A5" w:rsidRPr="00DE72A5" w:rsidRDefault="00DE72A5" w:rsidP="00DE72A5">
      <w:pPr>
        <w:autoSpaceDE w:val="0"/>
        <w:autoSpaceDN w:val="0"/>
        <w:adjustRightInd w:val="0"/>
        <w:spacing w:line="240" w:lineRule="auto"/>
        <w:jc w:val="both"/>
        <w:rPr>
          <w:rFonts w:ascii="Calibri-Bold" w:hAnsi="Calibri-Bold" w:cs="Calibri-Bold"/>
          <w:color w:val="000000"/>
          <w:sz w:val="22"/>
        </w:rPr>
      </w:pPr>
    </w:p>
    <w:p w14:paraId="021346EF" w14:textId="5EE297C2" w:rsidR="00DE72A5" w:rsidRPr="00DE72A5" w:rsidRDefault="003949B2" w:rsidP="00DE72A5">
      <w:pPr>
        <w:autoSpaceDE w:val="0"/>
        <w:autoSpaceDN w:val="0"/>
        <w:adjustRightInd w:val="0"/>
        <w:spacing w:line="240" w:lineRule="auto"/>
        <w:jc w:val="both"/>
        <w:rPr>
          <w:rFonts w:ascii="Calibri-Bold" w:hAnsi="Calibri-Bold" w:cs="Calibri-Bold"/>
          <w:color w:val="000000"/>
          <w:sz w:val="22"/>
        </w:rPr>
      </w:pPr>
      <w:r>
        <w:rPr>
          <w:rFonts w:ascii="Calibri-Bold" w:hAnsi="Calibri-Bold" w:cs="Calibri-Bold"/>
          <w:color w:val="000000"/>
          <w:sz w:val="22"/>
        </w:rPr>
        <w:t>Possible</w:t>
      </w:r>
      <w:r w:rsidR="00DE72A5" w:rsidRPr="00DE72A5">
        <w:rPr>
          <w:rFonts w:ascii="Calibri-Bold" w:hAnsi="Calibri-Bold" w:cs="Calibri-Bold"/>
          <w:color w:val="000000"/>
          <w:sz w:val="22"/>
        </w:rPr>
        <w:t xml:space="preserve"> questions to inform the risk assessment</w:t>
      </w:r>
    </w:p>
    <w:p w14:paraId="3894E0B1" w14:textId="77777777" w:rsidR="00DE72A5" w:rsidRPr="00DE72A5" w:rsidRDefault="00DE72A5" w:rsidP="00DE72A5">
      <w:pPr>
        <w:numPr>
          <w:ilvl w:val="0"/>
          <w:numId w:val="11"/>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What harm could occur and how severe could this be?  How likely is this harm?</w:t>
      </w:r>
    </w:p>
    <w:p w14:paraId="427CC40A" w14:textId="77777777" w:rsidR="00DE72A5" w:rsidRPr="00DE72A5" w:rsidRDefault="00DE72A5" w:rsidP="00DE72A5">
      <w:pPr>
        <w:numPr>
          <w:ilvl w:val="0"/>
          <w:numId w:val="11"/>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What information is provided for staff, how is it communicated?</w:t>
      </w:r>
    </w:p>
    <w:p w14:paraId="47798707" w14:textId="77777777" w:rsidR="00DE72A5" w:rsidRPr="00DE72A5" w:rsidRDefault="00DE72A5" w:rsidP="00DE72A5">
      <w:pPr>
        <w:numPr>
          <w:ilvl w:val="0"/>
          <w:numId w:val="11"/>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Is the right level of training provided to relevant staff?</w:t>
      </w:r>
    </w:p>
    <w:p w14:paraId="1C3DF7C1" w14:textId="77777777" w:rsidR="00DE72A5" w:rsidRPr="00DE72A5" w:rsidRDefault="00DE72A5" w:rsidP="00DE72A5">
      <w:pPr>
        <w:numPr>
          <w:ilvl w:val="0"/>
          <w:numId w:val="11"/>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Are there changes needed to the way people carry out their duties or where they work?</w:t>
      </w:r>
    </w:p>
    <w:p w14:paraId="10566349" w14:textId="77777777" w:rsidR="00DE72A5" w:rsidRPr="00DE72A5" w:rsidRDefault="00DE72A5" w:rsidP="00DE72A5">
      <w:pPr>
        <w:numPr>
          <w:ilvl w:val="0"/>
          <w:numId w:val="11"/>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Has there been sufficient accounting of the site layout and the knowledge of the immediate working environment?</w:t>
      </w:r>
    </w:p>
    <w:p w14:paraId="5D2B9586" w14:textId="77777777" w:rsidR="00DE72A5" w:rsidRPr="00DE72A5" w:rsidRDefault="00DE72A5" w:rsidP="00DE72A5">
      <w:pPr>
        <w:numPr>
          <w:ilvl w:val="0"/>
          <w:numId w:val="11"/>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Incident recording and response to incidents.</w:t>
      </w:r>
    </w:p>
    <w:p w14:paraId="6C1423BF" w14:textId="77777777" w:rsidR="00DE72A5" w:rsidRPr="00DE72A5" w:rsidRDefault="00DE72A5" w:rsidP="00DE72A5">
      <w:pPr>
        <w:numPr>
          <w:ilvl w:val="0"/>
          <w:numId w:val="11"/>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How is any information, reports, involvement with other agencies such as the police and children’s social care shared?</w:t>
      </w:r>
    </w:p>
    <w:p w14:paraId="5BAC5012" w14:textId="77777777" w:rsidR="00DE72A5" w:rsidRPr="00DE72A5" w:rsidRDefault="00DE72A5" w:rsidP="00DE72A5">
      <w:p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ab/>
      </w:r>
    </w:p>
    <w:p w14:paraId="7C889BC6" w14:textId="77777777" w:rsidR="00DE72A5" w:rsidRPr="00DE72A5" w:rsidRDefault="00DE72A5" w:rsidP="00DE72A5">
      <w:p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The assessment will include:</w:t>
      </w:r>
    </w:p>
    <w:p w14:paraId="1FCD07F2" w14:textId="77777777" w:rsidR="00DE72A5" w:rsidRPr="00DE72A5" w:rsidRDefault="00DE72A5" w:rsidP="00DE72A5">
      <w:pPr>
        <w:numPr>
          <w:ilvl w:val="0"/>
          <w:numId w:val="14"/>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Identified vulnerable CYP (those that are most likely to become dysregulated when, where including activities and areas).</w:t>
      </w:r>
    </w:p>
    <w:p w14:paraId="17B6A310" w14:textId="77777777" w:rsidR="00DE72A5" w:rsidRPr="00DE72A5" w:rsidRDefault="00DE72A5" w:rsidP="00DE72A5">
      <w:pPr>
        <w:numPr>
          <w:ilvl w:val="0"/>
          <w:numId w:val="14"/>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Existing preventative measures and evaluation of the other potential risks.</w:t>
      </w:r>
    </w:p>
    <w:p w14:paraId="549A4F9D" w14:textId="77777777" w:rsidR="00DE72A5" w:rsidRPr="00DE72A5" w:rsidRDefault="00DE72A5" w:rsidP="00DE72A5">
      <w:pPr>
        <w:numPr>
          <w:ilvl w:val="0"/>
          <w:numId w:val="14"/>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Additional preventative and control measures identified, including timescales.</w:t>
      </w:r>
    </w:p>
    <w:p w14:paraId="3EED19B8" w14:textId="77777777" w:rsidR="00DE72A5" w:rsidRPr="00DE72A5" w:rsidRDefault="00DE72A5" w:rsidP="00DE72A5">
      <w:pPr>
        <w:numPr>
          <w:ilvl w:val="0"/>
          <w:numId w:val="14"/>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Communication procedures and review arrangements.</w:t>
      </w:r>
    </w:p>
    <w:p w14:paraId="29007FF6" w14:textId="77777777" w:rsidR="00DE72A5" w:rsidRPr="00DE72A5" w:rsidRDefault="00DE72A5" w:rsidP="00DE72A5">
      <w:pPr>
        <w:autoSpaceDE w:val="0"/>
        <w:autoSpaceDN w:val="0"/>
        <w:adjustRightInd w:val="0"/>
        <w:spacing w:line="240" w:lineRule="auto"/>
        <w:jc w:val="both"/>
        <w:rPr>
          <w:rFonts w:ascii="Calibri-Bold" w:hAnsi="Calibri-Bold" w:cs="Calibri-Bold"/>
          <w:color w:val="000000"/>
          <w:sz w:val="18"/>
          <w:szCs w:val="18"/>
        </w:rPr>
      </w:pPr>
    </w:p>
    <w:p w14:paraId="1339CB39" w14:textId="77777777" w:rsidR="00DE72A5" w:rsidRPr="00DE72A5" w:rsidRDefault="00DE72A5" w:rsidP="00DE72A5">
      <w:p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2. Write an action plan</w:t>
      </w:r>
    </w:p>
    <w:p w14:paraId="2B360ECB" w14:textId="77777777" w:rsidR="00DE72A5" w:rsidRPr="00DE72A5" w:rsidRDefault="00DE72A5" w:rsidP="00DE72A5">
      <w:p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Any actions should be written monitored by Head Teacher/Senior Management and Governors to ensure that all items identified have sufficient resources allocated and have been addressed. The plan should be fit for purpose and tailored to managing the specific risk presented by identified CYP or groups of children and young people. The plan should include the following:</w:t>
      </w:r>
    </w:p>
    <w:p w14:paraId="53E2475B" w14:textId="77777777" w:rsidR="00DE72A5" w:rsidRPr="00DE72A5" w:rsidRDefault="00DE72A5" w:rsidP="00DE72A5">
      <w:pPr>
        <w:numPr>
          <w:ilvl w:val="0"/>
          <w:numId w:val="14"/>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Action required,</w:t>
      </w:r>
    </w:p>
    <w:p w14:paraId="2AD83E15" w14:textId="77777777" w:rsidR="00DE72A5" w:rsidRPr="00DE72A5" w:rsidRDefault="00DE72A5" w:rsidP="00DE72A5">
      <w:pPr>
        <w:numPr>
          <w:ilvl w:val="0"/>
          <w:numId w:val="14"/>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Action by whom</w:t>
      </w:r>
    </w:p>
    <w:p w14:paraId="44D2852B" w14:textId="77777777" w:rsidR="00DE72A5" w:rsidRPr="00DE72A5" w:rsidRDefault="00DE72A5" w:rsidP="00DE72A5">
      <w:pPr>
        <w:numPr>
          <w:ilvl w:val="0"/>
          <w:numId w:val="14"/>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Risk priority</w:t>
      </w:r>
    </w:p>
    <w:p w14:paraId="5B4B9EC8" w14:textId="77777777" w:rsidR="00DE72A5" w:rsidRPr="00DE72A5" w:rsidRDefault="00DE72A5" w:rsidP="00DE72A5">
      <w:pPr>
        <w:numPr>
          <w:ilvl w:val="0"/>
          <w:numId w:val="14"/>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Projected timescales</w:t>
      </w:r>
    </w:p>
    <w:p w14:paraId="7F174887" w14:textId="77777777" w:rsidR="00DE72A5" w:rsidRPr="00DE72A5" w:rsidRDefault="00DE72A5" w:rsidP="00DE72A5">
      <w:pPr>
        <w:numPr>
          <w:ilvl w:val="0"/>
          <w:numId w:val="14"/>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Date completed</w:t>
      </w:r>
    </w:p>
    <w:p w14:paraId="3B465622" w14:textId="77777777" w:rsidR="00DE72A5" w:rsidRPr="00DE72A5" w:rsidRDefault="00DE72A5" w:rsidP="00DE72A5">
      <w:pPr>
        <w:autoSpaceDE w:val="0"/>
        <w:autoSpaceDN w:val="0"/>
        <w:adjustRightInd w:val="0"/>
        <w:spacing w:line="240" w:lineRule="auto"/>
        <w:jc w:val="both"/>
        <w:rPr>
          <w:rFonts w:ascii="Calibri-Bold" w:hAnsi="Calibri-Bold" w:cs="Calibri-Bold"/>
          <w:color w:val="000000"/>
          <w:sz w:val="18"/>
          <w:szCs w:val="18"/>
        </w:rPr>
      </w:pPr>
    </w:p>
    <w:p w14:paraId="14633032" w14:textId="77777777" w:rsidR="00DE72A5" w:rsidRPr="00DE72A5" w:rsidRDefault="00DE72A5" w:rsidP="00DE72A5">
      <w:p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3. Monitor, Review and update the assessment</w:t>
      </w:r>
    </w:p>
    <w:p w14:paraId="495D666E" w14:textId="4B5D4CF5" w:rsidR="00DE72A5" w:rsidRDefault="00DE72A5" w:rsidP="000F1AA7">
      <w:pPr>
        <w:autoSpaceDE w:val="0"/>
        <w:autoSpaceDN w:val="0"/>
        <w:adjustRightInd w:val="0"/>
        <w:spacing w:line="240" w:lineRule="auto"/>
        <w:jc w:val="both"/>
        <w:rPr>
          <w:rFonts w:ascii="Calibri-Bold" w:hAnsi="Calibri-Bold" w:cs="Calibri-Bold"/>
          <w:b/>
          <w:bCs/>
          <w:color w:val="000000"/>
          <w:sz w:val="20"/>
          <w:szCs w:val="20"/>
        </w:rPr>
      </w:pPr>
      <w:r w:rsidRPr="00DE72A5">
        <w:rPr>
          <w:rFonts w:ascii="Calibri-Bold" w:hAnsi="Calibri-Bold" w:cs="Calibri-Bold"/>
          <w:color w:val="000000"/>
          <w:sz w:val="22"/>
        </w:rPr>
        <w:t xml:space="preserve">Any risk assessment should be regularly reviewed and updated. It also should be visited again following a significant incident to reflect on any learning or additional protective measures. </w:t>
      </w:r>
    </w:p>
    <w:sectPr w:rsidR="00DE72A5" w:rsidSect="00683F92">
      <w:headerReference w:type="even" r:id="rId39"/>
      <w:headerReference w:type="default" r:id="rId40"/>
      <w:footerReference w:type="default" r:id="rId41"/>
      <w:headerReference w:type="first" r:id="rId42"/>
      <w:type w:val="continuous"/>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7B376" w14:textId="77777777" w:rsidR="00800BB2" w:rsidRDefault="00800BB2" w:rsidP="002F23F8">
      <w:pPr>
        <w:spacing w:line="240" w:lineRule="auto"/>
      </w:pPr>
      <w:r>
        <w:separator/>
      </w:r>
    </w:p>
  </w:endnote>
  <w:endnote w:type="continuationSeparator" w:id="0">
    <w:p w14:paraId="3D97AE92" w14:textId="77777777" w:rsidR="00800BB2" w:rsidRDefault="00800BB2" w:rsidP="002F23F8">
      <w:pPr>
        <w:spacing w:line="240" w:lineRule="auto"/>
      </w:pPr>
      <w:r>
        <w:continuationSeparator/>
      </w:r>
    </w:p>
  </w:endnote>
  <w:endnote w:type="continuationNotice" w:id="1">
    <w:p w14:paraId="47016467" w14:textId="77777777" w:rsidR="00800BB2" w:rsidRDefault="00800B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ymbolM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Helvetica Neue Light">
    <w:altName w:val="Times New Roman"/>
    <w:charset w:val="00"/>
    <w:family w:val="auto"/>
    <w:pitch w:val="default"/>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27EC0" w14:textId="77777777" w:rsidR="00800BB2" w:rsidRDefault="00800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983762"/>
      <w:docPartObj>
        <w:docPartGallery w:val="Page Numbers (Bottom of Page)"/>
        <w:docPartUnique/>
      </w:docPartObj>
    </w:sdtPr>
    <w:sdtEndPr>
      <w:rPr>
        <w:noProof/>
      </w:rPr>
    </w:sdtEndPr>
    <w:sdtContent>
      <w:p w14:paraId="135D8D92" w14:textId="4536903B" w:rsidR="00800BB2" w:rsidRDefault="00800BB2">
        <w:pPr>
          <w:pStyle w:val="Footer"/>
          <w:jc w:val="center"/>
        </w:pPr>
        <w:r>
          <w:fldChar w:fldCharType="begin"/>
        </w:r>
        <w:r>
          <w:instrText xml:space="preserve"> PAGE   \* MERGEFORMAT </w:instrText>
        </w:r>
        <w:r>
          <w:fldChar w:fldCharType="separate"/>
        </w:r>
        <w:r w:rsidR="00EC5538">
          <w:rPr>
            <w:noProof/>
          </w:rPr>
          <w:t>19</w:t>
        </w:r>
        <w:r>
          <w:rPr>
            <w:noProof/>
          </w:rPr>
          <w:fldChar w:fldCharType="end"/>
        </w:r>
      </w:p>
    </w:sdtContent>
  </w:sdt>
  <w:p w14:paraId="781829F6" w14:textId="1DF9C477" w:rsidR="00800BB2" w:rsidRDefault="00800BB2" w:rsidP="006E59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2C733" w14:textId="77777777" w:rsidR="00800BB2" w:rsidRDefault="00800B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442446"/>
      <w:docPartObj>
        <w:docPartGallery w:val="Page Numbers (Bottom of Page)"/>
        <w:docPartUnique/>
      </w:docPartObj>
    </w:sdtPr>
    <w:sdtEndPr>
      <w:rPr>
        <w:noProof/>
      </w:rPr>
    </w:sdtEndPr>
    <w:sdtContent>
      <w:p w14:paraId="41C22238" w14:textId="40600402" w:rsidR="00800BB2" w:rsidRDefault="00800BB2">
        <w:pPr>
          <w:pStyle w:val="Footer"/>
        </w:pPr>
        <w:r>
          <w:fldChar w:fldCharType="begin"/>
        </w:r>
        <w:r>
          <w:instrText xml:space="preserve"> PAGE   \* MERGEFORMAT </w:instrText>
        </w:r>
        <w:r>
          <w:fldChar w:fldCharType="separate"/>
        </w:r>
        <w:r w:rsidR="00EC5538">
          <w:rPr>
            <w:noProof/>
          </w:rPr>
          <w:t>33</w:t>
        </w:r>
        <w:r>
          <w:rPr>
            <w:noProof/>
          </w:rPr>
          <w:fldChar w:fldCharType="end"/>
        </w:r>
      </w:p>
    </w:sdtContent>
  </w:sdt>
  <w:p w14:paraId="1446509C" w14:textId="4297A66E" w:rsidR="00800BB2" w:rsidRPr="00C46798" w:rsidRDefault="00800BB2" w:rsidP="00C46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4A183" w14:textId="77777777" w:rsidR="00800BB2" w:rsidRDefault="00800BB2" w:rsidP="002F23F8">
      <w:pPr>
        <w:spacing w:line="240" w:lineRule="auto"/>
      </w:pPr>
      <w:r>
        <w:separator/>
      </w:r>
    </w:p>
  </w:footnote>
  <w:footnote w:type="continuationSeparator" w:id="0">
    <w:p w14:paraId="2DC44776" w14:textId="77777777" w:rsidR="00800BB2" w:rsidRDefault="00800BB2" w:rsidP="002F23F8">
      <w:pPr>
        <w:spacing w:line="240" w:lineRule="auto"/>
      </w:pPr>
      <w:r>
        <w:continuationSeparator/>
      </w:r>
    </w:p>
  </w:footnote>
  <w:footnote w:type="continuationNotice" w:id="1">
    <w:p w14:paraId="4C0A8E8A" w14:textId="77777777" w:rsidR="00800BB2" w:rsidRDefault="00800B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8CEC1" w14:textId="2B8CE8AF" w:rsidR="00800BB2" w:rsidRDefault="00800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BEB8E" w14:textId="57C74768" w:rsidR="00800BB2" w:rsidRDefault="00800B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17EBD" w14:textId="3753F93A" w:rsidR="00800BB2" w:rsidRDefault="00800B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714F0" w14:textId="327E244B" w:rsidR="00800BB2" w:rsidRDefault="00800B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28B85" w14:textId="2C432E89" w:rsidR="00800BB2" w:rsidRDefault="00800B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A6BF7" w14:textId="130B45B6" w:rsidR="00800BB2" w:rsidRDefault="00800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CB4"/>
    <w:multiLevelType w:val="hybridMultilevel"/>
    <w:tmpl w:val="A634A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13800"/>
    <w:multiLevelType w:val="hybridMultilevel"/>
    <w:tmpl w:val="4378C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71FC5"/>
    <w:multiLevelType w:val="multilevel"/>
    <w:tmpl w:val="E74C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72856"/>
    <w:multiLevelType w:val="hybridMultilevel"/>
    <w:tmpl w:val="6AA490EC"/>
    <w:lvl w:ilvl="0" w:tplc="F1DE5F4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B19F7"/>
    <w:multiLevelType w:val="hybridMultilevel"/>
    <w:tmpl w:val="8870908A"/>
    <w:lvl w:ilvl="0" w:tplc="65ECA78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314F5B"/>
    <w:multiLevelType w:val="hybridMultilevel"/>
    <w:tmpl w:val="557E1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A34D83"/>
    <w:multiLevelType w:val="hybridMultilevel"/>
    <w:tmpl w:val="AAB8D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1D2D7A"/>
    <w:multiLevelType w:val="hybridMultilevel"/>
    <w:tmpl w:val="A83C82E2"/>
    <w:lvl w:ilvl="0" w:tplc="725A5CC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D043D2"/>
    <w:multiLevelType w:val="hybridMultilevel"/>
    <w:tmpl w:val="3F8C53E0"/>
    <w:lvl w:ilvl="0" w:tplc="F1DE5F4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84B07"/>
    <w:multiLevelType w:val="multilevel"/>
    <w:tmpl w:val="FDA404CE"/>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A0A5E5D"/>
    <w:multiLevelType w:val="hybridMultilevel"/>
    <w:tmpl w:val="557E1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3D3FF2"/>
    <w:multiLevelType w:val="hybridMultilevel"/>
    <w:tmpl w:val="CEE81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6A57EF"/>
    <w:multiLevelType w:val="hybridMultilevel"/>
    <w:tmpl w:val="F5845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8142C2"/>
    <w:multiLevelType w:val="hybridMultilevel"/>
    <w:tmpl w:val="B08C8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F3075"/>
    <w:multiLevelType w:val="hybridMultilevel"/>
    <w:tmpl w:val="5F409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EF7099"/>
    <w:multiLevelType w:val="hybridMultilevel"/>
    <w:tmpl w:val="D49886DC"/>
    <w:lvl w:ilvl="0" w:tplc="65ECA78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F72530A"/>
    <w:multiLevelType w:val="multilevel"/>
    <w:tmpl w:val="F04C2E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FDB29D2"/>
    <w:multiLevelType w:val="hybridMultilevel"/>
    <w:tmpl w:val="39FAB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D02700"/>
    <w:multiLevelType w:val="hybridMultilevel"/>
    <w:tmpl w:val="DAA6AC76"/>
    <w:lvl w:ilvl="0" w:tplc="F1DE5F4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9662F8A"/>
    <w:multiLevelType w:val="hybridMultilevel"/>
    <w:tmpl w:val="F45046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1F4C03"/>
    <w:multiLevelType w:val="hybridMultilevel"/>
    <w:tmpl w:val="B80C2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D2D359D"/>
    <w:multiLevelType w:val="hybridMultilevel"/>
    <w:tmpl w:val="F184E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DCE5376"/>
    <w:multiLevelType w:val="multilevel"/>
    <w:tmpl w:val="358832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498384D"/>
    <w:multiLevelType w:val="hybridMultilevel"/>
    <w:tmpl w:val="35FC67EE"/>
    <w:lvl w:ilvl="0" w:tplc="8934F4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1556F5"/>
    <w:multiLevelType w:val="hybridMultilevel"/>
    <w:tmpl w:val="346ED4AE"/>
    <w:lvl w:ilvl="0" w:tplc="725A5CC6">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6837F3"/>
    <w:multiLevelType w:val="multilevel"/>
    <w:tmpl w:val="5EC62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BF40EF0"/>
    <w:multiLevelType w:val="hybridMultilevel"/>
    <w:tmpl w:val="F244C784"/>
    <w:lvl w:ilvl="0" w:tplc="08090001">
      <w:start w:val="1"/>
      <w:numFmt w:val="bullet"/>
      <w:lvlText w:val=""/>
      <w:lvlJc w:val="left"/>
      <w:pPr>
        <w:ind w:left="720" w:hanging="360"/>
      </w:pPr>
      <w:rPr>
        <w:rFonts w:ascii="Symbol" w:hAnsi="Symbol" w:hint="default"/>
      </w:rPr>
    </w:lvl>
    <w:lvl w:ilvl="1" w:tplc="881E525E">
      <w:numFmt w:val="bullet"/>
      <w:lvlText w:val="•"/>
      <w:lvlJc w:val="left"/>
      <w:pPr>
        <w:ind w:left="1440" w:hanging="360"/>
      </w:pPr>
      <w:rPr>
        <w:rFonts w:ascii="SymbolMT" w:eastAsia="Calibri" w:hAnsi="SymbolMT" w:cs="Symbol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892AF3"/>
    <w:multiLevelType w:val="hybridMultilevel"/>
    <w:tmpl w:val="2D5A4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942E86"/>
    <w:multiLevelType w:val="hybridMultilevel"/>
    <w:tmpl w:val="59A6C3A2"/>
    <w:lvl w:ilvl="0" w:tplc="725A5CC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0"/>
  </w:num>
  <w:num w:numId="3">
    <w:abstractNumId w:val="0"/>
  </w:num>
  <w:num w:numId="4">
    <w:abstractNumId w:val="6"/>
  </w:num>
  <w:num w:numId="5">
    <w:abstractNumId w:val="14"/>
  </w:num>
  <w:num w:numId="6">
    <w:abstractNumId w:val="11"/>
  </w:num>
  <w:num w:numId="7">
    <w:abstractNumId w:val="1"/>
  </w:num>
  <w:num w:numId="8">
    <w:abstractNumId w:val="26"/>
  </w:num>
  <w:num w:numId="9">
    <w:abstractNumId w:val="17"/>
  </w:num>
  <w:num w:numId="10">
    <w:abstractNumId w:val="21"/>
  </w:num>
  <w:num w:numId="11">
    <w:abstractNumId w:val="18"/>
  </w:num>
  <w:num w:numId="12">
    <w:abstractNumId w:val="8"/>
  </w:num>
  <w:num w:numId="13">
    <w:abstractNumId w:val="10"/>
  </w:num>
  <w:num w:numId="14">
    <w:abstractNumId w:val="3"/>
  </w:num>
  <w:num w:numId="15">
    <w:abstractNumId w:val="28"/>
  </w:num>
  <w:num w:numId="16">
    <w:abstractNumId w:val="7"/>
  </w:num>
  <w:num w:numId="17">
    <w:abstractNumId w:val="24"/>
  </w:num>
  <w:num w:numId="18">
    <w:abstractNumId w:val="4"/>
  </w:num>
  <w:num w:numId="19">
    <w:abstractNumId w:val="15"/>
  </w:num>
  <w:num w:numId="20">
    <w:abstractNumId w:val="23"/>
  </w:num>
  <w:num w:numId="21">
    <w:abstractNumId w:val="13"/>
  </w:num>
  <w:num w:numId="22">
    <w:abstractNumId w:val="2"/>
  </w:num>
  <w:num w:numId="23">
    <w:abstractNumId w:val="12"/>
  </w:num>
  <w:num w:numId="24">
    <w:abstractNumId w:val="27"/>
  </w:num>
  <w:num w:numId="25">
    <w:abstractNumId w:val="19"/>
  </w:num>
  <w:num w:numId="26">
    <w:abstractNumId w:val="25"/>
  </w:num>
  <w:num w:numId="27">
    <w:abstractNumId w:val="22"/>
  </w:num>
  <w:num w:numId="28">
    <w:abstractNumId w:val="16"/>
  </w:num>
  <w:num w:numId="29">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C6"/>
    <w:rsid w:val="000006F0"/>
    <w:rsid w:val="00004CCD"/>
    <w:rsid w:val="00011D67"/>
    <w:rsid w:val="000129A1"/>
    <w:rsid w:val="0002190E"/>
    <w:rsid w:val="000231D5"/>
    <w:rsid w:val="00023D96"/>
    <w:rsid w:val="0002698E"/>
    <w:rsid w:val="0003158C"/>
    <w:rsid w:val="00031870"/>
    <w:rsid w:val="000320E7"/>
    <w:rsid w:val="00032BA2"/>
    <w:rsid w:val="00036C60"/>
    <w:rsid w:val="00036CFB"/>
    <w:rsid w:val="000412E0"/>
    <w:rsid w:val="0004283E"/>
    <w:rsid w:val="00043522"/>
    <w:rsid w:val="00043D24"/>
    <w:rsid w:val="000448B8"/>
    <w:rsid w:val="00047307"/>
    <w:rsid w:val="000511FA"/>
    <w:rsid w:val="00052767"/>
    <w:rsid w:val="00062462"/>
    <w:rsid w:val="0007739D"/>
    <w:rsid w:val="00081018"/>
    <w:rsid w:val="000812EC"/>
    <w:rsid w:val="0008466A"/>
    <w:rsid w:val="00087E8A"/>
    <w:rsid w:val="00094C54"/>
    <w:rsid w:val="00094DB0"/>
    <w:rsid w:val="000A0037"/>
    <w:rsid w:val="000A0ACF"/>
    <w:rsid w:val="000A52D0"/>
    <w:rsid w:val="000A5701"/>
    <w:rsid w:val="000B207D"/>
    <w:rsid w:val="000B57C3"/>
    <w:rsid w:val="000B6BDA"/>
    <w:rsid w:val="000C065D"/>
    <w:rsid w:val="000C1CE0"/>
    <w:rsid w:val="000C356D"/>
    <w:rsid w:val="000D694D"/>
    <w:rsid w:val="000D7D85"/>
    <w:rsid w:val="000E0568"/>
    <w:rsid w:val="000F1AA7"/>
    <w:rsid w:val="000F50AD"/>
    <w:rsid w:val="000F76B4"/>
    <w:rsid w:val="00102403"/>
    <w:rsid w:val="001050BA"/>
    <w:rsid w:val="00116F0B"/>
    <w:rsid w:val="0011737F"/>
    <w:rsid w:val="0012385C"/>
    <w:rsid w:val="00125194"/>
    <w:rsid w:val="00134371"/>
    <w:rsid w:val="0013598A"/>
    <w:rsid w:val="00136CDD"/>
    <w:rsid w:val="0014389F"/>
    <w:rsid w:val="00146925"/>
    <w:rsid w:val="00146A31"/>
    <w:rsid w:val="00147717"/>
    <w:rsid w:val="00153CCD"/>
    <w:rsid w:val="0016580F"/>
    <w:rsid w:val="00165BB9"/>
    <w:rsid w:val="00171F45"/>
    <w:rsid w:val="00171FAB"/>
    <w:rsid w:val="001928E4"/>
    <w:rsid w:val="00193372"/>
    <w:rsid w:val="001A08CC"/>
    <w:rsid w:val="001A2A86"/>
    <w:rsid w:val="001B0C4C"/>
    <w:rsid w:val="001B62D7"/>
    <w:rsid w:val="001B7AF1"/>
    <w:rsid w:val="001C35A3"/>
    <w:rsid w:val="001C46D8"/>
    <w:rsid w:val="001C4B6E"/>
    <w:rsid w:val="001C5907"/>
    <w:rsid w:val="001D00C8"/>
    <w:rsid w:val="001D3275"/>
    <w:rsid w:val="001D34E8"/>
    <w:rsid w:val="001D7723"/>
    <w:rsid w:val="001D77F9"/>
    <w:rsid w:val="001E1724"/>
    <w:rsid w:val="001E5F64"/>
    <w:rsid w:val="001E66D2"/>
    <w:rsid w:val="001E793F"/>
    <w:rsid w:val="001E7B39"/>
    <w:rsid w:val="001F2BBA"/>
    <w:rsid w:val="001F4EA9"/>
    <w:rsid w:val="002019D4"/>
    <w:rsid w:val="00204328"/>
    <w:rsid w:val="0020625D"/>
    <w:rsid w:val="0021170B"/>
    <w:rsid w:val="0021217A"/>
    <w:rsid w:val="00220382"/>
    <w:rsid w:val="00221DBC"/>
    <w:rsid w:val="00230DAA"/>
    <w:rsid w:val="00231076"/>
    <w:rsid w:val="00231F3A"/>
    <w:rsid w:val="00234054"/>
    <w:rsid w:val="00234A9B"/>
    <w:rsid w:val="00240576"/>
    <w:rsid w:val="002408F0"/>
    <w:rsid w:val="00240EC9"/>
    <w:rsid w:val="00244A33"/>
    <w:rsid w:val="00244DCF"/>
    <w:rsid w:val="00252652"/>
    <w:rsid w:val="0026666A"/>
    <w:rsid w:val="00267569"/>
    <w:rsid w:val="002711EF"/>
    <w:rsid w:val="0027586B"/>
    <w:rsid w:val="00276CEE"/>
    <w:rsid w:val="00276EAE"/>
    <w:rsid w:val="00281504"/>
    <w:rsid w:val="00290DF0"/>
    <w:rsid w:val="00291AD8"/>
    <w:rsid w:val="002934E2"/>
    <w:rsid w:val="002B409D"/>
    <w:rsid w:val="002C04D0"/>
    <w:rsid w:val="002C0B1C"/>
    <w:rsid w:val="002C2265"/>
    <w:rsid w:val="002C31E0"/>
    <w:rsid w:val="002C4C06"/>
    <w:rsid w:val="002C792A"/>
    <w:rsid w:val="002D5C51"/>
    <w:rsid w:val="002D755A"/>
    <w:rsid w:val="002D7E34"/>
    <w:rsid w:val="002E682F"/>
    <w:rsid w:val="002F0B30"/>
    <w:rsid w:val="002F1B2C"/>
    <w:rsid w:val="002F23F8"/>
    <w:rsid w:val="002F2F58"/>
    <w:rsid w:val="002F4458"/>
    <w:rsid w:val="002F49FB"/>
    <w:rsid w:val="002F59C6"/>
    <w:rsid w:val="002F7F0C"/>
    <w:rsid w:val="003000DA"/>
    <w:rsid w:val="0030219F"/>
    <w:rsid w:val="00302BF7"/>
    <w:rsid w:val="003066A7"/>
    <w:rsid w:val="00306A51"/>
    <w:rsid w:val="00306BBD"/>
    <w:rsid w:val="00314CF5"/>
    <w:rsid w:val="00321995"/>
    <w:rsid w:val="00323E9D"/>
    <w:rsid w:val="003265D6"/>
    <w:rsid w:val="00333D8A"/>
    <w:rsid w:val="003353D8"/>
    <w:rsid w:val="003360ED"/>
    <w:rsid w:val="0033761D"/>
    <w:rsid w:val="003409B3"/>
    <w:rsid w:val="00340E37"/>
    <w:rsid w:val="00342AC6"/>
    <w:rsid w:val="00343570"/>
    <w:rsid w:val="003446DE"/>
    <w:rsid w:val="00344CBC"/>
    <w:rsid w:val="0034567F"/>
    <w:rsid w:val="0034623A"/>
    <w:rsid w:val="003529C1"/>
    <w:rsid w:val="00352C71"/>
    <w:rsid w:val="00354ACC"/>
    <w:rsid w:val="00360176"/>
    <w:rsid w:val="00361C7E"/>
    <w:rsid w:val="00362414"/>
    <w:rsid w:val="0036491C"/>
    <w:rsid w:val="00366510"/>
    <w:rsid w:val="00367E9E"/>
    <w:rsid w:val="003708A3"/>
    <w:rsid w:val="00373073"/>
    <w:rsid w:val="0038099D"/>
    <w:rsid w:val="00380F70"/>
    <w:rsid w:val="00381820"/>
    <w:rsid w:val="003820EE"/>
    <w:rsid w:val="00382877"/>
    <w:rsid w:val="003846BB"/>
    <w:rsid w:val="00385DBD"/>
    <w:rsid w:val="00392191"/>
    <w:rsid w:val="00392F0B"/>
    <w:rsid w:val="00393B63"/>
    <w:rsid w:val="003949B2"/>
    <w:rsid w:val="003A1117"/>
    <w:rsid w:val="003A26DB"/>
    <w:rsid w:val="003A292F"/>
    <w:rsid w:val="003A5105"/>
    <w:rsid w:val="003A5A0B"/>
    <w:rsid w:val="003A719B"/>
    <w:rsid w:val="003A741F"/>
    <w:rsid w:val="003B66AE"/>
    <w:rsid w:val="003C1666"/>
    <w:rsid w:val="003D114F"/>
    <w:rsid w:val="003D18A8"/>
    <w:rsid w:val="003D2088"/>
    <w:rsid w:val="003D3234"/>
    <w:rsid w:val="003D4D5F"/>
    <w:rsid w:val="003D4F18"/>
    <w:rsid w:val="003D6A67"/>
    <w:rsid w:val="003D789D"/>
    <w:rsid w:val="003E11EA"/>
    <w:rsid w:val="003E251B"/>
    <w:rsid w:val="003F5F12"/>
    <w:rsid w:val="004039B0"/>
    <w:rsid w:val="00403F9E"/>
    <w:rsid w:val="00410CAB"/>
    <w:rsid w:val="00412482"/>
    <w:rsid w:val="00414778"/>
    <w:rsid w:val="00414B0B"/>
    <w:rsid w:val="00417513"/>
    <w:rsid w:val="00417B6E"/>
    <w:rsid w:val="0042229B"/>
    <w:rsid w:val="0042254E"/>
    <w:rsid w:val="00423DDA"/>
    <w:rsid w:val="004259D8"/>
    <w:rsid w:val="00425C59"/>
    <w:rsid w:val="00427169"/>
    <w:rsid w:val="00430922"/>
    <w:rsid w:val="004317DF"/>
    <w:rsid w:val="00434F70"/>
    <w:rsid w:val="00437FEB"/>
    <w:rsid w:val="00443CD3"/>
    <w:rsid w:val="00451DE6"/>
    <w:rsid w:val="004528DD"/>
    <w:rsid w:val="004539B8"/>
    <w:rsid w:val="00463603"/>
    <w:rsid w:val="00466F51"/>
    <w:rsid w:val="00467FAD"/>
    <w:rsid w:val="0047224F"/>
    <w:rsid w:val="00472FF3"/>
    <w:rsid w:val="00484FDF"/>
    <w:rsid w:val="00486700"/>
    <w:rsid w:val="00491F28"/>
    <w:rsid w:val="004938B4"/>
    <w:rsid w:val="004A2732"/>
    <w:rsid w:val="004A2F78"/>
    <w:rsid w:val="004A381A"/>
    <w:rsid w:val="004A3F7F"/>
    <w:rsid w:val="004A560F"/>
    <w:rsid w:val="004A5632"/>
    <w:rsid w:val="004B0331"/>
    <w:rsid w:val="004B0609"/>
    <w:rsid w:val="004C23AD"/>
    <w:rsid w:val="004C6352"/>
    <w:rsid w:val="004D691D"/>
    <w:rsid w:val="004D765E"/>
    <w:rsid w:val="004E47A9"/>
    <w:rsid w:val="004E5297"/>
    <w:rsid w:val="004E67F6"/>
    <w:rsid w:val="004F02F9"/>
    <w:rsid w:val="004F5431"/>
    <w:rsid w:val="004F6363"/>
    <w:rsid w:val="004F7076"/>
    <w:rsid w:val="00504509"/>
    <w:rsid w:val="005049F0"/>
    <w:rsid w:val="0050667F"/>
    <w:rsid w:val="0051460B"/>
    <w:rsid w:val="00516FDD"/>
    <w:rsid w:val="00543EEB"/>
    <w:rsid w:val="005503A2"/>
    <w:rsid w:val="0055090D"/>
    <w:rsid w:val="00551A19"/>
    <w:rsid w:val="005578C7"/>
    <w:rsid w:val="00557F9A"/>
    <w:rsid w:val="00562C84"/>
    <w:rsid w:val="005631E3"/>
    <w:rsid w:val="00567944"/>
    <w:rsid w:val="005715E9"/>
    <w:rsid w:val="005739FD"/>
    <w:rsid w:val="00574D6D"/>
    <w:rsid w:val="00582D92"/>
    <w:rsid w:val="005905E7"/>
    <w:rsid w:val="005913C3"/>
    <w:rsid w:val="00591F66"/>
    <w:rsid w:val="00593B6C"/>
    <w:rsid w:val="005A572C"/>
    <w:rsid w:val="005B0247"/>
    <w:rsid w:val="005B099C"/>
    <w:rsid w:val="005B2761"/>
    <w:rsid w:val="005B4674"/>
    <w:rsid w:val="005C4F8E"/>
    <w:rsid w:val="005C504A"/>
    <w:rsid w:val="005C565E"/>
    <w:rsid w:val="005C7701"/>
    <w:rsid w:val="005C7E4A"/>
    <w:rsid w:val="005D2E1A"/>
    <w:rsid w:val="005D5977"/>
    <w:rsid w:val="005E6BC4"/>
    <w:rsid w:val="005F2F2B"/>
    <w:rsid w:val="005F3006"/>
    <w:rsid w:val="005F3BE3"/>
    <w:rsid w:val="005F3D5A"/>
    <w:rsid w:val="005F728C"/>
    <w:rsid w:val="00602E64"/>
    <w:rsid w:val="00603A85"/>
    <w:rsid w:val="00611963"/>
    <w:rsid w:val="006134E0"/>
    <w:rsid w:val="00620CA1"/>
    <w:rsid w:val="0062395C"/>
    <w:rsid w:val="00624DDA"/>
    <w:rsid w:val="00636A25"/>
    <w:rsid w:val="00643915"/>
    <w:rsid w:val="00652B83"/>
    <w:rsid w:val="00655027"/>
    <w:rsid w:val="00656C69"/>
    <w:rsid w:val="0066115F"/>
    <w:rsid w:val="00672E2C"/>
    <w:rsid w:val="0067596E"/>
    <w:rsid w:val="00677691"/>
    <w:rsid w:val="00680150"/>
    <w:rsid w:val="00681AE4"/>
    <w:rsid w:val="00683F92"/>
    <w:rsid w:val="006841BD"/>
    <w:rsid w:val="006847FA"/>
    <w:rsid w:val="00691E19"/>
    <w:rsid w:val="00695590"/>
    <w:rsid w:val="006A09BD"/>
    <w:rsid w:val="006A1AE2"/>
    <w:rsid w:val="006A5884"/>
    <w:rsid w:val="006A774D"/>
    <w:rsid w:val="006B62C8"/>
    <w:rsid w:val="006C64C1"/>
    <w:rsid w:val="006D1566"/>
    <w:rsid w:val="006D4183"/>
    <w:rsid w:val="006D4A4C"/>
    <w:rsid w:val="006D5052"/>
    <w:rsid w:val="006D59D4"/>
    <w:rsid w:val="006D5D6B"/>
    <w:rsid w:val="006D6C75"/>
    <w:rsid w:val="006E0110"/>
    <w:rsid w:val="006E5913"/>
    <w:rsid w:val="006F1686"/>
    <w:rsid w:val="006F46CE"/>
    <w:rsid w:val="006F69C4"/>
    <w:rsid w:val="006F79F7"/>
    <w:rsid w:val="007029B1"/>
    <w:rsid w:val="0070558A"/>
    <w:rsid w:val="00707D11"/>
    <w:rsid w:val="00715891"/>
    <w:rsid w:val="0071646C"/>
    <w:rsid w:val="0071730F"/>
    <w:rsid w:val="00727BEB"/>
    <w:rsid w:val="00737480"/>
    <w:rsid w:val="00737ADB"/>
    <w:rsid w:val="00742704"/>
    <w:rsid w:val="00747AB4"/>
    <w:rsid w:val="00747B8A"/>
    <w:rsid w:val="00753D28"/>
    <w:rsid w:val="007635C0"/>
    <w:rsid w:val="00764F1A"/>
    <w:rsid w:val="0076595A"/>
    <w:rsid w:val="0077482B"/>
    <w:rsid w:val="00775A01"/>
    <w:rsid w:val="00785054"/>
    <w:rsid w:val="00790094"/>
    <w:rsid w:val="0079123C"/>
    <w:rsid w:val="007A1408"/>
    <w:rsid w:val="007A21E7"/>
    <w:rsid w:val="007A3DE5"/>
    <w:rsid w:val="007A3E9A"/>
    <w:rsid w:val="007A656C"/>
    <w:rsid w:val="007A756F"/>
    <w:rsid w:val="007B7782"/>
    <w:rsid w:val="007B7C99"/>
    <w:rsid w:val="007C0924"/>
    <w:rsid w:val="007C2B74"/>
    <w:rsid w:val="007C5F5B"/>
    <w:rsid w:val="007C6E69"/>
    <w:rsid w:val="007C7200"/>
    <w:rsid w:val="007D7831"/>
    <w:rsid w:val="007E2F41"/>
    <w:rsid w:val="007F04A2"/>
    <w:rsid w:val="007F32AF"/>
    <w:rsid w:val="007F4230"/>
    <w:rsid w:val="007F76F8"/>
    <w:rsid w:val="007F7C7D"/>
    <w:rsid w:val="00800BB2"/>
    <w:rsid w:val="00802689"/>
    <w:rsid w:val="00805DBB"/>
    <w:rsid w:val="00806EFA"/>
    <w:rsid w:val="00813045"/>
    <w:rsid w:val="00820AE9"/>
    <w:rsid w:val="00822A07"/>
    <w:rsid w:val="00826D14"/>
    <w:rsid w:val="00831703"/>
    <w:rsid w:val="00831B97"/>
    <w:rsid w:val="0083227E"/>
    <w:rsid w:val="00833E99"/>
    <w:rsid w:val="008356A8"/>
    <w:rsid w:val="0084137D"/>
    <w:rsid w:val="0084648C"/>
    <w:rsid w:val="00846AD7"/>
    <w:rsid w:val="0085016B"/>
    <w:rsid w:val="00850E6B"/>
    <w:rsid w:val="00853A51"/>
    <w:rsid w:val="008551D2"/>
    <w:rsid w:val="0086004C"/>
    <w:rsid w:val="00861AC4"/>
    <w:rsid w:val="00863A6E"/>
    <w:rsid w:val="008655F9"/>
    <w:rsid w:val="00867B43"/>
    <w:rsid w:val="0087420D"/>
    <w:rsid w:val="008777E1"/>
    <w:rsid w:val="008840D6"/>
    <w:rsid w:val="00891F59"/>
    <w:rsid w:val="008A084B"/>
    <w:rsid w:val="008A11D1"/>
    <w:rsid w:val="008A1752"/>
    <w:rsid w:val="008A428B"/>
    <w:rsid w:val="008A6213"/>
    <w:rsid w:val="008A6A62"/>
    <w:rsid w:val="008A7073"/>
    <w:rsid w:val="008A7947"/>
    <w:rsid w:val="008B0B8E"/>
    <w:rsid w:val="008B71E3"/>
    <w:rsid w:val="008B7824"/>
    <w:rsid w:val="008C105D"/>
    <w:rsid w:val="008C403B"/>
    <w:rsid w:val="008C5705"/>
    <w:rsid w:val="008C6A58"/>
    <w:rsid w:val="008C6D54"/>
    <w:rsid w:val="008D3AA0"/>
    <w:rsid w:val="008D4156"/>
    <w:rsid w:val="008D5782"/>
    <w:rsid w:val="008D6F74"/>
    <w:rsid w:val="008E0E44"/>
    <w:rsid w:val="008E0EE1"/>
    <w:rsid w:val="008E3313"/>
    <w:rsid w:val="008E5D58"/>
    <w:rsid w:val="008E6785"/>
    <w:rsid w:val="008E756A"/>
    <w:rsid w:val="008F26E2"/>
    <w:rsid w:val="008F2E89"/>
    <w:rsid w:val="008F349F"/>
    <w:rsid w:val="009017CF"/>
    <w:rsid w:val="0091029A"/>
    <w:rsid w:val="0091378F"/>
    <w:rsid w:val="00921E6A"/>
    <w:rsid w:val="00925250"/>
    <w:rsid w:val="00926076"/>
    <w:rsid w:val="00931EBB"/>
    <w:rsid w:val="00937262"/>
    <w:rsid w:val="00937480"/>
    <w:rsid w:val="009431B8"/>
    <w:rsid w:val="00950B42"/>
    <w:rsid w:val="00952B82"/>
    <w:rsid w:val="00961D93"/>
    <w:rsid w:val="00962B4C"/>
    <w:rsid w:val="00963D20"/>
    <w:rsid w:val="00964180"/>
    <w:rsid w:val="00967F6C"/>
    <w:rsid w:val="009718B3"/>
    <w:rsid w:val="009767DE"/>
    <w:rsid w:val="00977209"/>
    <w:rsid w:val="0097788E"/>
    <w:rsid w:val="009825A1"/>
    <w:rsid w:val="00983238"/>
    <w:rsid w:val="009842B5"/>
    <w:rsid w:val="00992C8E"/>
    <w:rsid w:val="00993576"/>
    <w:rsid w:val="00993B4D"/>
    <w:rsid w:val="00993B90"/>
    <w:rsid w:val="00995E92"/>
    <w:rsid w:val="009A0231"/>
    <w:rsid w:val="009A1A6B"/>
    <w:rsid w:val="009B1723"/>
    <w:rsid w:val="009B478A"/>
    <w:rsid w:val="009B58A7"/>
    <w:rsid w:val="009B5DBE"/>
    <w:rsid w:val="009B7F7B"/>
    <w:rsid w:val="009C022F"/>
    <w:rsid w:val="009C1E3B"/>
    <w:rsid w:val="009C2AAC"/>
    <w:rsid w:val="009C68F2"/>
    <w:rsid w:val="009C6AF9"/>
    <w:rsid w:val="009C7B49"/>
    <w:rsid w:val="009D129A"/>
    <w:rsid w:val="009D4E3E"/>
    <w:rsid w:val="009D62B5"/>
    <w:rsid w:val="009E2C31"/>
    <w:rsid w:val="009E2E5B"/>
    <w:rsid w:val="009E545B"/>
    <w:rsid w:val="00A04ED4"/>
    <w:rsid w:val="00A055B9"/>
    <w:rsid w:val="00A12790"/>
    <w:rsid w:val="00A12B62"/>
    <w:rsid w:val="00A1322F"/>
    <w:rsid w:val="00A136D2"/>
    <w:rsid w:val="00A2054C"/>
    <w:rsid w:val="00A2251A"/>
    <w:rsid w:val="00A310A0"/>
    <w:rsid w:val="00A34594"/>
    <w:rsid w:val="00A35DE2"/>
    <w:rsid w:val="00A37540"/>
    <w:rsid w:val="00A45FA6"/>
    <w:rsid w:val="00A469B4"/>
    <w:rsid w:val="00A545AC"/>
    <w:rsid w:val="00A55E13"/>
    <w:rsid w:val="00A61A1D"/>
    <w:rsid w:val="00A62624"/>
    <w:rsid w:val="00A66D37"/>
    <w:rsid w:val="00A771FD"/>
    <w:rsid w:val="00A81283"/>
    <w:rsid w:val="00A812F0"/>
    <w:rsid w:val="00A826C8"/>
    <w:rsid w:val="00A84B8D"/>
    <w:rsid w:val="00A860E6"/>
    <w:rsid w:val="00A90BA5"/>
    <w:rsid w:val="00A951B3"/>
    <w:rsid w:val="00A97E8E"/>
    <w:rsid w:val="00AA2275"/>
    <w:rsid w:val="00AA5B00"/>
    <w:rsid w:val="00AA669C"/>
    <w:rsid w:val="00AA6A9E"/>
    <w:rsid w:val="00AA6C99"/>
    <w:rsid w:val="00AB0745"/>
    <w:rsid w:val="00AB16E3"/>
    <w:rsid w:val="00AB3590"/>
    <w:rsid w:val="00AB5B34"/>
    <w:rsid w:val="00AC16EA"/>
    <w:rsid w:val="00AC2EB8"/>
    <w:rsid w:val="00AD0B87"/>
    <w:rsid w:val="00AD0DC3"/>
    <w:rsid w:val="00AD154F"/>
    <w:rsid w:val="00AD163D"/>
    <w:rsid w:val="00AD204D"/>
    <w:rsid w:val="00AD295B"/>
    <w:rsid w:val="00AD4461"/>
    <w:rsid w:val="00AF3180"/>
    <w:rsid w:val="00AF67FE"/>
    <w:rsid w:val="00AF6BAA"/>
    <w:rsid w:val="00AF7A73"/>
    <w:rsid w:val="00B00343"/>
    <w:rsid w:val="00B00557"/>
    <w:rsid w:val="00B00BEB"/>
    <w:rsid w:val="00B05A75"/>
    <w:rsid w:val="00B10535"/>
    <w:rsid w:val="00B106E4"/>
    <w:rsid w:val="00B11362"/>
    <w:rsid w:val="00B156BD"/>
    <w:rsid w:val="00B16BA7"/>
    <w:rsid w:val="00B17C9F"/>
    <w:rsid w:val="00B23899"/>
    <w:rsid w:val="00B27655"/>
    <w:rsid w:val="00B36D24"/>
    <w:rsid w:val="00B37F54"/>
    <w:rsid w:val="00B42F1A"/>
    <w:rsid w:val="00B4310A"/>
    <w:rsid w:val="00B43EAD"/>
    <w:rsid w:val="00B4432A"/>
    <w:rsid w:val="00B447F0"/>
    <w:rsid w:val="00B448F8"/>
    <w:rsid w:val="00B450A4"/>
    <w:rsid w:val="00B474D0"/>
    <w:rsid w:val="00B53335"/>
    <w:rsid w:val="00B548C5"/>
    <w:rsid w:val="00B60DD2"/>
    <w:rsid w:val="00B64B8B"/>
    <w:rsid w:val="00B73419"/>
    <w:rsid w:val="00B74A45"/>
    <w:rsid w:val="00B74F4A"/>
    <w:rsid w:val="00B7548A"/>
    <w:rsid w:val="00B81CD9"/>
    <w:rsid w:val="00B83CF4"/>
    <w:rsid w:val="00B84460"/>
    <w:rsid w:val="00B84576"/>
    <w:rsid w:val="00B85696"/>
    <w:rsid w:val="00B87924"/>
    <w:rsid w:val="00B954BB"/>
    <w:rsid w:val="00B970FF"/>
    <w:rsid w:val="00BA12B3"/>
    <w:rsid w:val="00BA5F03"/>
    <w:rsid w:val="00BB7C3F"/>
    <w:rsid w:val="00BC4B14"/>
    <w:rsid w:val="00BC4D0D"/>
    <w:rsid w:val="00BC5660"/>
    <w:rsid w:val="00BD2FA5"/>
    <w:rsid w:val="00BD324A"/>
    <w:rsid w:val="00BD3773"/>
    <w:rsid w:val="00BD393A"/>
    <w:rsid w:val="00BD755C"/>
    <w:rsid w:val="00BE25CC"/>
    <w:rsid w:val="00BE279B"/>
    <w:rsid w:val="00BE4A13"/>
    <w:rsid w:val="00BE569E"/>
    <w:rsid w:val="00BF0ADD"/>
    <w:rsid w:val="00BF3171"/>
    <w:rsid w:val="00BF3BA0"/>
    <w:rsid w:val="00BF575D"/>
    <w:rsid w:val="00BF7E85"/>
    <w:rsid w:val="00C01503"/>
    <w:rsid w:val="00C0265B"/>
    <w:rsid w:val="00C03F6E"/>
    <w:rsid w:val="00C05AC1"/>
    <w:rsid w:val="00C061ED"/>
    <w:rsid w:val="00C06F6C"/>
    <w:rsid w:val="00C0773D"/>
    <w:rsid w:val="00C079A0"/>
    <w:rsid w:val="00C11881"/>
    <w:rsid w:val="00C2090F"/>
    <w:rsid w:val="00C20B55"/>
    <w:rsid w:val="00C221B9"/>
    <w:rsid w:val="00C259FE"/>
    <w:rsid w:val="00C268F8"/>
    <w:rsid w:val="00C324A4"/>
    <w:rsid w:val="00C35016"/>
    <w:rsid w:val="00C35173"/>
    <w:rsid w:val="00C4093E"/>
    <w:rsid w:val="00C41433"/>
    <w:rsid w:val="00C41AAC"/>
    <w:rsid w:val="00C4215C"/>
    <w:rsid w:val="00C46798"/>
    <w:rsid w:val="00C46A98"/>
    <w:rsid w:val="00C46C70"/>
    <w:rsid w:val="00C54BF2"/>
    <w:rsid w:val="00C605DF"/>
    <w:rsid w:val="00C62234"/>
    <w:rsid w:val="00C6519F"/>
    <w:rsid w:val="00C65FF3"/>
    <w:rsid w:val="00C72FFE"/>
    <w:rsid w:val="00C73277"/>
    <w:rsid w:val="00C8082A"/>
    <w:rsid w:val="00C83E60"/>
    <w:rsid w:val="00C86FE8"/>
    <w:rsid w:val="00C87143"/>
    <w:rsid w:val="00C87368"/>
    <w:rsid w:val="00C917C7"/>
    <w:rsid w:val="00C94555"/>
    <w:rsid w:val="00C959BC"/>
    <w:rsid w:val="00C9775C"/>
    <w:rsid w:val="00CA2BB6"/>
    <w:rsid w:val="00CA53E6"/>
    <w:rsid w:val="00CB045C"/>
    <w:rsid w:val="00CB37DD"/>
    <w:rsid w:val="00CC0EE0"/>
    <w:rsid w:val="00CC1E17"/>
    <w:rsid w:val="00CC511F"/>
    <w:rsid w:val="00CD217E"/>
    <w:rsid w:val="00CD69B4"/>
    <w:rsid w:val="00CD754C"/>
    <w:rsid w:val="00CE2717"/>
    <w:rsid w:val="00CE2AAA"/>
    <w:rsid w:val="00CE3B9C"/>
    <w:rsid w:val="00CE5075"/>
    <w:rsid w:val="00CE525E"/>
    <w:rsid w:val="00CE6F18"/>
    <w:rsid w:val="00CE75E7"/>
    <w:rsid w:val="00CE78B8"/>
    <w:rsid w:val="00CF3A61"/>
    <w:rsid w:val="00D02866"/>
    <w:rsid w:val="00D04756"/>
    <w:rsid w:val="00D07E8A"/>
    <w:rsid w:val="00D10732"/>
    <w:rsid w:val="00D16F39"/>
    <w:rsid w:val="00D2621E"/>
    <w:rsid w:val="00D270BE"/>
    <w:rsid w:val="00D277D7"/>
    <w:rsid w:val="00D30114"/>
    <w:rsid w:val="00D30731"/>
    <w:rsid w:val="00D33413"/>
    <w:rsid w:val="00D41FAF"/>
    <w:rsid w:val="00D4326D"/>
    <w:rsid w:val="00D43D07"/>
    <w:rsid w:val="00D515A0"/>
    <w:rsid w:val="00D516F0"/>
    <w:rsid w:val="00D602AD"/>
    <w:rsid w:val="00D651BC"/>
    <w:rsid w:val="00D7000C"/>
    <w:rsid w:val="00D709E1"/>
    <w:rsid w:val="00D71E9C"/>
    <w:rsid w:val="00D723B7"/>
    <w:rsid w:val="00D75698"/>
    <w:rsid w:val="00D76601"/>
    <w:rsid w:val="00D83A98"/>
    <w:rsid w:val="00D87B32"/>
    <w:rsid w:val="00D90E9E"/>
    <w:rsid w:val="00D91EAE"/>
    <w:rsid w:val="00D96C32"/>
    <w:rsid w:val="00DA32C6"/>
    <w:rsid w:val="00DA536B"/>
    <w:rsid w:val="00DA6257"/>
    <w:rsid w:val="00DB730F"/>
    <w:rsid w:val="00DB755A"/>
    <w:rsid w:val="00DC094A"/>
    <w:rsid w:val="00DC57A3"/>
    <w:rsid w:val="00DD19D7"/>
    <w:rsid w:val="00DD1C04"/>
    <w:rsid w:val="00DD2BB0"/>
    <w:rsid w:val="00DD402C"/>
    <w:rsid w:val="00DD42AE"/>
    <w:rsid w:val="00DD545E"/>
    <w:rsid w:val="00DE3371"/>
    <w:rsid w:val="00DE3A5B"/>
    <w:rsid w:val="00DE5779"/>
    <w:rsid w:val="00DE7153"/>
    <w:rsid w:val="00DE72A5"/>
    <w:rsid w:val="00DF1E6D"/>
    <w:rsid w:val="00DF6613"/>
    <w:rsid w:val="00E014AA"/>
    <w:rsid w:val="00E01FA6"/>
    <w:rsid w:val="00E040D3"/>
    <w:rsid w:val="00E1162D"/>
    <w:rsid w:val="00E1174A"/>
    <w:rsid w:val="00E11EE5"/>
    <w:rsid w:val="00E11FC7"/>
    <w:rsid w:val="00E122A9"/>
    <w:rsid w:val="00E12C46"/>
    <w:rsid w:val="00E212C2"/>
    <w:rsid w:val="00E21A92"/>
    <w:rsid w:val="00E2237B"/>
    <w:rsid w:val="00E2640E"/>
    <w:rsid w:val="00E26C91"/>
    <w:rsid w:val="00E27A5F"/>
    <w:rsid w:val="00E30F95"/>
    <w:rsid w:val="00E348F6"/>
    <w:rsid w:val="00E3618C"/>
    <w:rsid w:val="00E36634"/>
    <w:rsid w:val="00E40FB4"/>
    <w:rsid w:val="00E41226"/>
    <w:rsid w:val="00E4636C"/>
    <w:rsid w:val="00E463AB"/>
    <w:rsid w:val="00E47FC3"/>
    <w:rsid w:val="00E559CE"/>
    <w:rsid w:val="00E57FC4"/>
    <w:rsid w:val="00E66D13"/>
    <w:rsid w:val="00E70EED"/>
    <w:rsid w:val="00E75992"/>
    <w:rsid w:val="00E84771"/>
    <w:rsid w:val="00E875F0"/>
    <w:rsid w:val="00E930B7"/>
    <w:rsid w:val="00E93738"/>
    <w:rsid w:val="00E94256"/>
    <w:rsid w:val="00E96AD9"/>
    <w:rsid w:val="00EA09BB"/>
    <w:rsid w:val="00EA0EA6"/>
    <w:rsid w:val="00EA12D6"/>
    <w:rsid w:val="00EA1563"/>
    <w:rsid w:val="00EA1E0B"/>
    <w:rsid w:val="00EA1E60"/>
    <w:rsid w:val="00EA4F6E"/>
    <w:rsid w:val="00EA6295"/>
    <w:rsid w:val="00EB0EC7"/>
    <w:rsid w:val="00EB2E21"/>
    <w:rsid w:val="00EB339B"/>
    <w:rsid w:val="00EC0920"/>
    <w:rsid w:val="00EC4E3F"/>
    <w:rsid w:val="00EC5538"/>
    <w:rsid w:val="00EC5826"/>
    <w:rsid w:val="00EC65D3"/>
    <w:rsid w:val="00ED10BF"/>
    <w:rsid w:val="00ED16B4"/>
    <w:rsid w:val="00ED6DAB"/>
    <w:rsid w:val="00EE5BD6"/>
    <w:rsid w:val="00EF2704"/>
    <w:rsid w:val="00EF39A3"/>
    <w:rsid w:val="00EF4DA0"/>
    <w:rsid w:val="00EF79DD"/>
    <w:rsid w:val="00F0051A"/>
    <w:rsid w:val="00F1036C"/>
    <w:rsid w:val="00F112F1"/>
    <w:rsid w:val="00F14A29"/>
    <w:rsid w:val="00F207F1"/>
    <w:rsid w:val="00F20CBC"/>
    <w:rsid w:val="00F22DC3"/>
    <w:rsid w:val="00F2425A"/>
    <w:rsid w:val="00F304B8"/>
    <w:rsid w:val="00F360FB"/>
    <w:rsid w:val="00F37626"/>
    <w:rsid w:val="00F41AC9"/>
    <w:rsid w:val="00F42B63"/>
    <w:rsid w:val="00F5079F"/>
    <w:rsid w:val="00F50859"/>
    <w:rsid w:val="00F550AA"/>
    <w:rsid w:val="00F628EE"/>
    <w:rsid w:val="00F6367D"/>
    <w:rsid w:val="00F654F5"/>
    <w:rsid w:val="00F66534"/>
    <w:rsid w:val="00F7780D"/>
    <w:rsid w:val="00F82D36"/>
    <w:rsid w:val="00F83AFA"/>
    <w:rsid w:val="00F83FB7"/>
    <w:rsid w:val="00F85542"/>
    <w:rsid w:val="00F85880"/>
    <w:rsid w:val="00F92DD3"/>
    <w:rsid w:val="00F940DA"/>
    <w:rsid w:val="00FA1C48"/>
    <w:rsid w:val="00FA3353"/>
    <w:rsid w:val="00FB07AF"/>
    <w:rsid w:val="00FC253D"/>
    <w:rsid w:val="00FC55B9"/>
    <w:rsid w:val="00FC5CFD"/>
    <w:rsid w:val="00FC66D0"/>
    <w:rsid w:val="00FC7563"/>
    <w:rsid w:val="00FC788B"/>
    <w:rsid w:val="00FD571D"/>
    <w:rsid w:val="00FD5A5A"/>
    <w:rsid w:val="00FE1889"/>
    <w:rsid w:val="00FE4ECA"/>
    <w:rsid w:val="00FE7826"/>
    <w:rsid w:val="00FF1678"/>
    <w:rsid w:val="00FF3895"/>
    <w:rsid w:val="00FF40CC"/>
    <w:rsid w:val="00FF50F9"/>
    <w:rsid w:val="00FF7EBF"/>
    <w:rsid w:val="00FF7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42AE33"/>
  <w15:chartTrackingRefBased/>
  <w15:docId w15:val="{573D4EDC-7E51-4D48-9742-1FEAF036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E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3F8"/>
    <w:pPr>
      <w:ind w:left="720"/>
      <w:contextualSpacing/>
    </w:pPr>
  </w:style>
  <w:style w:type="paragraph" w:styleId="Header">
    <w:name w:val="header"/>
    <w:basedOn w:val="Normal"/>
    <w:link w:val="HeaderChar"/>
    <w:uiPriority w:val="99"/>
    <w:unhideWhenUsed/>
    <w:rsid w:val="00603A85"/>
    <w:pPr>
      <w:tabs>
        <w:tab w:val="center" w:pos="4513"/>
        <w:tab w:val="right" w:pos="9026"/>
      </w:tabs>
      <w:spacing w:line="240" w:lineRule="auto"/>
    </w:pPr>
  </w:style>
  <w:style w:type="character" w:customStyle="1" w:styleId="HeaderChar">
    <w:name w:val="Header Char"/>
    <w:basedOn w:val="DefaultParagraphFont"/>
    <w:link w:val="Header"/>
    <w:uiPriority w:val="99"/>
    <w:rsid w:val="00603A85"/>
  </w:style>
  <w:style w:type="paragraph" w:styleId="Footer">
    <w:name w:val="footer"/>
    <w:basedOn w:val="Normal"/>
    <w:link w:val="FooterChar"/>
    <w:uiPriority w:val="99"/>
    <w:unhideWhenUsed/>
    <w:rsid w:val="00603A85"/>
    <w:pPr>
      <w:tabs>
        <w:tab w:val="center" w:pos="4513"/>
        <w:tab w:val="right" w:pos="9026"/>
      </w:tabs>
      <w:spacing w:line="240" w:lineRule="auto"/>
    </w:pPr>
  </w:style>
  <w:style w:type="character" w:customStyle="1" w:styleId="FooterChar">
    <w:name w:val="Footer Char"/>
    <w:basedOn w:val="DefaultParagraphFont"/>
    <w:link w:val="Footer"/>
    <w:uiPriority w:val="99"/>
    <w:rsid w:val="00603A85"/>
  </w:style>
  <w:style w:type="paragraph" w:styleId="NoSpacing">
    <w:name w:val="No Spacing"/>
    <w:uiPriority w:val="1"/>
    <w:qFormat/>
    <w:rsid w:val="00467FAD"/>
    <w:pPr>
      <w:spacing w:line="240" w:lineRule="auto"/>
    </w:pPr>
  </w:style>
  <w:style w:type="table" w:styleId="TableGrid">
    <w:name w:val="Table Grid"/>
    <w:basedOn w:val="TableNormal"/>
    <w:uiPriority w:val="59"/>
    <w:rsid w:val="000B6BDA"/>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21DBC"/>
    <w:pPr>
      <w:spacing w:line="240" w:lineRule="auto"/>
    </w:pPr>
    <w:rPr>
      <w:rFonts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12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283"/>
    <w:rPr>
      <w:rFonts w:ascii="Segoe UI" w:hAnsi="Segoe UI" w:cs="Segoe UI"/>
      <w:sz w:val="18"/>
      <w:szCs w:val="18"/>
    </w:rPr>
  </w:style>
  <w:style w:type="character" w:styleId="Hyperlink">
    <w:name w:val="Hyperlink"/>
    <w:basedOn w:val="DefaultParagraphFont"/>
    <w:uiPriority w:val="99"/>
    <w:unhideWhenUsed/>
    <w:rsid w:val="003D2088"/>
    <w:rPr>
      <w:color w:val="0563C1" w:themeColor="hyperlink"/>
      <w:u w:val="single"/>
    </w:rPr>
  </w:style>
  <w:style w:type="character" w:customStyle="1" w:styleId="UnresolvedMention">
    <w:name w:val="Unresolved Mention"/>
    <w:basedOn w:val="DefaultParagraphFont"/>
    <w:uiPriority w:val="99"/>
    <w:semiHidden/>
    <w:unhideWhenUsed/>
    <w:rsid w:val="003D2088"/>
    <w:rPr>
      <w:color w:val="605E5C"/>
      <w:shd w:val="clear" w:color="auto" w:fill="E1DFDD"/>
    </w:rPr>
  </w:style>
  <w:style w:type="table" w:customStyle="1" w:styleId="TableGrid2">
    <w:name w:val="Table Grid2"/>
    <w:basedOn w:val="TableNormal"/>
    <w:next w:val="TableGrid"/>
    <w:uiPriority w:val="39"/>
    <w:rsid w:val="009C1E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259D8"/>
    <w:pPr>
      <w:spacing w:line="240" w:lineRule="auto"/>
    </w:pPr>
  </w:style>
  <w:style w:type="character" w:styleId="FollowedHyperlink">
    <w:name w:val="FollowedHyperlink"/>
    <w:basedOn w:val="DefaultParagraphFont"/>
    <w:uiPriority w:val="99"/>
    <w:semiHidden/>
    <w:unhideWhenUsed/>
    <w:rsid w:val="004B0331"/>
    <w:rPr>
      <w:color w:val="954F72" w:themeColor="followedHyperlink"/>
      <w:u w:val="single"/>
    </w:rPr>
  </w:style>
  <w:style w:type="paragraph" w:styleId="Title">
    <w:name w:val="Title"/>
    <w:basedOn w:val="Normal"/>
    <w:next w:val="Normal"/>
    <w:link w:val="TitleChar"/>
    <w:qFormat/>
    <w:rsid w:val="00863A6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863A6E"/>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65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hyperlink" Target="https://www.gov.uk/government/uploads/system/uploads/attachment_data/file/488034/Behaviour_and_Discipline_in_Schools_-_A_guide_for_headteachers_and_School_Staff.pdf" TargetMode="Externa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eur02.safelinks.protection.outlook.com/?url=https%3A%2F%2Fmysafety.essex.gov.uk%2Fv6%2FIncidentPortal&amp;data=04%7C01%7C%7C4a66dfa3ba754c5ee84d08d960bdcd66%7Ca8b4324f155c4215a0f17ed8cc9a992f%7C0%7C0%7C637647190566545672%7CUnknown%7CTWFpbGZsb3d8eyJWIjoiMC4wLjAwMDAiLCJQIjoiV2luMzIiLCJBTiI6Ik1haWwiLCJXVCI6Mn0%3D%7C1000&amp;sdata=7oy8BV9s8IMiYVSdgfKGPZllGg0OdrF%2BAPjeVSWJBHQ%3D&amp;reserved=0" TargetMode="External"/><Relationship Id="rId34" Type="http://schemas.openxmlformats.org/officeDocument/2006/relationships/image" Target="media/image7.jpeg"/><Relationship Id="rId42"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assets.publishing.service.gov.uk/government/uploads/system/uploads/attachment_data/file/444051/Use_of_reasonable_force_advice_Reviewed_July_2015.pdf" TargetMode="External"/><Relationship Id="rId33" Type="http://schemas.openxmlformats.org/officeDocument/2006/relationships/image" Target="media/image6.png"/><Relationship Id="rId38"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chools.essex.gov.uk/pupils/social_emotional_mental_health_portal_for_schools/Pages/lets_talk_semh_resource_suite.aspx" TargetMode="External"/><Relationship Id="rId29" Type="http://schemas.openxmlformats.org/officeDocument/2006/relationships/hyperlink" Target="https://assets.publishing.service.gov.uk/government/uploads/system/uploads/attachment_data/file/602487/Tom_Bennett_Independent_Review_of_Behaviour_in_Schools.pdf"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ssets.publishing.service.gov.uk/government/uploads/system/uploads/attachment_data/file/812435/reducing-the-need-for-restraint-and-restrictive-intervention.pdf" TargetMode="External"/><Relationship Id="rId32" Type="http://schemas.openxmlformats.org/officeDocument/2006/relationships/hyperlink" Target="https://www.google.co.uk/url?sa=i&amp;rct=j&amp;q=&amp;esrc=s&amp;source=images&amp;cd=&amp;cad=rja&amp;uact=8&amp;ved=2ahUKEwjpq6DJl8jhAhWkxIUKHfbRDy4QjRx6BAgBEAU&amp;url=https://www.lsuhsc.edu/library/news/?m%3D201711&amp;psig=AOvVaw1mrNYzG9u3E3_z1Tv0iSMp&amp;ust=1555076983566903" TargetMode="External"/><Relationship Id="rId37" Type="http://schemas.openxmlformats.org/officeDocument/2006/relationships/image" Target="media/image10.png"/><Relationship Id="rId40"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https://www.gov.uk/government/publications/positive-environments-where-children-can-flourish?utm_medium=email&amp;utm_campaign=govuk-notifications&amp;utm_source=e16ed745-6c9e-4c46-b4d2-691a34a74849&amp;utm_content=immediately" TargetMode="External"/><Relationship Id="rId36" Type="http://schemas.openxmlformats.org/officeDocument/2006/relationships/image" Target="media/image9.jpe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5.jpe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ssets.publishing.service.gov.uk/government/uploads/system/uploads/attachment_data/file/488034/Behaviour_and_Discipline_in_Schools_-_A_guide_for_headteachers_and_School_Staff.pdf" TargetMode="External"/><Relationship Id="rId27" Type="http://schemas.openxmlformats.org/officeDocument/2006/relationships/hyperlink" Target="https://assets.publishing.service.gov.uk/government/uploads/system/uploads/attachment_data/file/641418/20170831_Exclusion_Stat_guidance_Web_version.pdf" TargetMode="External"/><Relationship Id="rId30" Type="http://schemas.openxmlformats.org/officeDocument/2006/relationships/image" Target="media/image4.jpeg"/><Relationship Id="rId35" Type="http://schemas.openxmlformats.org/officeDocument/2006/relationships/image" Target="media/image8.jpe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FADF0B61B0E040BB4CF033A13669DF" ma:contentTypeVersion="2" ma:contentTypeDescription="Create a new document." ma:contentTypeScope="" ma:versionID="cf42e256abac7da709ad41efcaf316ba">
  <xsd:schema xmlns:xsd="http://www.w3.org/2001/XMLSchema" xmlns:xs="http://www.w3.org/2001/XMLSchema" xmlns:p="http://schemas.microsoft.com/office/2006/metadata/properties" xmlns:ns1="http://schemas.microsoft.com/sharepoint/v3" targetNamespace="http://schemas.microsoft.com/office/2006/metadata/properties" ma:root="true" ma:fieldsID="cfd0db3808314f1215bdfe9818d308d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7B6E9-3E03-4A26-9ADC-7096AE97803C}">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9233570-747F-465D-8203-C967DEA03D37}">
  <ds:schemaRefs>
    <ds:schemaRef ds:uri="http://schemas.microsoft.com/sharepoint/v3/contenttype/forms"/>
  </ds:schemaRefs>
</ds:datastoreItem>
</file>

<file path=customXml/itemProps3.xml><?xml version="1.0" encoding="utf-8"?>
<ds:datastoreItem xmlns:ds="http://schemas.openxmlformats.org/officeDocument/2006/customXml" ds:itemID="{0132CE33-781A-433C-8F48-C72F3C9F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55F21-8C1D-483B-968E-77029821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8730</Words>
  <Characters>49761</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58375</CharactersWithSpaces>
  <SharedDoc>false</SharedDoc>
  <HLinks>
    <vt:vector size="36" baseType="variant">
      <vt:variant>
        <vt:i4>5898255</vt:i4>
      </vt:variant>
      <vt:variant>
        <vt:i4>18</vt:i4>
      </vt:variant>
      <vt:variant>
        <vt:i4>0</vt:i4>
      </vt:variant>
      <vt:variant>
        <vt:i4>5</vt:i4>
      </vt:variant>
      <vt:variant>
        <vt:lpwstr>https://www.gov.uk/government/publications/keeping-children-safe-in-education--2</vt:lpwstr>
      </vt:variant>
      <vt:variant>
        <vt:lpwstr/>
      </vt:variant>
      <vt:variant>
        <vt:i4>7995491</vt:i4>
      </vt:variant>
      <vt:variant>
        <vt:i4>15</vt:i4>
      </vt:variant>
      <vt:variant>
        <vt:i4>0</vt:i4>
      </vt:variant>
      <vt:variant>
        <vt:i4>5</vt:i4>
      </vt:variant>
      <vt:variant>
        <vt:lpwstr>https://www.gov.uk/government/publications/behaviour-in-schools</vt:lpwstr>
      </vt:variant>
      <vt:variant>
        <vt:lpwstr/>
      </vt:variant>
      <vt:variant>
        <vt:i4>917599</vt:i4>
      </vt:variant>
      <vt:variant>
        <vt:i4>12</vt:i4>
      </vt:variant>
      <vt:variant>
        <vt:i4>0</vt:i4>
      </vt:variant>
      <vt:variant>
        <vt:i4>5</vt:i4>
      </vt:variant>
      <vt:variant>
        <vt:lpwstr>https://www.gov.uk/government/publications/positive-environments-where-children-can-flourish</vt:lpwstr>
      </vt:variant>
      <vt:variant>
        <vt:lpwstr/>
      </vt:variant>
      <vt:variant>
        <vt:i4>7209014</vt:i4>
      </vt:variant>
      <vt:variant>
        <vt:i4>9</vt:i4>
      </vt:variant>
      <vt:variant>
        <vt:i4>0</vt:i4>
      </vt:variant>
      <vt:variant>
        <vt:i4>5</vt:i4>
      </vt:variant>
      <vt:variant>
        <vt:lpwstr>https://www.gov.uk/government/publications/school-exclusion</vt:lpwstr>
      </vt:variant>
      <vt:variant>
        <vt:lpwstr/>
      </vt:variant>
      <vt:variant>
        <vt:i4>6750229</vt:i4>
      </vt:variant>
      <vt:variant>
        <vt:i4>3</vt:i4>
      </vt:variant>
      <vt:variant>
        <vt:i4>0</vt:i4>
      </vt:variant>
      <vt:variant>
        <vt:i4>5</vt:i4>
      </vt:variant>
      <vt:variant>
        <vt:lpwstr>https://assets.publishing.service.gov.uk/government/uploads/system/uploads/attachment_data/file/488034/Behaviour_and_Discipline_in_Schools_-_A_guide_for_headteachers_and_School_Staff.pdf</vt:lpwstr>
      </vt:variant>
      <vt:variant>
        <vt:lpwstr/>
      </vt:variant>
      <vt:variant>
        <vt:i4>65611</vt:i4>
      </vt:variant>
      <vt:variant>
        <vt:i4>0</vt:i4>
      </vt:variant>
      <vt:variant>
        <vt:i4>0</vt:i4>
      </vt:variant>
      <vt:variant>
        <vt:i4>5</vt:i4>
      </vt:variant>
      <vt:variant>
        <vt:lpwstr>https://schools.essex.gov.uk/pupils/social_emotional_mental_health_portal_for_schools/Pages/lets_talk_semh_resource_suite.aspx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Whitfield - SEND Strategy Lead - SEMH</dc:creator>
  <cp:keywords/>
  <dc:description/>
  <cp:lastModifiedBy>Mrs Robson</cp:lastModifiedBy>
  <cp:revision>2</cp:revision>
  <dcterms:created xsi:type="dcterms:W3CDTF">2023-08-03T11:31:00Z</dcterms:created>
  <dcterms:modified xsi:type="dcterms:W3CDTF">2023-08-03T11:31:00Z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2020-11-03T09:38:24Z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e3688b7b-dd16-485b-a57c-0000bcfc23c2</vt:lpwstr>
  </property>
  <property fmtid="{D5CDD505-2E9C-101B-9397-08002B2CF9AE}" pid="8" name="MSIP_Label_39d8be9e-c8d9-4b9c-bd40-2c27cc7ea2e6_ContentBits">
    <vt:lpwstr>0</vt:lpwstr>
  </property>
  <property fmtid="{D5CDD505-2E9C-101B-9397-08002B2CF9AE}" pid="9" name="ContentTypeId">
    <vt:lpwstr>0x01010058FADF0B61B0E040BB4CF033A13669DF</vt:lpwstr>
  </property>
  <property fmtid="{D5CDD505-2E9C-101B-9397-08002B2CF9AE}" pid="10" name="Order">
    <vt:r8>7300</vt:r8>
  </property>
  <property fmtid="{D5CDD505-2E9C-101B-9397-08002B2CF9AE}" pid="11" name="xd_Signature">
    <vt:bool>false</vt:bool>
  </property>
  <property fmtid="{D5CDD505-2E9C-101B-9397-08002B2CF9AE}" pid="12" name="SharedWithUsers">
    <vt:lpwstr>21;#Jo Barclay - Head of Education Safeguarding and Wellbeing</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ies>
</file>